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497" w:rsidRPr="00F92467" w:rsidRDefault="00F92467" w:rsidP="00F92467">
      <w:pPr>
        <w:pStyle w:val="Aff0"/>
        <w:spacing w:line="360" w:lineRule="auto"/>
        <w:jc w:val="center"/>
        <w:rPr>
          <w:rFonts w:ascii="宋体" w:eastAsia="宋体" w:hAnsi="宋体" w:cs="宋体"/>
          <w:b/>
          <w:bCs/>
          <w:color w:val="auto"/>
          <w:sz w:val="52"/>
          <w:szCs w:val="52"/>
        </w:rPr>
      </w:pPr>
      <w:bookmarkStart w:id="0" w:name="FrdBid_6_1"/>
      <w:r w:rsidRPr="00F810AD">
        <w:rPr>
          <w:rFonts w:ascii="宋体" w:eastAsia="宋体" w:hAnsi="宋体" w:cs="宋体" w:hint="eastAsia"/>
          <w:b/>
          <w:bCs/>
          <w:color w:val="auto"/>
          <w:sz w:val="52"/>
          <w:szCs w:val="52"/>
        </w:rPr>
        <w:t>邹城宏矿热电有限公司烟囱及水平烟道</w:t>
      </w:r>
      <w:r>
        <w:rPr>
          <w:rFonts w:ascii="宋体" w:eastAsia="宋体" w:hAnsi="宋体" w:cs="宋体" w:hint="eastAsia"/>
          <w:b/>
          <w:bCs/>
          <w:color w:val="auto"/>
          <w:sz w:val="52"/>
          <w:szCs w:val="52"/>
        </w:rPr>
        <w:t xml:space="preserve">  </w:t>
      </w:r>
      <w:r w:rsidRPr="00F810AD">
        <w:rPr>
          <w:rFonts w:ascii="宋体" w:eastAsia="宋体" w:hAnsi="宋体" w:cs="宋体" w:hint="eastAsia"/>
          <w:b/>
          <w:bCs/>
          <w:color w:val="auto"/>
          <w:sz w:val="52"/>
          <w:szCs w:val="52"/>
        </w:rPr>
        <w:t>防腐工程</w:t>
      </w:r>
      <w:r w:rsidR="0055239C" w:rsidRPr="00F92467">
        <w:rPr>
          <w:rFonts w:ascii="宋体" w:eastAsia="宋体" w:hAnsi="宋体" w:cs="宋体" w:hint="eastAsia"/>
          <w:b/>
          <w:bCs/>
          <w:color w:val="auto"/>
          <w:sz w:val="52"/>
          <w:szCs w:val="52"/>
        </w:rPr>
        <w:t>总承包（EPC）项目</w:t>
      </w:r>
    </w:p>
    <w:p w:rsidR="004F2BC7" w:rsidRPr="00BD4571" w:rsidRDefault="004F2BC7">
      <w:pPr>
        <w:pStyle w:val="Aff0"/>
        <w:tabs>
          <w:tab w:val="left" w:pos="500"/>
        </w:tabs>
        <w:spacing w:line="360" w:lineRule="auto"/>
        <w:jc w:val="center"/>
        <w:rPr>
          <w:rFonts w:ascii="宋体" w:eastAsia="宋体" w:hAnsi="宋体"/>
          <w:b/>
          <w:bCs/>
          <w:color w:val="auto"/>
          <w:sz w:val="48"/>
          <w:szCs w:val="48"/>
        </w:rPr>
      </w:pPr>
    </w:p>
    <w:p w:rsidR="00666497" w:rsidRPr="00BD4571" w:rsidRDefault="002110D1">
      <w:pPr>
        <w:pStyle w:val="Aff0"/>
        <w:spacing w:line="360" w:lineRule="auto"/>
        <w:jc w:val="center"/>
        <w:rPr>
          <w:rFonts w:ascii="宋体" w:eastAsia="宋体" w:hAnsi="宋体"/>
          <w:b/>
          <w:bCs/>
          <w:color w:val="auto"/>
          <w:lang w:val="zh-TW" w:eastAsia="zh-TW"/>
        </w:rPr>
      </w:pPr>
      <w:r w:rsidRPr="00BD4571">
        <w:rPr>
          <w:rFonts w:ascii="宋体" w:eastAsia="宋体" w:hAnsi="宋体" w:cs="宋体"/>
          <w:b/>
          <w:bCs/>
          <w:color w:val="auto"/>
          <w:sz w:val="84"/>
          <w:szCs w:val="84"/>
          <w:lang w:val="zh-TW" w:eastAsia="zh-TW"/>
        </w:rPr>
        <w:t>招 标 文 件</w:t>
      </w:r>
      <w:bookmarkStart w:id="1" w:name="_GoBack"/>
      <w:bookmarkEnd w:id="1"/>
    </w:p>
    <w:p w:rsidR="00666497" w:rsidRPr="006B2BEE" w:rsidRDefault="002110D1" w:rsidP="006B2BEE">
      <w:pPr>
        <w:pStyle w:val="Aff0"/>
        <w:spacing w:line="360" w:lineRule="auto"/>
        <w:ind w:firstLineChars="800" w:firstLine="2560"/>
        <w:rPr>
          <w:rFonts w:ascii="宋体" w:eastAsia="宋体" w:hAnsi="宋体"/>
          <w:b/>
          <w:bCs/>
          <w:color w:val="auto"/>
          <w:sz w:val="32"/>
          <w:szCs w:val="32"/>
        </w:rPr>
      </w:pPr>
      <w:r w:rsidRPr="006B2BEE">
        <w:rPr>
          <w:rFonts w:ascii="宋体" w:eastAsia="宋体" w:hAnsi="宋体" w:cs="宋体"/>
          <w:color w:val="auto"/>
          <w:sz w:val="32"/>
          <w:szCs w:val="32"/>
          <w:lang w:val="zh-TW" w:eastAsia="zh-TW"/>
        </w:rPr>
        <w:t>项目编号：</w:t>
      </w:r>
      <w:r w:rsidR="006B2BEE" w:rsidRPr="006B2BEE">
        <w:rPr>
          <w:rFonts w:ascii="宋体" w:eastAsia="宋体" w:hAnsi="宋体" w:cs="宋体"/>
          <w:color w:val="auto"/>
          <w:sz w:val="32"/>
          <w:szCs w:val="32"/>
          <w:lang w:val="zh-TW" w:eastAsia="zh-TW"/>
        </w:rPr>
        <w:t>HJZC-2018-0</w:t>
      </w:r>
      <w:r w:rsidR="006B2BEE">
        <w:rPr>
          <w:rFonts w:ascii="宋体" w:eastAsia="宋体" w:hAnsi="宋体" w:cs="宋体" w:hint="eastAsia"/>
          <w:color w:val="auto"/>
          <w:sz w:val="32"/>
          <w:szCs w:val="32"/>
          <w:lang w:val="zh-TW"/>
        </w:rPr>
        <w:t>4</w:t>
      </w:r>
      <w:r w:rsidR="006B2BEE" w:rsidRPr="006B2BEE">
        <w:rPr>
          <w:rFonts w:ascii="宋体" w:eastAsia="宋体" w:hAnsi="宋体" w:cs="宋体"/>
          <w:color w:val="auto"/>
          <w:sz w:val="32"/>
          <w:szCs w:val="32"/>
          <w:lang w:val="zh-TW" w:eastAsia="zh-TW"/>
        </w:rPr>
        <w:t>-08</w:t>
      </w:r>
      <w:r w:rsidR="006B2BEE">
        <w:rPr>
          <w:rFonts w:ascii="宋体" w:eastAsia="宋体" w:hAnsi="宋体" w:cs="宋体" w:hint="eastAsia"/>
          <w:color w:val="auto"/>
          <w:sz w:val="32"/>
          <w:szCs w:val="32"/>
          <w:lang w:val="zh-TW"/>
        </w:rPr>
        <w:t>2</w:t>
      </w:r>
    </w:p>
    <w:p w:rsidR="00666497" w:rsidRPr="00BD4571" w:rsidRDefault="00666497">
      <w:pPr>
        <w:pStyle w:val="Aff0"/>
        <w:spacing w:line="360" w:lineRule="auto"/>
        <w:jc w:val="center"/>
        <w:rPr>
          <w:rFonts w:ascii="宋体" w:eastAsia="宋体" w:hAnsi="宋体" w:cs="宋体"/>
          <w:b/>
          <w:bCs/>
          <w:color w:val="auto"/>
          <w:sz w:val="32"/>
          <w:szCs w:val="32"/>
        </w:rPr>
      </w:pPr>
    </w:p>
    <w:p w:rsidR="00666497" w:rsidRPr="00BD4571" w:rsidRDefault="00666497">
      <w:pPr>
        <w:pStyle w:val="Aff0"/>
        <w:spacing w:line="360" w:lineRule="auto"/>
        <w:jc w:val="center"/>
        <w:rPr>
          <w:rFonts w:ascii="宋体" w:eastAsia="宋体" w:hAnsi="宋体" w:cs="宋体"/>
          <w:b/>
          <w:bCs/>
          <w:color w:val="auto"/>
          <w:sz w:val="32"/>
          <w:szCs w:val="32"/>
        </w:rPr>
      </w:pPr>
    </w:p>
    <w:p w:rsidR="00666497" w:rsidRPr="00BD4571" w:rsidRDefault="00666497">
      <w:pPr>
        <w:pStyle w:val="Aff0"/>
        <w:spacing w:line="360" w:lineRule="auto"/>
        <w:jc w:val="center"/>
        <w:rPr>
          <w:rFonts w:ascii="宋体" w:eastAsia="宋体" w:hAnsi="宋体" w:cs="宋体"/>
          <w:b/>
          <w:bCs/>
          <w:color w:val="auto"/>
          <w:sz w:val="32"/>
          <w:szCs w:val="32"/>
        </w:rPr>
      </w:pPr>
    </w:p>
    <w:p w:rsidR="00666497" w:rsidRPr="00BD4571" w:rsidRDefault="00666497">
      <w:pPr>
        <w:pStyle w:val="Aff0"/>
        <w:spacing w:line="360" w:lineRule="auto"/>
        <w:rPr>
          <w:rFonts w:ascii="宋体" w:eastAsia="宋体" w:hAnsi="宋体" w:cs="宋体"/>
          <w:b/>
          <w:bCs/>
          <w:color w:val="auto"/>
          <w:sz w:val="32"/>
          <w:szCs w:val="32"/>
        </w:rPr>
      </w:pPr>
    </w:p>
    <w:p w:rsidR="00666497" w:rsidRPr="00BD4571" w:rsidRDefault="00666497">
      <w:pPr>
        <w:pStyle w:val="Aff0"/>
        <w:spacing w:line="360" w:lineRule="auto"/>
        <w:jc w:val="center"/>
        <w:rPr>
          <w:rFonts w:ascii="宋体" w:eastAsia="宋体" w:hAnsi="宋体" w:cs="宋体"/>
          <w:b/>
          <w:bCs/>
          <w:color w:val="auto"/>
          <w:sz w:val="32"/>
          <w:szCs w:val="32"/>
        </w:rPr>
      </w:pPr>
    </w:p>
    <w:p w:rsidR="00666497" w:rsidRPr="00BD4571" w:rsidRDefault="00666497">
      <w:pPr>
        <w:pStyle w:val="Aff0"/>
        <w:spacing w:line="360" w:lineRule="auto"/>
        <w:rPr>
          <w:rFonts w:ascii="宋体" w:eastAsia="宋体" w:hAnsi="宋体" w:cs="宋体"/>
          <w:b/>
          <w:bCs/>
          <w:color w:val="auto"/>
          <w:sz w:val="32"/>
          <w:szCs w:val="32"/>
        </w:rPr>
      </w:pPr>
    </w:p>
    <w:p w:rsidR="004F2BC7" w:rsidRPr="00BD4571" w:rsidRDefault="004F2BC7">
      <w:pPr>
        <w:pStyle w:val="Aff0"/>
        <w:spacing w:line="360" w:lineRule="auto"/>
        <w:rPr>
          <w:rFonts w:ascii="宋体" w:eastAsia="宋体" w:hAnsi="宋体" w:cs="宋体"/>
          <w:b/>
          <w:bCs/>
          <w:color w:val="auto"/>
          <w:sz w:val="32"/>
          <w:szCs w:val="32"/>
        </w:rPr>
      </w:pPr>
    </w:p>
    <w:p w:rsidR="004F2BC7" w:rsidRPr="00BD4571" w:rsidRDefault="004F2BC7">
      <w:pPr>
        <w:pStyle w:val="Aff0"/>
        <w:spacing w:line="360" w:lineRule="auto"/>
        <w:rPr>
          <w:rFonts w:ascii="宋体" w:eastAsia="宋体" w:hAnsi="宋体" w:cs="宋体"/>
          <w:b/>
          <w:bCs/>
          <w:color w:val="auto"/>
          <w:sz w:val="32"/>
          <w:szCs w:val="32"/>
        </w:rPr>
      </w:pPr>
    </w:p>
    <w:p w:rsidR="004F2BC7" w:rsidRPr="00BD4571" w:rsidRDefault="004F2BC7">
      <w:pPr>
        <w:pStyle w:val="Aff0"/>
        <w:spacing w:line="360" w:lineRule="auto"/>
        <w:rPr>
          <w:rFonts w:ascii="宋体" w:eastAsia="宋体" w:hAnsi="宋体" w:cs="宋体"/>
          <w:b/>
          <w:bCs/>
          <w:color w:val="auto"/>
          <w:sz w:val="32"/>
          <w:szCs w:val="32"/>
        </w:rPr>
      </w:pPr>
    </w:p>
    <w:p w:rsidR="004F2BC7" w:rsidRPr="00BD4571" w:rsidRDefault="004F2BC7">
      <w:pPr>
        <w:pStyle w:val="Aff0"/>
        <w:spacing w:line="360" w:lineRule="auto"/>
        <w:rPr>
          <w:rFonts w:ascii="宋体" w:eastAsia="宋体" w:hAnsi="宋体" w:cs="宋体"/>
          <w:b/>
          <w:bCs/>
          <w:color w:val="auto"/>
          <w:sz w:val="32"/>
          <w:szCs w:val="32"/>
        </w:rPr>
      </w:pPr>
    </w:p>
    <w:p w:rsidR="00666497" w:rsidRPr="00BD4571" w:rsidRDefault="002110D1">
      <w:pPr>
        <w:pStyle w:val="Aff0"/>
        <w:spacing w:line="360" w:lineRule="auto"/>
        <w:ind w:firstLineChars="400" w:firstLine="1285"/>
        <w:rPr>
          <w:rFonts w:ascii="宋体" w:eastAsia="宋体" w:hAnsi="宋体" w:cs="宋体"/>
          <w:b/>
          <w:bCs/>
          <w:color w:val="auto"/>
          <w:sz w:val="32"/>
          <w:szCs w:val="32"/>
          <w:u w:val="single"/>
          <w:lang w:val="zh-TW"/>
        </w:rPr>
      </w:pPr>
      <w:r w:rsidRPr="00BD4571">
        <w:rPr>
          <w:rFonts w:ascii="宋体" w:eastAsia="宋体" w:hAnsi="宋体" w:cs="宋体"/>
          <w:b/>
          <w:bCs/>
          <w:color w:val="auto"/>
          <w:sz w:val="32"/>
          <w:szCs w:val="32"/>
          <w:lang w:val="zh-TW" w:eastAsia="zh-TW"/>
        </w:rPr>
        <w:t>招 标 人：</w:t>
      </w:r>
      <w:r w:rsidR="00F92467" w:rsidRPr="00F92467">
        <w:rPr>
          <w:rFonts w:ascii="宋体" w:eastAsia="宋体" w:hAnsi="宋体" w:cs="宋体" w:hint="eastAsia"/>
          <w:b/>
          <w:bCs/>
          <w:sz w:val="32"/>
          <w:szCs w:val="32"/>
          <w:u w:val="single"/>
          <w:lang w:val="zh-TW" w:eastAsia="zh-TW"/>
        </w:rPr>
        <w:t>邹城宏矿热电有限公司</w:t>
      </w:r>
      <w:r w:rsidRPr="00F92467">
        <w:rPr>
          <w:rFonts w:ascii="宋体" w:eastAsia="宋体" w:hAnsi="宋体" w:cs="宋体" w:hint="eastAsia"/>
          <w:b/>
          <w:bCs/>
          <w:sz w:val="32"/>
          <w:szCs w:val="32"/>
          <w:u w:val="single"/>
          <w:lang w:val="zh-TW" w:eastAsia="zh-TW"/>
        </w:rPr>
        <w:t>（</w:t>
      </w:r>
      <w:r w:rsidRPr="00BD4571">
        <w:rPr>
          <w:rFonts w:ascii="宋体" w:eastAsia="宋体" w:hAnsi="宋体" w:cs="宋体" w:hint="eastAsia"/>
          <w:b/>
          <w:bCs/>
          <w:color w:val="auto"/>
          <w:sz w:val="32"/>
          <w:szCs w:val="32"/>
          <w:u w:val="single"/>
        </w:rPr>
        <w:t>盖单位章</w:t>
      </w:r>
      <w:r w:rsidRPr="00BD4571">
        <w:rPr>
          <w:rFonts w:ascii="宋体" w:eastAsia="宋体" w:hAnsi="宋体" w:cs="宋体" w:hint="eastAsia"/>
          <w:b/>
          <w:bCs/>
          <w:color w:val="auto"/>
          <w:sz w:val="32"/>
          <w:szCs w:val="32"/>
          <w:u w:val="single"/>
          <w:lang w:val="zh-TW"/>
        </w:rPr>
        <w:t>）</w:t>
      </w:r>
    </w:p>
    <w:p w:rsidR="00666497" w:rsidRPr="00BD4571" w:rsidRDefault="002110D1">
      <w:pPr>
        <w:pStyle w:val="Aff0"/>
        <w:spacing w:line="360" w:lineRule="auto"/>
        <w:ind w:firstLineChars="400" w:firstLine="1285"/>
        <w:rPr>
          <w:rFonts w:ascii="宋体" w:eastAsia="宋体" w:hAnsi="宋体" w:cs="宋体"/>
          <w:b/>
          <w:bCs/>
          <w:color w:val="auto"/>
          <w:sz w:val="32"/>
          <w:szCs w:val="32"/>
          <w:u w:val="single"/>
          <w:lang w:val="zh-TW" w:eastAsia="zh-TW"/>
        </w:rPr>
      </w:pPr>
      <w:r w:rsidRPr="00BD4571">
        <w:rPr>
          <w:rFonts w:ascii="宋体" w:eastAsia="宋体" w:hAnsi="宋体" w:cs="宋体"/>
          <w:b/>
          <w:bCs/>
          <w:color w:val="auto"/>
          <w:sz w:val="32"/>
          <w:szCs w:val="32"/>
          <w:lang w:val="zh-TW" w:eastAsia="zh-TW"/>
        </w:rPr>
        <w:t>代理机构：</w:t>
      </w:r>
      <w:r w:rsidR="00391C5D" w:rsidRPr="00BD4571">
        <w:rPr>
          <w:rFonts w:ascii="宋体" w:eastAsia="宋体" w:hAnsi="宋体" w:cs="宋体"/>
          <w:b/>
          <w:bCs/>
          <w:sz w:val="32"/>
          <w:szCs w:val="32"/>
          <w:u w:val="single"/>
          <w:lang w:val="zh-TW" w:eastAsia="zh-TW"/>
        </w:rPr>
        <w:t>瀚景项目管理有限公司</w:t>
      </w:r>
      <w:r w:rsidRPr="00BD4571">
        <w:rPr>
          <w:rFonts w:ascii="宋体" w:eastAsia="宋体" w:hAnsi="宋体" w:cs="宋体" w:hint="eastAsia"/>
          <w:b/>
          <w:bCs/>
          <w:color w:val="auto"/>
          <w:sz w:val="32"/>
          <w:szCs w:val="32"/>
          <w:u w:val="single"/>
          <w:lang w:val="zh-TW"/>
        </w:rPr>
        <w:t>（</w:t>
      </w:r>
      <w:r w:rsidRPr="00BD4571">
        <w:rPr>
          <w:rFonts w:ascii="宋体" w:eastAsia="宋体" w:hAnsi="宋体" w:cs="宋体" w:hint="eastAsia"/>
          <w:b/>
          <w:bCs/>
          <w:color w:val="auto"/>
          <w:sz w:val="32"/>
          <w:szCs w:val="32"/>
          <w:u w:val="single"/>
        </w:rPr>
        <w:t>盖单位章</w:t>
      </w:r>
      <w:r w:rsidRPr="00BD4571">
        <w:rPr>
          <w:rFonts w:ascii="宋体" w:eastAsia="宋体" w:hAnsi="宋体" w:cs="宋体" w:hint="eastAsia"/>
          <w:b/>
          <w:bCs/>
          <w:color w:val="auto"/>
          <w:sz w:val="32"/>
          <w:szCs w:val="32"/>
          <w:u w:val="single"/>
          <w:lang w:val="zh-TW"/>
        </w:rPr>
        <w:t>）</w:t>
      </w:r>
    </w:p>
    <w:p w:rsidR="0055239C" w:rsidRDefault="002110D1">
      <w:pPr>
        <w:pStyle w:val="Aff0"/>
        <w:spacing w:line="360" w:lineRule="auto"/>
        <w:jc w:val="center"/>
        <w:rPr>
          <w:rFonts w:ascii="宋体" w:eastAsia="宋体" w:hAnsi="宋体" w:cs="宋体"/>
          <w:b/>
          <w:bCs/>
          <w:color w:val="auto"/>
          <w:sz w:val="32"/>
          <w:szCs w:val="32"/>
        </w:rPr>
      </w:pPr>
      <w:r w:rsidRPr="00BD4571">
        <w:rPr>
          <w:rFonts w:ascii="宋体" w:eastAsia="宋体" w:hAnsi="宋体" w:cs="宋体" w:hint="eastAsia"/>
          <w:b/>
          <w:bCs/>
          <w:color w:val="auto"/>
          <w:sz w:val="32"/>
          <w:szCs w:val="32"/>
        </w:rPr>
        <w:t>二〇一八年</w:t>
      </w:r>
      <w:r w:rsidR="004170C4">
        <w:rPr>
          <w:rFonts w:ascii="宋体" w:eastAsia="宋体" w:hAnsi="宋体" w:cs="宋体" w:hint="eastAsia"/>
          <w:b/>
          <w:bCs/>
          <w:color w:val="auto"/>
          <w:sz w:val="32"/>
          <w:szCs w:val="32"/>
        </w:rPr>
        <w:t>七</w:t>
      </w:r>
      <w:r w:rsidRPr="00BD4571">
        <w:rPr>
          <w:rFonts w:ascii="宋体" w:eastAsia="宋体" w:hAnsi="宋体" w:cs="宋体" w:hint="eastAsia"/>
          <w:b/>
          <w:bCs/>
          <w:color w:val="auto"/>
          <w:sz w:val="32"/>
          <w:szCs w:val="32"/>
        </w:rPr>
        <w:t>月</w:t>
      </w:r>
    </w:p>
    <w:p w:rsidR="0055239C" w:rsidRDefault="0055239C">
      <w:pPr>
        <w:widowControl/>
        <w:jc w:val="left"/>
        <w:rPr>
          <w:rFonts w:ascii="宋体" w:hAnsi="宋体" w:cs="宋体"/>
          <w:b/>
          <w:bCs/>
          <w:sz w:val="32"/>
          <w:szCs w:val="32"/>
          <w:u w:color="000000"/>
        </w:rPr>
      </w:pPr>
      <w:r>
        <w:rPr>
          <w:rFonts w:ascii="宋体" w:hAnsi="宋体" w:cs="宋体"/>
          <w:b/>
          <w:bCs/>
          <w:sz w:val="32"/>
          <w:szCs w:val="32"/>
        </w:rPr>
        <w:br w:type="page"/>
      </w:r>
    </w:p>
    <w:p w:rsidR="006F6E84" w:rsidRPr="006F6E84" w:rsidRDefault="006F6E84" w:rsidP="006F6E84">
      <w:pPr>
        <w:spacing w:line="600" w:lineRule="exact"/>
        <w:jc w:val="center"/>
        <w:rPr>
          <w:rFonts w:ascii="宋体" w:hAnsi="宋体"/>
          <w:b/>
          <w:sz w:val="24"/>
        </w:rPr>
      </w:pPr>
      <w:r w:rsidRPr="006F6E84">
        <w:rPr>
          <w:rFonts w:ascii="宋体" w:hAnsi="宋体"/>
          <w:b/>
          <w:sz w:val="24"/>
        </w:rPr>
        <w:lastRenderedPageBreak/>
        <w:t>目录</w:t>
      </w:r>
    </w:p>
    <w:p w:rsidR="006F6E84" w:rsidRPr="006F6E84" w:rsidRDefault="006F6E84" w:rsidP="006F6E84">
      <w:pPr>
        <w:pStyle w:val="WPSOffice1"/>
        <w:tabs>
          <w:tab w:val="right" w:leader="dot" w:pos="9858"/>
        </w:tabs>
        <w:spacing w:line="600" w:lineRule="exact"/>
        <w:rPr>
          <w:rFonts w:ascii="宋体" w:hAnsi="宋体"/>
          <w:sz w:val="24"/>
          <w:szCs w:val="24"/>
        </w:rPr>
      </w:pPr>
    </w:p>
    <w:p w:rsidR="006F6E84" w:rsidRPr="006F6E84" w:rsidRDefault="00EE7AAC" w:rsidP="006F6E84">
      <w:pPr>
        <w:pStyle w:val="WPSOffice1"/>
        <w:tabs>
          <w:tab w:val="right" w:leader="dot" w:pos="9858"/>
        </w:tabs>
        <w:spacing w:line="600" w:lineRule="exact"/>
        <w:rPr>
          <w:rFonts w:ascii="宋体" w:hAnsi="宋体"/>
          <w:sz w:val="24"/>
          <w:szCs w:val="24"/>
        </w:rPr>
      </w:pPr>
      <w:hyperlink w:anchor="_Toc26751" w:history="1">
        <w:r w:rsidR="006F6E84" w:rsidRPr="006F6E84">
          <w:rPr>
            <w:rFonts w:ascii="宋体" w:hAnsi="宋体" w:cs="黑体"/>
            <w:b/>
            <w:bCs/>
            <w:sz w:val="24"/>
            <w:szCs w:val="24"/>
          </w:rPr>
          <w:t xml:space="preserve">第一章  </w:t>
        </w:r>
        <w:r w:rsidR="006F6E84" w:rsidRPr="006F6E84">
          <w:rPr>
            <w:rFonts w:ascii="宋体" w:hAnsi="宋体" w:cs="黑体" w:hint="eastAsia"/>
            <w:b/>
            <w:bCs/>
            <w:sz w:val="24"/>
            <w:szCs w:val="24"/>
          </w:rPr>
          <w:t>投标邀请书</w:t>
        </w:r>
        <w:r w:rsidR="006F6E84" w:rsidRPr="006F6E84">
          <w:rPr>
            <w:rFonts w:ascii="宋体" w:hAnsi="宋体"/>
            <w:b/>
            <w:bCs/>
            <w:sz w:val="24"/>
            <w:szCs w:val="24"/>
          </w:rPr>
          <w:tab/>
        </w:r>
        <w:r w:rsidR="00966579">
          <w:rPr>
            <w:rFonts w:ascii="宋体" w:hAnsi="宋体" w:hint="eastAsia"/>
            <w:b/>
            <w:bCs/>
            <w:sz w:val="24"/>
            <w:szCs w:val="24"/>
          </w:rPr>
          <w:t>2</w:t>
        </w:r>
      </w:hyperlink>
    </w:p>
    <w:p w:rsidR="006F6E84" w:rsidRPr="006F6E84" w:rsidRDefault="00EE7AAC" w:rsidP="006F6E84">
      <w:pPr>
        <w:pStyle w:val="WPSOffice1"/>
        <w:tabs>
          <w:tab w:val="right" w:leader="dot" w:pos="9858"/>
        </w:tabs>
        <w:spacing w:line="600" w:lineRule="exact"/>
        <w:rPr>
          <w:rFonts w:ascii="宋体" w:hAnsi="宋体"/>
          <w:sz w:val="24"/>
          <w:szCs w:val="24"/>
        </w:rPr>
      </w:pPr>
      <w:hyperlink w:anchor="_Toc28893" w:history="1">
        <w:r w:rsidR="006F6E84" w:rsidRPr="006F6E84">
          <w:rPr>
            <w:rFonts w:ascii="宋体" w:hAnsi="宋体" w:hint="eastAsia"/>
            <w:b/>
            <w:bCs/>
            <w:sz w:val="24"/>
            <w:szCs w:val="24"/>
          </w:rPr>
          <w:t>第二章</w:t>
        </w:r>
        <w:r w:rsidR="006F6E84">
          <w:rPr>
            <w:rFonts w:ascii="宋体" w:hAnsi="宋体" w:hint="eastAsia"/>
            <w:b/>
            <w:bCs/>
            <w:sz w:val="24"/>
            <w:szCs w:val="24"/>
          </w:rPr>
          <w:t xml:space="preserve">  </w:t>
        </w:r>
        <w:r w:rsidR="006F6E84" w:rsidRPr="006F6E84">
          <w:rPr>
            <w:rFonts w:ascii="宋体" w:hAnsi="宋体" w:hint="eastAsia"/>
            <w:b/>
            <w:bCs/>
            <w:sz w:val="24"/>
            <w:szCs w:val="24"/>
          </w:rPr>
          <w:t>投标人须知</w:t>
        </w:r>
        <w:r w:rsidR="006F6E84" w:rsidRPr="006F6E84">
          <w:rPr>
            <w:rFonts w:ascii="宋体" w:hAnsi="宋体"/>
            <w:b/>
            <w:bCs/>
            <w:sz w:val="24"/>
            <w:szCs w:val="24"/>
          </w:rPr>
          <w:tab/>
        </w:r>
        <w:r w:rsidR="00966579">
          <w:rPr>
            <w:rFonts w:ascii="宋体" w:hAnsi="宋体" w:hint="eastAsia"/>
            <w:b/>
            <w:bCs/>
            <w:sz w:val="24"/>
            <w:szCs w:val="24"/>
          </w:rPr>
          <w:t>5</w:t>
        </w:r>
      </w:hyperlink>
    </w:p>
    <w:p w:rsidR="006F6E84" w:rsidRPr="006F6E84" w:rsidRDefault="00EE7AAC" w:rsidP="006F6E84">
      <w:pPr>
        <w:pStyle w:val="WPSOffice1"/>
        <w:tabs>
          <w:tab w:val="right" w:leader="dot" w:pos="9858"/>
        </w:tabs>
        <w:spacing w:line="600" w:lineRule="exact"/>
        <w:rPr>
          <w:rFonts w:ascii="宋体" w:hAnsi="宋体"/>
          <w:sz w:val="24"/>
          <w:szCs w:val="24"/>
        </w:rPr>
      </w:pPr>
      <w:hyperlink w:anchor="_Toc11511" w:history="1">
        <w:r w:rsidR="006F6E84" w:rsidRPr="006F6E84">
          <w:rPr>
            <w:rFonts w:ascii="宋体" w:hAnsi="宋体" w:hint="eastAsia"/>
            <w:b/>
            <w:bCs/>
            <w:sz w:val="24"/>
            <w:szCs w:val="24"/>
          </w:rPr>
          <w:t xml:space="preserve">第三章 </w:t>
        </w:r>
        <w:r w:rsidR="006F6E84">
          <w:rPr>
            <w:rFonts w:ascii="宋体" w:hAnsi="宋体" w:hint="eastAsia"/>
            <w:b/>
            <w:bCs/>
            <w:sz w:val="24"/>
            <w:szCs w:val="24"/>
          </w:rPr>
          <w:t xml:space="preserve"> </w:t>
        </w:r>
        <w:r w:rsidR="006F6E84" w:rsidRPr="006F6E84">
          <w:rPr>
            <w:rFonts w:ascii="宋体" w:hAnsi="宋体" w:hint="eastAsia"/>
            <w:b/>
            <w:bCs/>
            <w:sz w:val="24"/>
            <w:szCs w:val="24"/>
          </w:rPr>
          <w:t>评标办法</w:t>
        </w:r>
        <w:r w:rsidR="006F6E84" w:rsidRPr="006F6E84">
          <w:rPr>
            <w:rFonts w:ascii="宋体" w:hAnsi="宋体"/>
            <w:b/>
            <w:bCs/>
            <w:sz w:val="24"/>
            <w:szCs w:val="24"/>
          </w:rPr>
          <w:tab/>
        </w:r>
        <w:r w:rsidR="00E16D60">
          <w:rPr>
            <w:rFonts w:ascii="宋体" w:hAnsi="宋体" w:hint="eastAsia"/>
            <w:b/>
            <w:bCs/>
            <w:sz w:val="24"/>
            <w:szCs w:val="24"/>
          </w:rPr>
          <w:t>23</w:t>
        </w:r>
      </w:hyperlink>
    </w:p>
    <w:p w:rsidR="006F6E84" w:rsidRPr="006F6E84" w:rsidRDefault="00EE7AAC" w:rsidP="006F6E84">
      <w:pPr>
        <w:pStyle w:val="WPSOffice1"/>
        <w:tabs>
          <w:tab w:val="right" w:leader="dot" w:pos="9858"/>
        </w:tabs>
        <w:spacing w:line="600" w:lineRule="exact"/>
        <w:rPr>
          <w:rFonts w:ascii="宋体" w:hAnsi="宋体"/>
          <w:sz w:val="24"/>
          <w:szCs w:val="24"/>
        </w:rPr>
      </w:pPr>
      <w:hyperlink w:anchor="_Toc19978" w:history="1">
        <w:r w:rsidR="006F6E84" w:rsidRPr="006F6E84">
          <w:rPr>
            <w:rFonts w:ascii="宋体" w:hAnsi="宋体" w:cs="黑体"/>
            <w:b/>
            <w:bCs/>
            <w:sz w:val="24"/>
            <w:szCs w:val="24"/>
          </w:rPr>
          <w:t xml:space="preserve">第四章  </w:t>
        </w:r>
        <w:r w:rsidR="00DA66A4">
          <w:rPr>
            <w:rFonts w:ascii="宋体" w:hAnsi="宋体" w:cs="黑体" w:hint="eastAsia"/>
            <w:b/>
            <w:bCs/>
            <w:sz w:val="24"/>
            <w:szCs w:val="24"/>
          </w:rPr>
          <w:t>项目</w:t>
        </w:r>
        <w:r w:rsidR="006F6E84" w:rsidRPr="006F6E84">
          <w:rPr>
            <w:rFonts w:ascii="宋体" w:hAnsi="宋体" w:cs="黑体" w:hint="eastAsia"/>
            <w:b/>
            <w:bCs/>
            <w:sz w:val="24"/>
            <w:szCs w:val="24"/>
          </w:rPr>
          <w:t>说明和技术</w:t>
        </w:r>
        <w:r w:rsidR="00DA66A4">
          <w:rPr>
            <w:rFonts w:ascii="宋体" w:hAnsi="宋体" w:cs="黑体" w:hint="eastAsia"/>
            <w:b/>
            <w:bCs/>
            <w:sz w:val="24"/>
            <w:szCs w:val="24"/>
          </w:rPr>
          <w:t>规范</w:t>
        </w:r>
        <w:r w:rsidR="006F6E84" w:rsidRPr="006F6E84">
          <w:rPr>
            <w:rFonts w:ascii="宋体" w:hAnsi="宋体" w:cs="黑体" w:hint="eastAsia"/>
            <w:b/>
            <w:bCs/>
            <w:sz w:val="24"/>
            <w:szCs w:val="24"/>
          </w:rPr>
          <w:t>书</w:t>
        </w:r>
        <w:r w:rsidR="006F6E84" w:rsidRPr="006F6E84">
          <w:rPr>
            <w:rFonts w:ascii="宋体" w:hAnsi="宋体"/>
            <w:b/>
            <w:bCs/>
            <w:sz w:val="24"/>
            <w:szCs w:val="24"/>
          </w:rPr>
          <w:tab/>
        </w:r>
        <w:r w:rsidR="00E16D60">
          <w:rPr>
            <w:rFonts w:ascii="宋体" w:hAnsi="宋体" w:hint="eastAsia"/>
            <w:b/>
            <w:bCs/>
            <w:sz w:val="24"/>
            <w:szCs w:val="24"/>
          </w:rPr>
          <w:t>34</w:t>
        </w:r>
      </w:hyperlink>
    </w:p>
    <w:p w:rsidR="006F6E84" w:rsidRPr="006F6E84" w:rsidRDefault="00EE7AAC" w:rsidP="006F6E84">
      <w:pPr>
        <w:pStyle w:val="WPSOffice1"/>
        <w:tabs>
          <w:tab w:val="right" w:leader="dot" w:pos="9858"/>
        </w:tabs>
        <w:spacing w:line="600" w:lineRule="exact"/>
        <w:rPr>
          <w:rFonts w:ascii="宋体" w:hAnsi="宋体"/>
          <w:sz w:val="24"/>
          <w:szCs w:val="24"/>
        </w:rPr>
      </w:pPr>
      <w:hyperlink w:anchor="_Toc5804" w:history="1">
        <w:r w:rsidR="006F6E84" w:rsidRPr="006F6E84">
          <w:rPr>
            <w:rFonts w:ascii="宋体" w:hAnsi="宋体" w:cs="黑体"/>
            <w:b/>
            <w:bCs/>
            <w:sz w:val="24"/>
            <w:szCs w:val="24"/>
          </w:rPr>
          <w:t xml:space="preserve">第五章  </w:t>
        </w:r>
        <w:r w:rsidR="00540F3D" w:rsidRPr="00540F3D">
          <w:rPr>
            <w:rFonts w:ascii="宋体" w:hAnsi="宋体" w:cs="黑体" w:hint="eastAsia"/>
            <w:b/>
            <w:bCs/>
            <w:sz w:val="24"/>
            <w:szCs w:val="24"/>
          </w:rPr>
          <w:t>合同条款及格式</w:t>
        </w:r>
        <w:r w:rsidR="006F6E84" w:rsidRPr="006F6E84">
          <w:rPr>
            <w:rFonts w:ascii="宋体" w:hAnsi="宋体"/>
            <w:b/>
            <w:bCs/>
            <w:sz w:val="24"/>
            <w:szCs w:val="24"/>
          </w:rPr>
          <w:tab/>
        </w:r>
        <w:r w:rsidR="00E16D60">
          <w:rPr>
            <w:rFonts w:ascii="宋体" w:hAnsi="宋体" w:hint="eastAsia"/>
            <w:b/>
            <w:bCs/>
            <w:sz w:val="24"/>
            <w:szCs w:val="24"/>
          </w:rPr>
          <w:t>43</w:t>
        </w:r>
      </w:hyperlink>
    </w:p>
    <w:p w:rsidR="006F6E84" w:rsidRPr="006F6E84" w:rsidRDefault="00EE7AAC" w:rsidP="006F6E84">
      <w:pPr>
        <w:pStyle w:val="WPSOffice1"/>
        <w:tabs>
          <w:tab w:val="right" w:leader="dot" w:pos="9858"/>
        </w:tabs>
        <w:spacing w:line="600" w:lineRule="exact"/>
        <w:rPr>
          <w:rFonts w:ascii="宋体" w:hAnsi="宋体"/>
          <w:sz w:val="24"/>
          <w:szCs w:val="24"/>
        </w:rPr>
      </w:pPr>
      <w:hyperlink w:anchor="_Toc5253" w:history="1">
        <w:r w:rsidR="006F6E84" w:rsidRPr="006F6E84">
          <w:rPr>
            <w:rFonts w:ascii="宋体" w:hAnsi="宋体" w:cs="黑体"/>
            <w:b/>
            <w:bCs/>
            <w:sz w:val="24"/>
            <w:szCs w:val="24"/>
          </w:rPr>
          <w:t xml:space="preserve">第六章  </w:t>
        </w:r>
        <w:r w:rsidR="007076B2" w:rsidRPr="007076B2">
          <w:rPr>
            <w:rFonts w:ascii="宋体" w:hAnsi="宋体" w:cs="黑体"/>
            <w:b/>
            <w:bCs/>
            <w:sz w:val="24"/>
            <w:szCs w:val="24"/>
          </w:rPr>
          <w:t>投标文件格式</w:t>
        </w:r>
        <w:r w:rsidR="006F6E84" w:rsidRPr="006F6E84">
          <w:rPr>
            <w:rFonts w:ascii="宋体" w:hAnsi="宋体"/>
            <w:b/>
            <w:bCs/>
            <w:sz w:val="24"/>
            <w:szCs w:val="24"/>
          </w:rPr>
          <w:tab/>
        </w:r>
      </w:hyperlink>
      <w:r w:rsidR="00E16D60">
        <w:rPr>
          <w:rFonts w:ascii="宋体" w:hAnsi="宋体" w:hint="eastAsia"/>
          <w:b/>
          <w:bCs/>
          <w:sz w:val="24"/>
          <w:szCs w:val="24"/>
        </w:rPr>
        <w:t>74</w:t>
      </w:r>
    </w:p>
    <w:p w:rsidR="006F6E84" w:rsidRPr="006F6E84" w:rsidRDefault="006F6E84" w:rsidP="006F6E84">
      <w:pPr>
        <w:pStyle w:val="WPSOffice1"/>
        <w:tabs>
          <w:tab w:val="right" w:leader="dot" w:pos="9858"/>
        </w:tabs>
        <w:spacing w:line="600" w:lineRule="exact"/>
        <w:rPr>
          <w:rFonts w:ascii="宋体" w:hAnsi="宋体"/>
          <w:sz w:val="24"/>
          <w:szCs w:val="24"/>
        </w:rPr>
      </w:pPr>
    </w:p>
    <w:p w:rsidR="00666497" w:rsidRPr="00BD4571" w:rsidRDefault="00666497">
      <w:pPr>
        <w:pStyle w:val="Aff0"/>
        <w:spacing w:line="360" w:lineRule="auto"/>
        <w:jc w:val="center"/>
        <w:rPr>
          <w:rFonts w:ascii="宋体" w:eastAsia="宋体" w:hAnsi="宋体" w:cs="宋体"/>
          <w:b/>
          <w:bCs/>
          <w:color w:val="auto"/>
          <w:sz w:val="32"/>
          <w:szCs w:val="32"/>
        </w:rPr>
      </w:pPr>
    </w:p>
    <w:p w:rsidR="00666497" w:rsidRPr="00BD4571" w:rsidRDefault="00666497">
      <w:pPr>
        <w:pStyle w:val="Aff0"/>
        <w:tabs>
          <w:tab w:val="center" w:pos="4507"/>
        </w:tabs>
        <w:spacing w:line="360" w:lineRule="auto"/>
        <w:rPr>
          <w:rFonts w:ascii="宋体" w:eastAsia="宋体" w:hAnsi="宋体"/>
          <w:color w:val="auto"/>
        </w:rPr>
      </w:pPr>
    </w:p>
    <w:p w:rsidR="00666497" w:rsidRDefault="00666497">
      <w:pPr>
        <w:jc w:val="center"/>
        <w:rPr>
          <w:rFonts w:ascii="宋体" w:hAnsi="宋体"/>
          <w:sz w:val="28"/>
          <w:szCs w:val="28"/>
        </w:rPr>
      </w:pPr>
    </w:p>
    <w:p w:rsidR="006F6E84" w:rsidRDefault="006F6E84">
      <w:pPr>
        <w:jc w:val="center"/>
        <w:rPr>
          <w:rFonts w:ascii="宋体" w:hAnsi="宋体"/>
          <w:sz w:val="28"/>
          <w:szCs w:val="28"/>
        </w:rPr>
      </w:pPr>
    </w:p>
    <w:p w:rsidR="006F6E84" w:rsidRDefault="006F6E84">
      <w:pPr>
        <w:jc w:val="center"/>
        <w:rPr>
          <w:rFonts w:ascii="宋体" w:hAnsi="宋体"/>
          <w:sz w:val="28"/>
          <w:szCs w:val="28"/>
        </w:rPr>
      </w:pPr>
    </w:p>
    <w:p w:rsidR="006F6E84" w:rsidRDefault="006F6E84">
      <w:pPr>
        <w:jc w:val="center"/>
        <w:rPr>
          <w:rFonts w:ascii="宋体" w:hAnsi="宋体"/>
          <w:sz w:val="28"/>
          <w:szCs w:val="28"/>
        </w:rPr>
      </w:pPr>
    </w:p>
    <w:p w:rsidR="006F6E84" w:rsidRDefault="006F6E84">
      <w:pPr>
        <w:jc w:val="center"/>
        <w:rPr>
          <w:rFonts w:ascii="宋体" w:hAnsi="宋体"/>
          <w:sz w:val="28"/>
          <w:szCs w:val="28"/>
        </w:rPr>
      </w:pPr>
    </w:p>
    <w:p w:rsidR="006F6E84" w:rsidRDefault="006F6E84">
      <w:pPr>
        <w:jc w:val="center"/>
        <w:rPr>
          <w:rFonts w:ascii="宋体" w:hAnsi="宋体"/>
          <w:sz w:val="28"/>
          <w:szCs w:val="28"/>
        </w:rPr>
      </w:pPr>
    </w:p>
    <w:p w:rsidR="006F6E84" w:rsidRDefault="006F6E84">
      <w:pPr>
        <w:jc w:val="center"/>
        <w:rPr>
          <w:rFonts w:ascii="宋体" w:hAnsi="宋体"/>
          <w:sz w:val="28"/>
          <w:szCs w:val="28"/>
        </w:rPr>
      </w:pPr>
    </w:p>
    <w:p w:rsidR="006F6E84" w:rsidRDefault="006F6E84">
      <w:pPr>
        <w:jc w:val="center"/>
        <w:rPr>
          <w:rFonts w:ascii="宋体" w:hAnsi="宋体"/>
          <w:sz w:val="28"/>
          <w:szCs w:val="28"/>
        </w:rPr>
      </w:pPr>
    </w:p>
    <w:p w:rsidR="006F6E84" w:rsidRDefault="006F6E84">
      <w:pPr>
        <w:jc w:val="center"/>
        <w:rPr>
          <w:rFonts w:ascii="宋体" w:hAnsi="宋体"/>
          <w:sz w:val="28"/>
          <w:szCs w:val="28"/>
        </w:rPr>
      </w:pPr>
    </w:p>
    <w:p w:rsidR="006F6E84" w:rsidRDefault="006F6E84">
      <w:pPr>
        <w:jc w:val="center"/>
        <w:rPr>
          <w:rFonts w:ascii="宋体" w:hAnsi="宋体"/>
          <w:sz w:val="28"/>
          <w:szCs w:val="28"/>
        </w:rPr>
      </w:pPr>
    </w:p>
    <w:p w:rsidR="006F6E84" w:rsidRDefault="006F6E84">
      <w:pPr>
        <w:jc w:val="center"/>
        <w:rPr>
          <w:rFonts w:ascii="宋体" w:hAnsi="宋体"/>
          <w:sz w:val="28"/>
          <w:szCs w:val="28"/>
        </w:rPr>
      </w:pPr>
    </w:p>
    <w:p w:rsidR="006F6E84" w:rsidRDefault="006F6E84">
      <w:pPr>
        <w:jc w:val="center"/>
        <w:rPr>
          <w:rFonts w:ascii="宋体" w:hAnsi="宋体"/>
          <w:sz w:val="28"/>
          <w:szCs w:val="28"/>
        </w:rPr>
      </w:pPr>
    </w:p>
    <w:p w:rsidR="007A4943" w:rsidRDefault="007A4943">
      <w:pPr>
        <w:jc w:val="center"/>
        <w:rPr>
          <w:rFonts w:ascii="宋体" w:hAnsi="宋体"/>
          <w:sz w:val="28"/>
          <w:szCs w:val="28"/>
        </w:rPr>
      </w:pPr>
    </w:p>
    <w:p w:rsidR="007A4943" w:rsidRPr="00BD4571" w:rsidRDefault="007A4943">
      <w:pPr>
        <w:jc w:val="center"/>
        <w:rPr>
          <w:rFonts w:ascii="宋体" w:hAnsi="宋体"/>
          <w:sz w:val="28"/>
          <w:szCs w:val="28"/>
        </w:rPr>
      </w:pPr>
    </w:p>
    <w:p w:rsidR="00666497" w:rsidRPr="00BD4571" w:rsidRDefault="00666497">
      <w:pPr>
        <w:pStyle w:val="WPSOffice1"/>
        <w:tabs>
          <w:tab w:val="right" w:leader="dot" w:pos="9858"/>
        </w:tabs>
        <w:rPr>
          <w:rFonts w:ascii="宋体" w:hAnsi="宋体"/>
        </w:rPr>
      </w:pPr>
    </w:p>
    <w:p w:rsidR="00666497" w:rsidRPr="00BD4571" w:rsidRDefault="00666497">
      <w:pPr>
        <w:pStyle w:val="Aff0"/>
        <w:spacing w:line="360" w:lineRule="auto"/>
        <w:ind w:firstLine="420"/>
        <w:jc w:val="left"/>
        <w:rPr>
          <w:rFonts w:ascii="宋体" w:eastAsia="宋体" w:hAnsi="宋体"/>
          <w:color w:val="auto"/>
        </w:rPr>
        <w:sectPr w:rsidR="00666497" w:rsidRPr="00BD4571" w:rsidSect="006F6E84">
          <w:headerReference w:type="default" r:id="rId10"/>
          <w:footerReference w:type="even" r:id="rId11"/>
          <w:footerReference w:type="default" r:id="rId12"/>
          <w:footerReference w:type="first" r:id="rId13"/>
          <w:type w:val="continuous"/>
          <w:pgSz w:w="11900" w:h="16840"/>
          <w:pgMar w:top="1440" w:right="1080" w:bottom="1440" w:left="1080" w:header="851" w:footer="992" w:gutter="0"/>
          <w:pgNumType w:start="0"/>
          <w:cols w:space="720"/>
          <w:titlePg/>
        </w:sectPr>
      </w:pPr>
    </w:p>
    <w:p w:rsidR="00666497" w:rsidRPr="00AF5D79" w:rsidRDefault="00AF5D79" w:rsidP="00AF5D79">
      <w:pPr>
        <w:pStyle w:val="1"/>
        <w:spacing w:before="0" w:after="0" w:line="600" w:lineRule="exact"/>
        <w:jc w:val="center"/>
        <w:rPr>
          <w:rFonts w:ascii="宋体" w:hAnsi="宋体"/>
          <w:bCs w:val="0"/>
          <w:color w:val="000000" w:themeColor="text1"/>
          <w:kern w:val="2"/>
          <w:sz w:val="28"/>
          <w:szCs w:val="32"/>
        </w:rPr>
      </w:pPr>
      <w:r>
        <w:rPr>
          <w:rFonts w:ascii="宋体" w:hAnsi="宋体" w:hint="eastAsia"/>
          <w:bCs w:val="0"/>
          <w:color w:val="000000" w:themeColor="text1"/>
          <w:kern w:val="2"/>
          <w:sz w:val="28"/>
          <w:szCs w:val="32"/>
        </w:rPr>
        <w:lastRenderedPageBreak/>
        <w:t xml:space="preserve">第一章  </w:t>
      </w:r>
      <w:r w:rsidRPr="00AF5D79">
        <w:rPr>
          <w:rFonts w:ascii="宋体" w:hAnsi="宋体" w:hint="eastAsia"/>
          <w:bCs w:val="0"/>
          <w:color w:val="000000" w:themeColor="text1"/>
          <w:kern w:val="2"/>
          <w:sz w:val="28"/>
          <w:szCs w:val="32"/>
        </w:rPr>
        <w:t>投标邀请书</w:t>
      </w:r>
    </w:p>
    <w:p w:rsidR="00AF5D79" w:rsidRDefault="00AF5D79" w:rsidP="00AF5D79">
      <w:pPr>
        <w:pStyle w:val="1"/>
        <w:spacing w:before="0" w:after="0" w:line="600" w:lineRule="exact"/>
        <w:jc w:val="center"/>
        <w:rPr>
          <w:rFonts w:ascii="宋体" w:hAnsi="宋体"/>
          <w:bCs w:val="0"/>
          <w:color w:val="000000" w:themeColor="text1"/>
          <w:kern w:val="2"/>
          <w:sz w:val="28"/>
          <w:szCs w:val="32"/>
        </w:rPr>
      </w:pPr>
      <w:r w:rsidRPr="00AF5D79">
        <w:rPr>
          <w:rFonts w:ascii="宋体" w:hAnsi="宋体" w:hint="eastAsia"/>
          <w:bCs w:val="0"/>
          <w:color w:val="000000" w:themeColor="text1"/>
          <w:kern w:val="2"/>
          <w:sz w:val="28"/>
          <w:szCs w:val="32"/>
        </w:rPr>
        <w:t>邹城宏矿热电有限公司烟囱及水平烟道防腐工程总承包（EPC）项目</w:t>
      </w:r>
    </w:p>
    <w:p w:rsidR="00AF5D79" w:rsidRPr="00AF5D79" w:rsidRDefault="00AF5D79" w:rsidP="00AF5D79">
      <w:pPr>
        <w:pStyle w:val="1"/>
        <w:spacing w:before="0" w:after="0" w:line="600" w:lineRule="exact"/>
        <w:jc w:val="center"/>
        <w:rPr>
          <w:rFonts w:ascii="宋体" w:hAnsi="宋体"/>
          <w:bCs w:val="0"/>
          <w:color w:val="000000" w:themeColor="text1"/>
          <w:kern w:val="2"/>
          <w:sz w:val="28"/>
          <w:szCs w:val="32"/>
        </w:rPr>
      </w:pPr>
      <w:r w:rsidRPr="00AF5D79">
        <w:rPr>
          <w:rFonts w:ascii="宋体" w:hAnsi="宋体" w:hint="eastAsia"/>
          <w:bCs w:val="0"/>
          <w:color w:val="000000" w:themeColor="text1"/>
          <w:kern w:val="2"/>
          <w:sz w:val="28"/>
          <w:szCs w:val="32"/>
        </w:rPr>
        <w:t>投标邀请书</w:t>
      </w:r>
    </w:p>
    <w:p w:rsidR="00AF5D79" w:rsidRPr="00AF5D79" w:rsidRDefault="00AF5D79" w:rsidP="00AF5D79"/>
    <w:p w:rsidR="00AF5D79" w:rsidRPr="00AF5D79" w:rsidRDefault="00AF5D79" w:rsidP="00AF5D79"/>
    <w:p w:rsidR="00AF5D79" w:rsidRPr="00AF5D79" w:rsidRDefault="00AF5D79" w:rsidP="007A4943">
      <w:pPr>
        <w:pStyle w:val="2"/>
        <w:spacing w:before="0" w:after="0" w:line="360" w:lineRule="auto"/>
        <w:rPr>
          <w:rFonts w:ascii="宋体" w:eastAsia="宋体" w:hAnsi="宋体"/>
          <w:color w:val="000000"/>
          <w:kern w:val="2"/>
          <w:sz w:val="24"/>
          <w:szCs w:val="24"/>
          <w:u w:val="single"/>
        </w:rPr>
      </w:pPr>
      <w:bookmarkStart w:id="2" w:name="_Toc196637604"/>
      <w:bookmarkStart w:id="3" w:name="_Toc456966877"/>
      <w:r>
        <w:rPr>
          <w:rFonts w:ascii="宋体" w:eastAsia="宋体" w:hAnsi="宋体" w:hint="eastAsia"/>
          <w:color w:val="000000"/>
          <w:kern w:val="2"/>
          <w:sz w:val="24"/>
          <w:szCs w:val="24"/>
          <w:u w:val="single"/>
        </w:rPr>
        <w:t xml:space="preserve">                       ：</w:t>
      </w:r>
    </w:p>
    <w:p w:rsidR="004F2BC7" w:rsidRPr="00F92467" w:rsidRDefault="004F2BC7" w:rsidP="007A4943">
      <w:pPr>
        <w:pStyle w:val="2"/>
        <w:spacing w:before="0" w:after="0" w:line="360" w:lineRule="auto"/>
        <w:rPr>
          <w:rFonts w:ascii="宋体" w:eastAsia="宋体" w:hAnsi="宋体"/>
          <w:b w:val="0"/>
          <w:bCs w:val="0"/>
          <w:color w:val="000000"/>
          <w:kern w:val="2"/>
          <w:sz w:val="24"/>
          <w:szCs w:val="24"/>
        </w:rPr>
      </w:pPr>
      <w:r w:rsidRPr="00F92467">
        <w:rPr>
          <w:rFonts w:ascii="宋体" w:eastAsia="宋体" w:hAnsi="宋体" w:hint="eastAsia"/>
          <w:color w:val="000000"/>
          <w:kern w:val="2"/>
          <w:sz w:val="24"/>
          <w:szCs w:val="24"/>
        </w:rPr>
        <w:t>1</w:t>
      </w:r>
      <w:bookmarkStart w:id="4" w:name="_Toc250701431"/>
      <w:bookmarkEnd w:id="2"/>
      <w:r w:rsidRPr="00F92467">
        <w:rPr>
          <w:rFonts w:ascii="宋体" w:eastAsia="宋体" w:hAnsi="宋体" w:hint="eastAsia"/>
          <w:color w:val="000000"/>
          <w:kern w:val="2"/>
          <w:sz w:val="24"/>
          <w:szCs w:val="24"/>
        </w:rPr>
        <w:t>．招标条件</w:t>
      </w:r>
      <w:bookmarkEnd w:id="3"/>
      <w:bookmarkEnd w:id="4"/>
      <w:r w:rsidRPr="00F92467">
        <w:rPr>
          <w:rFonts w:ascii="宋体" w:eastAsia="宋体" w:hAnsi="宋体" w:hint="eastAsia"/>
          <w:color w:val="000000"/>
          <w:kern w:val="2"/>
          <w:sz w:val="24"/>
          <w:szCs w:val="24"/>
        </w:rPr>
        <w:t> </w:t>
      </w:r>
    </w:p>
    <w:p w:rsidR="004F2BC7" w:rsidRPr="00F92467" w:rsidRDefault="004F2BC7" w:rsidP="007A4943">
      <w:pPr>
        <w:widowControl/>
        <w:spacing w:line="360" w:lineRule="auto"/>
        <w:ind w:leftChars="200" w:left="420" w:firstLineChars="200" w:firstLine="480"/>
        <w:jc w:val="left"/>
        <w:rPr>
          <w:rFonts w:ascii="宋体" w:hAnsi="宋体" w:cs="宋体"/>
          <w:b/>
          <w:bCs/>
          <w:color w:val="000000"/>
          <w:kern w:val="0"/>
          <w:sz w:val="24"/>
          <w:u w:val="single"/>
        </w:rPr>
      </w:pPr>
      <w:bookmarkStart w:id="5" w:name="_Toc359332993"/>
      <w:bookmarkStart w:id="6" w:name="_Toc343180176"/>
      <w:bookmarkStart w:id="7" w:name="_Toc331518894"/>
      <w:bookmarkEnd w:id="5"/>
      <w:bookmarkEnd w:id="6"/>
      <w:r w:rsidRPr="00F92467">
        <w:rPr>
          <w:rFonts w:ascii="宋体" w:hAnsi="宋体" w:cs="宋体" w:hint="eastAsia"/>
          <w:color w:val="000000"/>
          <w:kern w:val="0"/>
          <w:sz w:val="24"/>
        </w:rPr>
        <w:t>本</w:t>
      </w:r>
      <w:bookmarkEnd w:id="7"/>
      <w:r w:rsidRPr="00F92467">
        <w:rPr>
          <w:rFonts w:ascii="宋体" w:hAnsi="宋体" w:cs="宋体" w:hint="eastAsia"/>
          <w:color w:val="000000"/>
          <w:kern w:val="0"/>
          <w:sz w:val="24"/>
        </w:rPr>
        <w:t>招标项目</w:t>
      </w:r>
      <w:r w:rsidR="00F92467" w:rsidRPr="00F92467">
        <w:rPr>
          <w:rFonts w:ascii="宋体" w:hAnsi="宋体" w:hint="eastAsia"/>
          <w:sz w:val="24"/>
          <w:u w:val="single"/>
          <w:lang w:val="zh-TW" w:eastAsia="zh-TW"/>
        </w:rPr>
        <w:t>邹城宏矿热电有限公司烟囱及水平烟道防腐工程</w:t>
      </w:r>
      <w:r w:rsidR="0055239C" w:rsidRPr="00F92467">
        <w:rPr>
          <w:rFonts w:ascii="宋体" w:hAnsi="宋体" w:cs="宋体" w:hint="eastAsia"/>
          <w:color w:val="000000"/>
          <w:kern w:val="0"/>
          <w:sz w:val="24"/>
          <w:u w:val="single"/>
        </w:rPr>
        <w:t>总承包（EPC）项目</w:t>
      </w:r>
      <w:r w:rsidRPr="00F92467">
        <w:rPr>
          <w:rFonts w:ascii="宋体" w:hAnsi="宋体" w:cs="宋体" w:hint="eastAsia"/>
          <w:color w:val="000000"/>
          <w:kern w:val="0"/>
          <w:sz w:val="24"/>
        </w:rPr>
        <w:t>已批准建设，项目业主为</w:t>
      </w:r>
      <w:bookmarkStart w:id="8" w:name="OLE_LINK16"/>
      <w:bookmarkEnd w:id="8"/>
      <w:r w:rsidR="00F92467" w:rsidRPr="00F92467">
        <w:rPr>
          <w:rFonts w:ascii="宋体" w:hAnsi="宋体" w:hint="eastAsia"/>
          <w:sz w:val="24"/>
          <w:u w:val="single"/>
          <w:lang w:val="zh-TW" w:eastAsia="zh-TW"/>
        </w:rPr>
        <w:t>邹城宏矿热电有限公司</w:t>
      </w:r>
      <w:r w:rsidRPr="00F92467">
        <w:rPr>
          <w:rFonts w:ascii="宋体" w:hAnsi="宋体" w:cs="宋体" w:hint="eastAsia"/>
          <w:color w:val="000000"/>
          <w:kern w:val="0"/>
          <w:sz w:val="24"/>
        </w:rPr>
        <w:t>，建设资金来自</w:t>
      </w:r>
      <w:r w:rsidRPr="00AF5D79">
        <w:rPr>
          <w:rFonts w:ascii="宋体" w:hAnsi="宋体" w:cs="宋体" w:hint="eastAsia"/>
          <w:color w:val="000000" w:themeColor="text1"/>
          <w:kern w:val="0"/>
          <w:sz w:val="24"/>
          <w:u w:val="single"/>
        </w:rPr>
        <w:t>自筹资金</w:t>
      </w:r>
      <w:r w:rsidRPr="00AF5D79">
        <w:rPr>
          <w:rFonts w:ascii="宋体" w:hAnsi="宋体" w:cs="宋体" w:hint="eastAsia"/>
          <w:color w:val="000000" w:themeColor="text1"/>
          <w:kern w:val="0"/>
          <w:sz w:val="24"/>
        </w:rPr>
        <w:t>，招</w:t>
      </w:r>
      <w:r w:rsidRPr="00F92467">
        <w:rPr>
          <w:rFonts w:ascii="宋体" w:hAnsi="宋体" w:cs="宋体" w:hint="eastAsia"/>
          <w:color w:val="000000"/>
          <w:kern w:val="0"/>
          <w:sz w:val="24"/>
        </w:rPr>
        <w:t>标人为</w:t>
      </w:r>
      <w:r w:rsidR="00F92467" w:rsidRPr="00F92467">
        <w:rPr>
          <w:rFonts w:ascii="宋体" w:hAnsi="宋体" w:hint="eastAsia"/>
          <w:sz w:val="24"/>
          <w:u w:val="single"/>
          <w:lang w:val="zh-TW" w:eastAsia="zh-TW"/>
        </w:rPr>
        <w:t>邹城宏矿热电有限公司</w:t>
      </w:r>
      <w:r w:rsidRPr="00F92467">
        <w:rPr>
          <w:rFonts w:ascii="宋体" w:hAnsi="宋体" w:cs="宋体" w:hint="eastAsia"/>
          <w:color w:val="000000"/>
          <w:kern w:val="0"/>
          <w:sz w:val="24"/>
        </w:rPr>
        <w:t>。</w:t>
      </w:r>
      <w:r w:rsidR="001A5019" w:rsidRPr="00026E2E">
        <w:rPr>
          <w:rFonts w:ascii="宋体" w:hAnsi="宋体" w:cs="宋体" w:hint="eastAsia"/>
          <w:sz w:val="24"/>
        </w:rPr>
        <w:t>本项目已具备招标条件，现采用</w:t>
      </w:r>
      <w:r w:rsidR="001A5019">
        <w:rPr>
          <w:rFonts w:ascii="宋体" w:hAnsi="宋体" w:cs="宋体" w:hint="eastAsia"/>
          <w:sz w:val="24"/>
        </w:rPr>
        <w:t>邀请</w:t>
      </w:r>
      <w:r w:rsidR="001A5019" w:rsidRPr="00026E2E">
        <w:rPr>
          <w:rFonts w:ascii="宋体" w:hAnsi="宋体" w:cs="宋体" w:hint="eastAsia"/>
          <w:sz w:val="24"/>
        </w:rPr>
        <w:t>招标方式对该EPC总承包项目进行招标</w:t>
      </w:r>
      <w:r w:rsidRPr="00AF5D79">
        <w:rPr>
          <w:rFonts w:ascii="宋体" w:hAnsi="宋体" w:cs="宋体" w:hint="eastAsia"/>
          <w:color w:val="000000"/>
          <w:kern w:val="0"/>
          <w:sz w:val="24"/>
        </w:rPr>
        <w:t>。</w:t>
      </w:r>
    </w:p>
    <w:p w:rsidR="004F2BC7" w:rsidRPr="00F92467" w:rsidRDefault="004F2BC7" w:rsidP="007A4943">
      <w:pPr>
        <w:keepNext/>
        <w:keepLines/>
        <w:spacing w:line="360" w:lineRule="auto"/>
        <w:outlineLvl w:val="1"/>
        <w:rPr>
          <w:rFonts w:ascii="宋体" w:hAnsi="宋体"/>
          <w:b/>
          <w:bCs/>
          <w:color w:val="000000"/>
          <w:sz w:val="24"/>
        </w:rPr>
      </w:pPr>
      <w:bookmarkStart w:id="9" w:name="_Toc456966878"/>
      <w:r w:rsidRPr="00F92467">
        <w:rPr>
          <w:rFonts w:ascii="宋体" w:hAnsi="宋体" w:hint="eastAsia"/>
          <w:b/>
          <w:bCs/>
          <w:color w:val="000000"/>
          <w:sz w:val="24"/>
        </w:rPr>
        <w:t>2</w:t>
      </w:r>
      <w:bookmarkStart w:id="10" w:name="_Toc250701432"/>
      <w:r w:rsidRPr="00F92467">
        <w:rPr>
          <w:rFonts w:ascii="宋体" w:hAnsi="宋体" w:hint="eastAsia"/>
          <w:b/>
          <w:bCs/>
          <w:color w:val="000000"/>
          <w:sz w:val="24"/>
        </w:rPr>
        <w:t>．项目概况与招标范围</w:t>
      </w:r>
      <w:bookmarkEnd w:id="9"/>
      <w:bookmarkEnd w:id="10"/>
    </w:p>
    <w:p w:rsidR="004F2BC7" w:rsidRPr="00AF5D79" w:rsidRDefault="004F2BC7" w:rsidP="007A4943">
      <w:pPr>
        <w:widowControl/>
        <w:spacing w:line="360" w:lineRule="auto"/>
        <w:ind w:firstLineChars="150" w:firstLine="360"/>
        <w:jc w:val="left"/>
        <w:rPr>
          <w:rFonts w:ascii="宋体" w:hAnsi="宋体" w:cs="宋体"/>
          <w:color w:val="C00000"/>
          <w:kern w:val="0"/>
          <w:sz w:val="24"/>
        </w:rPr>
      </w:pPr>
      <w:bookmarkStart w:id="11" w:name="_Toc7815"/>
      <w:bookmarkStart w:id="12" w:name="_Toc331518895"/>
      <w:bookmarkStart w:id="13" w:name="_Toc343180177"/>
      <w:bookmarkStart w:id="14" w:name="_Toc250701433"/>
      <w:bookmarkEnd w:id="11"/>
      <w:bookmarkEnd w:id="12"/>
      <w:bookmarkEnd w:id="13"/>
      <w:r w:rsidRPr="00F92467">
        <w:rPr>
          <w:rFonts w:ascii="宋体" w:hAnsi="宋体" w:cs="宋体" w:hint="eastAsia"/>
          <w:color w:val="000000"/>
          <w:kern w:val="0"/>
          <w:sz w:val="24"/>
        </w:rPr>
        <w:t>2.1建设地点：</w:t>
      </w:r>
      <w:bookmarkEnd w:id="14"/>
      <w:r w:rsidR="007A4943" w:rsidRPr="007A4943">
        <w:rPr>
          <w:rFonts w:ascii="宋体" w:hAnsi="宋体" w:cs="宋体" w:hint="eastAsia"/>
          <w:color w:val="000000" w:themeColor="text1"/>
          <w:kern w:val="0"/>
          <w:sz w:val="24"/>
        </w:rPr>
        <w:t>邹城市经济开发区三兴路东段</w:t>
      </w:r>
      <w:r w:rsidRPr="007A4943">
        <w:rPr>
          <w:rFonts w:ascii="宋体" w:hAnsi="宋体" w:cs="宋体" w:hint="eastAsia"/>
          <w:color w:val="000000" w:themeColor="text1"/>
          <w:kern w:val="0"/>
          <w:sz w:val="24"/>
        </w:rPr>
        <w:t>。</w:t>
      </w:r>
    </w:p>
    <w:p w:rsidR="004F2BC7" w:rsidRPr="00F92467" w:rsidRDefault="004F2BC7" w:rsidP="007A4943">
      <w:pPr>
        <w:widowControl/>
        <w:spacing w:line="360" w:lineRule="auto"/>
        <w:ind w:firstLineChars="150" w:firstLine="360"/>
        <w:jc w:val="left"/>
        <w:rPr>
          <w:rFonts w:ascii="宋体" w:hAnsi="宋体" w:cs="宋体"/>
          <w:color w:val="000000"/>
          <w:kern w:val="0"/>
          <w:sz w:val="24"/>
        </w:rPr>
      </w:pPr>
      <w:r w:rsidRPr="00F92467">
        <w:rPr>
          <w:rFonts w:ascii="宋体" w:hAnsi="宋体" w:cs="宋体" w:hint="eastAsia"/>
          <w:color w:val="000000"/>
          <w:kern w:val="0"/>
          <w:sz w:val="24"/>
        </w:rPr>
        <w:t>2.2建设规模：本次招标</w:t>
      </w:r>
      <w:r w:rsidR="00A7584F" w:rsidRPr="00F92467">
        <w:rPr>
          <w:rFonts w:ascii="宋体" w:hAnsi="宋体" w:cs="宋体" w:hint="eastAsia"/>
          <w:color w:val="000000"/>
          <w:kern w:val="0"/>
          <w:sz w:val="24"/>
        </w:rPr>
        <w:t>项目</w:t>
      </w:r>
      <w:r w:rsidRPr="00F92467">
        <w:rPr>
          <w:rFonts w:ascii="宋体" w:hAnsi="宋体" w:cs="宋体" w:hint="eastAsia"/>
          <w:color w:val="000000"/>
          <w:kern w:val="0"/>
          <w:sz w:val="24"/>
        </w:rPr>
        <w:t>总投资约</w:t>
      </w:r>
      <w:r w:rsidR="00F92467" w:rsidRPr="00F92467">
        <w:rPr>
          <w:rFonts w:ascii="宋体" w:hAnsi="宋体" w:cs="宋体" w:hint="eastAsia"/>
          <w:color w:val="000000"/>
          <w:kern w:val="0"/>
          <w:sz w:val="24"/>
        </w:rPr>
        <w:t>350</w:t>
      </w:r>
      <w:r w:rsidRPr="00F92467">
        <w:rPr>
          <w:rFonts w:ascii="宋体" w:hAnsi="宋体" w:cs="宋体" w:hint="eastAsia"/>
          <w:color w:val="000000"/>
          <w:kern w:val="0"/>
          <w:sz w:val="24"/>
        </w:rPr>
        <w:t>万元。</w:t>
      </w:r>
    </w:p>
    <w:p w:rsidR="004F2BC7" w:rsidRPr="00F92467" w:rsidRDefault="004F2BC7" w:rsidP="007A4943">
      <w:pPr>
        <w:widowControl/>
        <w:spacing w:line="360" w:lineRule="auto"/>
        <w:ind w:firstLineChars="150" w:firstLine="360"/>
        <w:jc w:val="left"/>
        <w:rPr>
          <w:rFonts w:ascii="宋体" w:hAnsi="宋体" w:cs="宋体"/>
          <w:color w:val="000000"/>
          <w:kern w:val="0"/>
          <w:sz w:val="24"/>
        </w:rPr>
      </w:pPr>
      <w:bookmarkStart w:id="15" w:name="OLE_LINK6"/>
      <w:bookmarkEnd w:id="15"/>
      <w:r w:rsidRPr="00F92467">
        <w:rPr>
          <w:rFonts w:ascii="宋体" w:hAnsi="宋体" w:cs="宋体" w:hint="eastAsia"/>
          <w:color w:val="000000"/>
          <w:kern w:val="0"/>
          <w:sz w:val="24"/>
        </w:rPr>
        <w:t>2.3计划工期：</w:t>
      </w:r>
      <w:r w:rsidR="00F92467" w:rsidRPr="00F92467">
        <w:rPr>
          <w:rFonts w:ascii="宋体" w:hAnsi="宋体" w:cs="宋体" w:hint="eastAsia"/>
          <w:color w:val="000000"/>
          <w:kern w:val="0"/>
          <w:sz w:val="24"/>
          <w:u w:val="single"/>
        </w:rPr>
        <w:t>65</w:t>
      </w:r>
      <w:r w:rsidRPr="00F92467">
        <w:rPr>
          <w:rFonts w:ascii="宋体" w:hAnsi="宋体" w:cs="宋体" w:hint="eastAsia"/>
          <w:color w:val="000000"/>
          <w:kern w:val="0"/>
          <w:sz w:val="24"/>
        </w:rPr>
        <w:t>日历日。</w:t>
      </w:r>
    </w:p>
    <w:p w:rsidR="003562C3" w:rsidRDefault="004F2BC7" w:rsidP="007A4943">
      <w:pPr>
        <w:widowControl/>
        <w:spacing w:line="360" w:lineRule="auto"/>
        <w:ind w:firstLineChars="150" w:firstLine="360"/>
        <w:jc w:val="left"/>
        <w:rPr>
          <w:rFonts w:ascii="宋体" w:hAnsi="宋体" w:cs="宋体"/>
          <w:color w:val="000000"/>
          <w:kern w:val="0"/>
          <w:sz w:val="24"/>
        </w:rPr>
      </w:pPr>
      <w:r w:rsidRPr="00F92467">
        <w:rPr>
          <w:rFonts w:ascii="宋体" w:hAnsi="宋体" w:cs="宋体" w:hint="eastAsia"/>
          <w:color w:val="000000"/>
          <w:kern w:val="0"/>
          <w:sz w:val="24"/>
        </w:rPr>
        <w:t>2.4招标范围：</w:t>
      </w:r>
      <w:r w:rsidR="00F92467" w:rsidRPr="00AF5D79">
        <w:rPr>
          <w:rFonts w:ascii="宋体" w:hAnsi="宋体" w:cs="宋体" w:hint="eastAsia"/>
          <w:color w:val="000000"/>
          <w:kern w:val="0"/>
          <w:sz w:val="24"/>
        </w:rPr>
        <w:t>邹城宏矿热电有限公司烟囱及水平烟道防腐工程总承包（EPC）项目，</w:t>
      </w:r>
      <w:r w:rsidR="003562C3">
        <w:rPr>
          <w:rFonts w:ascii="宋体" w:hAnsi="宋体" w:cs="宋体" w:hint="eastAsia"/>
          <w:color w:val="000000"/>
          <w:kern w:val="0"/>
          <w:sz w:val="24"/>
        </w:rPr>
        <w:t>本次招标范围</w:t>
      </w:r>
      <w:r w:rsidR="003562C3" w:rsidRPr="00DE408A">
        <w:rPr>
          <w:rFonts w:ascii="宋体" w:hAnsi="宋体" w:hint="eastAsia"/>
          <w:sz w:val="24"/>
        </w:rPr>
        <w:t>烟囱防腐</w:t>
      </w:r>
      <w:r w:rsidR="003562C3" w:rsidRPr="00DE408A">
        <w:rPr>
          <w:rFonts w:ascii="宋体" w:hAnsi="宋体"/>
          <w:sz w:val="24"/>
        </w:rPr>
        <w:t>包括</w:t>
      </w:r>
      <w:r w:rsidR="003562C3" w:rsidRPr="00DE408A">
        <w:rPr>
          <w:rFonts w:ascii="宋体" w:hAnsi="宋体" w:hint="eastAsia"/>
          <w:sz w:val="24"/>
        </w:rPr>
        <w:t>（</w:t>
      </w:r>
      <w:r w:rsidR="003562C3" w:rsidRPr="00DE408A">
        <w:rPr>
          <w:rFonts w:ascii="宋体" w:hAnsi="宋体"/>
          <w:sz w:val="24"/>
        </w:rPr>
        <w:t>但不限于</w:t>
      </w:r>
      <w:r w:rsidR="003562C3" w:rsidRPr="00DE408A">
        <w:rPr>
          <w:rFonts w:ascii="宋体" w:hAnsi="宋体" w:hint="eastAsia"/>
          <w:sz w:val="24"/>
        </w:rPr>
        <w:t>）</w:t>
      </w:r>
      <w:r w:rsidR="003562C3" w:rsidRPr="00AF5D79">
        <w:rPr>
          <w:rFonts w:ascii="宋体" w:hAnsi="宋体" w:cs="宋体" w:hint="eastAsia"/>
          <w:color w:val="000000"/>
          <w:kern w:val="0"/>
          <w:sz w:val="24"/>
        </w:rPr>
        <w:t>烟囱、水平烟道防腐</w:t>
      </w:r>
      <w:r w:rsidR="003562C3" w:rsidRPr="00DE408A">
        <w:rPr>
          <w:rFonts w:ascii="宋体" w:hAnsi="宋体"/>
          <w:sz w:val="24"/>
        </w:rPr>
        <w:t>工程的设计</w:t>
      </w:r>
      <w:r w:rsidR="003562C3">
        <w:rPr>
          <w:rFonts w:ascii="宋体" w:hAnsi="宋体" w:hint="eastAsia"/>
          <w:sz w:val="24"/>
        </w:rPr>
        <w:t>、</w:t>
      </w:r>
      <w:r w:rsidR="003562C3" w:rsidRPr="00AF5D79">
        <w:rPr>
          <w:rFonts w:ascii="宋体" w:hAnsi="宋体" w:cs="宋体" w:hint="eastAsia"/>
          <w:color w:val="000000"/>
          <w:kern w:val="0"/>
          <w:sz w:val="24"/>
        </w:rPr>
        <w:t>制造、</w:t>
      </w:r>
      <w:r w:rsidR="003562C3" w:rsidRPr="00DE408A">
        <w:rPr>
          <w:rFonts w:ascii="宋体" w:hAnsi="宋体"/>
          <w:sz w:val="24"/>
        </w:rPr>
        <w:t>防腐材料供货</w:t>
      </w:r>
      <w:r w:rsidR="003562C3" w:rsidRPr="00DE408A">
        <w:rPr>
          <w:rFonts w:ascii="宋体" w:hAnsi="宋体" w:hint="eastAsia"/>
          <w:sz w:val="24"/>
        </w:rPr>
        <w:t>，</w:t>
      </w:r>
      <w:r w:rsidR="003562C3" w:rsidRPr="00DE408A">
        <w:rPr>
          <w:rFonts w:ascii="宋体" w:hAnsi="宋体"/>
          <w:sz w:val="24"/>
        </w:rPr>
        <w:t>运输及仓储</w:t>
      </w:r>
      <w:r w:rsidR="003562C3" w:rsidRPr="00DE408A">
        <w:rPr>
          <w:rFonts w:ascii="宋体" w:hAnsi="宋体" w:hint="eastAsia"/>
          <w:sz w:val="24"/>
        </w:rPr>
        <w:t>，</w:t>
      </w:r>
      <w:r w:rsidR="003562C3" w:rsidRPr="00DE408A">
        <w:rPr>
          <w:rFonts w:ascii="宋体" w:hAnsi="宋体"/>
          <w:sz w:val="24"/>
        </w:rPr>
        <w:t>施工</w:t>
      </w:r>
      <w:r w:rsidR="003562C3">
        <w:rPr>
          <w:rFonts w:ascii="宋体" w:hAnsi="宋体" w:hint="eastAsia"/>
          <w:sz w:val="24"/>
        </w:rPr>
        <w:t>、安装、调试、</w:t>
      </w:r>
      <w:r w:rsidR="003562C3" w:rsidRPr="00DE408A">
        <w:rPr>
          <w:rFonts w:ascii="宋体" w:hAnsi="宋体"/>
          <w:sz w:val="24"/>
        </w:rPr>
        <w:t>试验</w:t>
      </w:r>
      <w:r w:rsidR="003562C3">
        <w:rPr>
          <w:rFonts w:ascii="宋体" w:hAnsi="宋体" w:hint="eastAsia"/>
          <w:sz w:val="24"/>
        </w:rPr>
        <w:t>、验收、保养、性能保证、</w:t>
      </w:r>
      <w:r w:rsidR="003562C3" w:rsidRPr="00DE408A">
        <w:rPr>
          <w:rFonts w:ascii="宋体" w:hAnsi="宋体"/>
          <w:sz w:val="24"/>
        </w:rPr>
        <w:t>最终交付及质量保证期内表现出的任何缺陷的修复。</w:t>
      </w:r>
    </w:p>
    <w:p w:rsidR="00F92467" w:rsidRPr="00F92467" w:rsidRDefault="00F92467" w:rsidP="007A4943">
      <w:pPr>
        <w:spacing w:line="360" w:lineRule="auto"/>
        <w:ind w:leftChars="150" w:left="315" w:firstLineChars="50" w:firstLine="120"/>
        <w:textAlignment w:val="baseline"/>
        <w:rPr>
          <w:rFonts w:ascii="宋体" w:hAnsi="宋体" w:cs="宋体"/>
          <w:color w:val="000000"/>
          <w:kern w:val="0"/>
          <w:sz w:val="24"/>
        </w:rPr>
      </w:pPr>
      <w:r>
        <w:rPr>
          <w:rFonts w:ascii="宋体" w:hAnsi="宋体" w:cs="宋体" w:hint="eastAsia"/>
          <w:color w:val="000000" w:themeColor="text1"/>
          <w:kern w:val="0"/>
          <w:sz w:val="24"/>
        </w:rPr>
        <w:t>2.5工程概况：</w:t>
      </w:r>
      <w:r w:rsidRPr="00F92467">
        <w:rPr>
          <w:rFonts w:ascii="宋体" w:hAnsi="宋体" w:cs="宋体" w:hint="eastAsia"/>
          <w:color w:val="000000" w:themeColor="text1"/>
          <w:kern w:val="0"/>
          <w:sz w:val="24"/>
        </w:rPr>
        <w:t>邹城宏</w:t>
      </w:r>
      <w:r w:rsidRPr="00F92467">
        <w:rPr>
          <w:rFonts w:ascii="宋体" w:hAnsi="宋体" w:cs="宋体" w:hint="eastAsia"/>
          <w:color w:val="000000"/>
          <w:kern w:val="0"/>
          <w:sz w:val="24"/>
        </w:rPr>
        <w:t>矿热电有限公司烟囱及水平烟道防腐工程总承包（EPC）项目，工程包括烟囱内壁、牛腿、积灰平台、水平烟道进行防腐</w:t>
      </w:r>
      <w:r w:rsidR="003562C3">
        <w:rPr>
          <w:rFonts w:ascii="宋体" w:hAnsi="宋体" w:cs="宋体" w:hint="eastAsia"/>
          <w:color w:val="000000"/>
          <w:kern w:val="0"/>
          <w:sz w:val="24"/>
        </w:rPr>
        <w:t>、</w:t>
      </w:r>
      <w:r w:rsidRPr="00F92467">
        <w:rPr>
          <w:rFonts w:ascii="宋体" w:hAnsi="宋体" w:cs="宋体" w:hint="eastAsia"/>
          <w:color w:val="000000"/>
          <w:kern w:val="0"/>
          <w:sz w:val="24"/>
        </w:rPr>
        <w:t>烟囱内衬防腐</w:t>
      </w:r>
      <w:r w:rsidR="003562C3">
        <w:rPr>
          <w:rFonts w:ascii="宋体" w:hAnsi="宋体" w:cs="宋体" w:hint="eastAsia"/>
          <w:color w:val="000000"/>
          <w:kern w:val="0"/>
          <w:sz w:val="24"/>
        </w:rPr>
        <w:t>、</w:t>
      </w:r>
      <w:r w:rsidR="003562C3" w:rsidRPr="00F92467">
        <w:rPr>
          <w:rFonts w:ascii="宋体" w:hAnsi="宋体" w:cs="宋体" w:hint="eastAsia"/>
          <w:color w:val="000000"/>
          <w:kern w:val="0"/>
          <w:sz w:val="24"/>
        </w:rPr>
        <w:t>烟囱内衬防腐</w:t>
      </w:r>
      <w:r w:rsidRPr="00F92467">
        <w:rPr>
          <w:rFonts w:ascii="宋体" w:hAnsi="宋体" w:cs="宋体" w:hint="eastAsia"/>
          <w:color w:val="000000"/>
          <w:kern w:val="0"/>
          <w:sz w:val="24"/>
        </w:rPr>
        <w:t>采用砖胶方案，面积约2260</w:t>
      </w:r>
      <w:r>
        <w:rPr>
          <w:rFonts w:ascii="宋体" w:hAnsi="宋体" w:cs="宋体" w:hint="eastAsia"/>
          <w:color w:val="000000"/>
          <w:kern w:val="0"/>
          <w:sz w:val="24"/>
        </w:rPr>
        <w:t>m</w:t>
      </w:r>
      <w:r w:rsidRPr="00F92467">
        <w:rPr>
          <w:rFonts w:ascii="宋体" w:hAnsi="宋体" w:cs="宋体" w:hint="eastAsia"/>
          <w:color w:val="000000"/>
          <w:kern w:val="0"/>
          <w:sz w:val="24"/>
          <w:vertAlign w:val="superscript"/>
        </w:rPr>
        <w:t>2</w:t>
      </w:r>
      <w:r w:rsidRPr="00F92467">
        <w:rPr>
          <w:rFonts w:ascii="宋体" w:hAnsi="宋体" w:cs="宋体" w:hint="eastAsia"/>
          <w:color w:val="000000"/>
          <w:kern w:val="0"/>
          <w:sz w:val="24"/>
        </w:rPr>
        <w:t>；水平烟道采用玻璃鳞片防腐方式，面积约695</w:t>
      </w:r>
      <w:r>
        <w:rPr>
          <w:rFonts w:ascii="宋体" w:hAnsi="宋体" w:cs="宋体" w:hint="eastAsia"/>
          <w:color w:val="000000"/>
          <w:kern w:val="0"/>
          <w:sz w:val="24"/>
        </w:rPr>
        <w:t>m</w:t>
      </w:r>
      <w:r w:rsidRPr="00F92467">
        <w:rPr>
          <w:rFonts w:ascii="宋体" w:hAnsi="宋体" w:cs="宋体" w:hint="eastAsia"/>
          <w:color w:val="000000"/>
          <w:kern w:val="0"/>
          <w:sz w:val="24"/>
          <w:vertAlign w:val="superscript"/>
        </w:rPr>
        <w:t>2</w:t>
      </w:r>
      <w:r w:rsidR="003562C3">
        <w:rPr>
          <w:rFonts w:ascii="宋体" w:hAnsi="宋体" w:cs="宋体" w:hint="eastAsia"/>
          <w:color w:val="000000"/>
          <w:kern w:val="0"/>
          <w:sz w:val="24"/>
        </w:rPr>
        <w:t>。</w:t>
      </w:r>
      <w:r>
        <w:rPr>
          <w:rFonts w:ascii="宋体" w:hAnsi="宋体" w:cs="宋体" w:hint="eastAsia"/>
          <w:color w:val="000000"/>
          <w:kern w:val="0"/>
          <w:sz w:val="24"/>
        </w:rPr>
        <w:t xml:space="preserve"> </w:t>
      </w:r>
    </w:p>
    <w:p w:rsidR="004F2BC7" w:rsidRPr="00F92467" w:rsidRDefault="004F2BC7" w:rsidP="007A4943">
      <w:pPr>
        <w:widowControl/>
        <w:spacing w:line="360" w:lineRule="auto"/>
        <w:jc w:val="left"/>
        <w:rPr>
          <w:rFonts w:ascii="宋体" w:hAnsi="宋体" w:cs="宋体"/>
          <w:color w:val="000000"/>
          <w:kern w:val="0"/>
          <w:sz w:val="24"/>
        </w:rPr>
      </w:pPr>
      <w:bookmarkStart w:id="16" w:name="OLE_LINK3"/>
      <w:bookmarkStart w:id="17" w:name="_Toc196637371"/>
      <w:bookmarkStart w:id="18" w:name="_Toc184635056"/>
      <w:bookmarkStart w:id="19" w:name="_Toc250701434"/>
      <w:bookmarkStart w:id="20" w:name="_Toc196637725"/>
      <w:bookmarkStart w:id="21" w:name="_Toc343180178"/>
      <w:bookmarkStart w:id="22" w:name="_Toc331518896"/>
      <w:bookmarkEnd w:id="16"/>
      <w:bookmarkEnd w:id="17"/>
      <w:bookmarkEnd w:id="18"/>
      <w:bookmarkEnd w:id="19"/>
      <w:bookmarkEnd w:id="20"/>
      <w:bookmarkEnd w:id="21"/>
      <w:bookmarkEnd w:id="22"/>
      <w:r w:rsidRPr="00F92467">
        <w:rPr>
          <w:rFonts w:ascii="宋体" w:hAnsi="宋体" w:cs="宋体" w:hint="eastAsia"/>
          <w:b/>
          <w:bCs/>
          <w:color w:val="000000"/>
          <w:kern w:val="0"/>
          <w:sz w:val="24"/>
        </w:rPr>
        <w:t>3</w:t>
      </w:r>
      <w:bookmarkStart w:id="23" w:name="_Toc359332994"/>
      <w:r w:rsidRPr="00F92467">
        <w:rPr>
          <w:rFonts w:ascii="宋体" w:hAnsi="宋体" w:cs="宋体" w:hint="eastAsia"/>
          <w:b/>
          <w:bCs/>
          <w:color w:val="000000"/>
          <w:kern w:val="0"/>
          <w:sz w:val="24"/>
        </w:rPr>
        <w:t>．投标人资格要求</w:t>
      </w:r>
      <w:bookmarkEnd w:id="23"/>
      <w:r w:rsidRPr="00F92467">
        <w:rPr>
          <w:rFonts w:ascii="宋体" w:hAnsi="宋体" w:cs="宋体"/>
          <w:b/>
          <w:bCs/>
          <w:color w:val="000000"/>
          <w:kern w:val="0"/>
          <w:sz w:val="24"/>
        </w:rPr>
        <w:tab/>
      </w:r>
    </w:p>
    <w:p w:rsidR="00AF5D79" w:rsidRPr="009820D1" w:rsidRDefault="004F2BC7" w:rsidP="007A4943">
      <w:pPr>
        <w:pStyle w:val="aa"/>
        <w:spacing w:line="360" w:lineRule="auto"/>
        <w:ind w:firstLineChars="192" w:firstLine="463"/>
        <w:rPr>
          <w:rFonts w:hAnsi="宋体" w:cs="宋体"/>
          <w:b/>
          <w:bCs/>
          <w:color w:val="000000" w:themeColor="text1"/>
          <w:sz w:val="24"/>
          <w:szCs w:val="24"/>
        </w:rPr>
      </w:pPr>
      <w:bookmarkStart w:id="24" w:name="_Toc374107027"/>
      <w:bookmarkStart w:id="25" w:name="_Toc364344124"/>
      <w:bookmarkStart w:id="26" w:name="_Toc272129927"/>
      <w:bookmarkStart w:id="27" w:name="_Toc295221094"/>
      <w:bookmarkStart w:id="28" w:name="_Toc360783391"/>
      <w:bookmarkStart w:id="29" w:name="_Toc323641959"/>
      <w:bookmarkStart w:id="30" w:name="_Toc222718253"/>
      <w:bookmarkStart w:id="31" w:name="_Toc251601567"/>
      <w:bookmarkStart w:id="32" w:name="_Toc265739195"/>
      <w:bookmarkStart w:id="33" w:name="_Toc300901154"/>
      <w:bookmarkStart w:id="34" w:name="_Toc253074339"/>
      <w:bookmarkStart w:id="35" w:name="_Toc18234"/>
      <w:bookmarkEnd w:id="24"/>
      <w:bookmarkEnd w:id="25"/>
      <w:bookmarkEnd w:id="26"/>
      <w:bookmarkEnd w:id="27"/>
      <w:bookmarkEnd w:id="28"/>
      <w:bookmarkEnd w:id="29"/>
      <w:bookmarkEnd w:id="30"/>
      <w:bookmarkEnd w:id="31"/>
      <w:bookmarkEnd w:id="32"/>
      <w:bookmarkEnd w:id="33"/>
      <w:bookmarkEnd w:id="34"/>
      <w:r w:rsidRPr="009820D1">
        <w:rPr>
          <w:rFonts w:hAnsi="宋体" w:cs="宋体" w:hint="eastAsia"/>
          <w:b/>
          <w:color w:val="000000" w:themeColor="text1"/>
          <w:sz w:val="24"/>
          <w:szCs w:val="24"/>
        </w:rPr>
        <w:t>3</w:t>
      </w:r>
      <w:r w:rsidRPr="009820D1">
        <w:rPr>
          <w:rFonts w:hAnsi="宋体" w:cs="宋体" w:hint="eastAsia"/>
          <w:b/>
          <w:bCs/>
          <w:color w:val="000000" w:themeColor="text1"/>
          <w:sz w:val="24"/>
          <w:szCs w:val="24"/>
        </w:rPr>
        <w:t>.1</w:t>
      </w:r>
      <w:r w:rsidR="00045A0B" w:rsidRPr="009820D1">
        <w:rPr>
          <w:rFonts w:hAnsi="宋体" w:cs="宋体" w:hint="eastAsia"/>
          <w:b/>
          <w:bCs/>
          <w:color w:val="000000" w:themeColor="text1"/>
          <w:sz w:val="24"/>
          <w:szCs w:val="24"/>
        </w:rPr>
        <w:t>投标人须</w:t>
      </w:r>
      <w:r w:rsidR="00AF5D79" w:rsidRPr="009820D1">
        <w:rPr>
          <w:rFonts w:hAnsi="宋体" w:cs="宋体" w:hint="eastAsia"/>
          <w:b/>
          <w:bCs/>
          <w:color w:val="000000" w:themeColor="text1"/>
          <w:sz w:val="24"/>
          <w:szCs w:val="24"/>
        </w:rPr>
        <w:t>经国家工商行政管理部门登记注册的独立企业法人；</w:t>
      </w:r>
    </w:p>
    <w:p w:rsidR="00045A0B" w:rsidRPr="009820D1" w:rsidRDefault="00AF5D79" w:rsidP="007A4943">
      <w:pPr>
        <w:pStyle w:val="aa"/>
        <w:spacing w:line="360" w:lineRule="auto"/>
        <w:ind w:firstLineChars="192" w:firstLine="463"/>
        <w:rPr>
          <w:rFonts w:hAnsi="宋体" w:cs="宋体"/>
          <w:b/>
          <w:bCs/>
          <w:color w:val="000000" w:themeColor="text1"/>
          <w:sz w:val="24"/>
          <w:szCs w:val="24"/>
        </w:rPr>
      </w:pPr>
      <w:r w:rsidRPr="009820D1">
        <w:rPr>
          <w:rFonts w:hAnsi="宋体" w:cs="宋体" w:hint="eastAsia"/>
          <w:b/>
          <w:bCs/>
          <w:color w:val="000000" w:themeColor="text1"/>
          <w:sz w:val="24"/>
          <w:szCs w:val="24"/>
        </w:rPr>
        <w:t>3.2</w:t>
      </w:r>
      <w:r w:rsidR="00045A0B" w:rsidRPr="009820D1">
        <w:rPr>
          <w:rFonts w:hAnsi="宋体" w:cs="宋体" w:hint="eastAsia"/>
          <w:b/>
          <w:bCs/>
          <w:color w:val="000000" w:themeColor="text1"/>
          <w:sz w:val="24"/>
          <w:szCs w:val="24"/>
        </w:rPr>
        <w:t>投标人</w:t>
      </w:r>
      <w:r w:rsidR="003562C3" w:rsidRPr="009820D1">
        <w:rPr>
          <w:rFonts w:hAnsi="宋体" w:cs="宋体" w:hint="eastAsia"/>
          <w:b/>
          <w:bCs/>
          <w:color w:val="000000" w:themeColor="text1"/>
          <w:sz w:val="24"/>
          <w:szCs w:val="24"/>
        </w:rPr>
        <w:t>拟</w:t>
      </w:r>
      <w:r w:rsidR="00255C3C" w:rsidRPr="009820D1">
        <w:rPr>
          <w:rFonts w:hAnsi="宋体" w:cs="宋体" w:hint="eastAsia"/>
          <w:b/>
          <w:bCs/>
          <w:color w:val="000000" w:themeColor="text1"/>
          <w:sz w:val="24"/>
          <w:szCs w:val="24"/>
        </w:rPr>
        <w:t>投入的施工人员</w:t>
      </w:r>
      <w:r w:rsidR="00045A0B" w:rsidRPr="009820D1">
        <w:rPr>
          <w:rFonts w:hAnsi="宋体" w:cs="宋体" w:hint="eastAsia"/>
          <w:b/>
          <w:bCs/>
          <w:color w:val="000000" w:themeColor="text1"/>
          <w:sz w:val="24"/>
          <w:szCs w:val="24"/>
        </w:rPr>
        <w:t>须具有高空作业的相关</w:t>
      </w:r>
      <w:r w:rsidR="00255C3C" w:rsidRPr="009820D1">
        <w:rPr>
          <w:rFonts w:hAnsi="宋体" w:cs="宋体" w:hint="eastAsia"/>
          <w:b/>
          <w:bCs/>
          <w:color w:val="000000" w:themeColor="text1"/>
          <w:sz w:val="24"/>
          <w:szCs w:val="24"/>
        </w:rPr>
        <w:t>证件</w:t>
      </w:r>
      <w:r w:rsidR="00045A0B" w:rsidRPr="009820D1">
        <w:rPr>
          <w:rFonts w:hAnsi="宋体" w:cs="宋体" w:hint="eastAsia"/>
          <w:b/>
          <w:bCs/>
          <w:color w:val="000000" w:themeColor="text1"/>
          <w:sz w:val="24"/>
          <w:szCs w:val="24"/>
        </w:rPr>
        <w:t>；</w:t>
      </w:r>
    </w:p>
    <w:p w:rsidR="00AF5D79" w:rsidRPr="009820D1" w:rsidRDefault="00045A0B" w:rsidP="007A4943">
      <w:pPr>
        <w:pStyle w:val="aa"/>
        <w:spacing w:line="360" w:lineRule="auto"/>
        <w:ind w:firstLineChars="192" w:firstLine="463"/>
        <w:rPr>
          <w:rFonts w:hAnsi="宋体" w:cs="宋体"/>
          <w:b/>
          <w:bCs/>
          <w:color w:val="000000" w:themeColor="text1"/>
          <w:sz w:val="24"/>
          <w:szCs w:val="24"/>
        </w:rPr>
      </w:pPr>
      <w:r w:rsidRPr="009820D1">
        <w:rPr>
          <w:rFonts w:hAnsi="宋体" w:cs="宋体" w:hint="eastAsia"/>
          <w:b/>
          <w:bCs/>
          <w:color w:val="000000" w:themeColor="text1"/>
          <w:sz w:val="24"/>
          <w:szCs w:val="24"/>
        </w:rPr>
        <w:t>3.</w:t>
      </w:r>
      <w:r w:rsidR="009820D1" w:rsidRPr="009820D1">
        <w:rPr>
          <w:rFonts w:hAnsi="宋体" w:cs="宋体" w:hint="eastAsia"/>
          <w:b/>
          <w:bCs/>
          <w:color w:val="000000" w:themeColor="text1"/>
          <w:sz w:val="24"/>
          <w:szCs w:val="24"/>
        </w:rPr>
        <w:t>3</w:t>
      </w:r>
      <w:r w:rsidRPr="009820D1">
        <w:rPr>
          <w:rFonts w:hAnsi="宋体" w:cs="宋体" w:hint="eastAsia"/>
          <w:b/>
          <w:bCs/>
          <w:color w:val="000000" w:themeColor="text1"/>
          <w:sz w:val="24"/>
          <w:szCs w:val="24"/>
        </w:rPr>
        <w:t>投标人</w:t>
      </w:r>
      <w:r w:rsidR="00AF5D79" w:rsidRPr="009820D1">
        <w:rPr>
          <w:rFonts w:hAnsi="宋体" w:cs="宋体" w:hint="eastAsia"/>
          <w:b/>
          <w:bCs/>
          <w:color w:val="000000" w:themeColor="text1"/>
          <w:sz w:val="24"/>
          <w:szCs w:val="24"/>
        </w:rPr>
        <w:t>须具有防腐保温工程专业承包二级或二级以上资质</w:t>
      </w:r>
      <w:r w:rsidRPr="009820D1">
        <w:rPr>
          <w:rFonts w:hAnsi="宋体" w:cs="宋体" w:hint="eastAsia"/>
          <w:b/>
          <w:bCs/>
          <w:color w:val="000000" w:themeColor="text1"/>
          <w:sz w:val="24"/>
          <w:szCs w:val="24"/>
        </w:rPr>
        <w:t>，</w:t>
      </w:r>
      <w:r w:rsidR="00AF5D79" w:rsidRPr="009820D1">
        <w:rPr>
          <w:rFonts w:hAnsi="宋体" w:cs="宋体" w:hint="eastAsia"/>
          <w:b/>
          <w:bCs/>
          <w:color w:val="000000" w:themeColor="text1"/>
          <w:sz w:val="24"/>
          <w:szCs w:val="24"/>
        </w:rPr>
        <w:t>并在人员、设备、资金</w:t>
      </w:r>
      <w:r w:rsidRPr="009820D1">
        <w:rPr>
          <w:rFonts w:hAnsi="宋体" w:cs="宋体" w:hint="eastAsia"/>
          <w:b/>
          <w:bCs/>
          <w:color w:val="000000" w:themeColor="text1"/>
          <w:sz w:val="24"/>
          <w:szCs w:val="24"/>
        </w:rPr>
        <w:t>等方面具有承担本项目的能力；其中，投标人拟派项目</w:t>
      </w:r>
      <w:r w:rsidR="00AF5D79" w:rsidRPr="009820D1">
        <w:rPr>
          <w:rFonts w:hAnsi="宋体" w:cs="宋体" w:hint="eastAsia"/>
          <w:b/>
          <w:bCs/>
          <w:color w:val="000000" w:themeColor="text1"/>
          <w:sz w:val="24"/>
          <w:szCs w:val="24"/>
        </w:rPr>
        <w:t>负责人</w:t>
      </w:r>
      <w:r w:rsidR="003E54FA">
        <w:rPr>
          <w:rFonts w:hAnsi="宋体" w:cs="宋体" w:hint="eastAsia"/>
          <w:b/>
          <w:bCs/>
          <w:color w:val="000000" w:themeColor="text1"/>
          <w:sz w:val="24"/>
          <w:szCs w:val="24"/>
        </w:rPr>
        <w:t>须</w:t>
      </w:r>
      <w:r w:rsidR="00AF5D79" w:rsidRPr="009820D1">
        <w:rPr>
          <w:rFonts w:hAnsi="宋体" w:cs="宋体"/>
          <w:b/>
          <w:bCs/>
          <w:color w:val="000000" w:themeColor="text1"/>
          <w:sz w:val="24"/>
          <w:szCs w:val="24"/>
        </w:rPr>
        <w:t>具有8年以上从事防腐保温施工技术管理工作经历并具有相关专业中级以上职称</w:t>
      </w:r>
      <w:r w:rsidR="00AF5D79" w:rsidRPr="009820D1">
        <w:rPr>
          <w:rFonts w:hAnsi="宋体" w:cs="宋体" w:hint="eastAsia"/>
          <w:b/>
          <w:bCs/>
          <w:color w:val="000000" w:themeColor="text1"/>
          <w:sz w:val="24"/>
          <w:szCs w:val="24"/>
        </w:rPr>
        <w:t>，且未担任其他在施</w:t>
      </w:r>
      <w:r w:rsidRPr="009820D1">
        <w:rPr>
          <w:rFonts w:hAnsi="宋体" w:cs="宋体" w:hint="eastAsia"/>
          <w:b/>
          <w:bCs/>
          <w:color w:val="000000" w:themeColor="text1"/>
          <w:sz w:val="24"/>
          <w:szCs w:val="24"/>
        </w:rPr>
        <w:t>的</w:t>
      </w:r>
      <w:r w:rsidR="00AF5D79" w:rsidRPr="009820D1">
        <w:rPr>
          <w:rFonts w:hAnsi="宋体" w:cs="宋体" w:hint="eastAsia"/>
          <w:b/>
          <w:bCs/>
          <w:color w:val="000000" w:themeColor="text1"/>
          <w:sz w:val="24"/>
          <w:szCs w:val="24"/>
        </w:rPr>
        <w:t>工程项目</w:t>
      </w:r>
      <w:r w:rsidR="003E54FA">
        <w:rPr>
          <w:rFonts w:hAnsi="宋体" w:cs="宋体" w:hint="eastAsia"/>
          <w:b/>
          <w:bCs/>
          <w:color w:val="000000" w:themeColor="text1"/>
          <w:sz w:val="24"/>
          <w:szCs w:val="24"/>
        </w:rPr>
        <w:t>负责人</w:t>
      </w:r>
      <w:r w:rsidR="00AF5D79" w:rsidRPr="009820D1">
        <w:rPr>
          <w:rFonts w:hAnsi="宋体" w:cs="宋体" w:hint="eastAsia"/>
          <w:b/>
          <w:bCs/>
          <w:color w:val="000000" w:themeColor="text1"/>
          <w:sz w:val="24"/>
          <w:szCs w:val="24"/>
        </w:rPr>
        <w:t>；</w:t>
      </w:r>
    </w:p>
    <w:p w:rsidR="00AF5D79" w:rsidRPr="009820D1" w:rsidRDefault="00045A0B" w:rsidP="007A4943">
      <w:pPr>
        <w:pStyle w:val="aa"/>
        <w:spacing w:line="360" w:lineRule="auto"/>
        <w:ind w:firstLineChars="192" w:firstLine="463"/>
        <w:rPr>
          <w:rFonts w:hAnsi="宋体" w:cs="宋体"/>
          <w:b/>
          <w:bCs/>
          <w:color w:val="000000" w:themeColor="text1"/>
          <w:sz w:val="24"/>
          <w:szCs w:val="24"/>
        </w:rPr>
      </w:pPr>
      <w:r w:rsidRPr="009820D1">
        <w:rPr>
          <w:rFonts w:hAnsi="宋体" w:cs="宋体" w:hint="eastAsia"/>
          <w:b/>
          <w:bCs/>
          <w:color w:val="000000" w:themeColor="text1"/>
          <w:sz w:val="24"/>
          <w:szCs w:val="24"/>
        </w:rPr>
        <w:t>3.4投标人须</w:t>
      </w:r>
      <w:r w:rsidR="00AF5D79" w:rsidRPr="009820D1">
        <w:rPr>
          <w:rFonts w:hAnsi="宋体" w:cs="宋体" w:hint="eastAsia"/>
          <w:b/>
          <w:bCs/>
          <w:color w:val="000000" w:themeColor="text1"/>
          <w:sz w:val="24"/>
          <w:szCs w:val="24"/>
        </w:rPr>
        <w:t>提供营业执照、资质证书、安全生产许可证书；</w:t>
      </w:r>
    </w:p>
    <w:p w:rsidR="00AF5D79" w:rsidRPr="009820D1" w:rsidRDefault="00AF5D79" w:rsidP="007A4943">
      <w:pPr>
        <w:pStyle w:val="aa"/>
        <w:spacing w:line="360" w:lineRule="auto"/>
        <w:ind w:firstLineChars="192" w:firstLine="463"/>
        <w:rPr>
          <w:rFonts w:hAnsi="宋体" w:cs="宋体"/>
          <w:b/>
          <w:bCs/>
          <w:color w:val="000000" w:themeColor="text1"/>
          <w:sz w:val="24"/>
          <w:szCs w:val="24"/>
        </w:rPr>
      </w:pPr>
      <w:r w:rsidRPr="009820D1">
        <w:rPr>
          <w:rFonts w:hAnsi="宋体" w:cs="宋体" w:hint="eastAsia"/>
          <w:b/>
          <w:bCs/>
          <w:color w:val="000000" w:themeColor="text1"/>
          <w:sz w:val="24"/>
          <w:szCs w:val="24"/>
        </w:rPr>
        <w:lastRenderedPageBreak/>
        <w:t>3.</w:t>
      </w:r>
      <w:r w:rsidR="00045A0B" w:rsidRPr="009820D1">
        <w:rPr>
          <w:rFonts w:hAnsi="宋体" w:cs="宋体" w:hint="eastAsia"/>
          <w:b/>
          <w:bCs/>
          <w:color w:val="000000" w:themeColor="text1"/>
          <w:sz w:val="24"/>
          <w:szCs w:val="24"/>
        </w:rPr>
        <w:t>5投标人</w:t>
      </w:r>
      <w:r w:rsidRPr="009820D1">
        <w:rPr>
          <w:rFonts w:hAnsi="宋体" w:cs="宋体" w:hint="eastAsia"/>
          <w:b/>
          <w:bCs/>
          <w:color w:val="000000" w:themeColor="text1"/>
          <w:sz w:val="24"/>
          <w:szCs w:val="24"/>
        </w:rPr>
        <w:t>须具备防腐主材生产厂家针对该项目出具的材料授权书</w:t>
      </w:r>
      <w:r w:rsidR="00045A0B" w:rsidRPr="009820D1">
        <w:rPr>
          <w:rFonts w:hAnsi="宋体" w:cs="宋体" w:hint="eastAsia"/>
          <w:b/>
          <w:bCs/>
          <w:color w:val="000000" w:themeColor="text1"/>
          <w:sz w:val="24"/>
          <w:szCs w:val="24"/>
        </w:rPr>
        <w:t>（投标人为</w:t>
      </w:r>
      <w:r w:rsidR="00045A0B" w:rsidRPr="009820D1">
        <w:rPr>
          <w:rFonts w:hAnsi="宋体" w:cstheme="minorEastAsia" w:hint="eastAsia"/>
          <w:b/>
          <w:color w:val="000000" w:themeColor="text1"/>
          <w:sz w:val="24"/>
        </w:rPr>
        <w:t>生产厂家不需提供</w:t>
      </w:r>
      <w:r w:rsidR="00045A0B" w:rsidRPr="009820D1">
        <w:rPr>
          <w:rFonts w:hAnsi="宋体" w:cs="宋体" w:hint="eastAsia"/>
          <w:b/>
          <w:bCs/>
          <w:color w:val="000000" w:themeColor="text1"/>
          <w:sz w:val="24"/>
          <w:szCs w:val="24"/>
        </w:rPr>
        <w:t>）</w:t>
      </w:r>
      <w:r w:rsidRPr="009820D1">
        <w:rPr>
          <w:rFonts w:hAnsi="宋体" w:cs="宋体" w:hint="eastAsia"/>
          <w:b/>
          <w:bCs/>
          <w:color w:val="000000" w:themeColor="text1"/>
          <w:sz w:val="24"/>
          <w:szCs w:val="24"/>
        </w:rPr>
        <w:t>；</w:t>
      </w:r>
    </w:p>
    <w:p w:rsidR="00AF5D79" w:rsidRPr="009820D1" w:rsidRDefault="00AF5D79" w:rsidP="00B434EB">
      <w:pPr>
        <w:pStyle w:val="aa"/>
        <w:spacing w:line="360" w:lineRule="auto"/>
        <w:ind w:firstLineChars="200" w:firstLine="482"/>
        <w:rPr>
          <w:rFonts w:hAnsi="宋体" w:cs="宋体"/>
          <w:b/>
          <w:bCs/>
          <w:color w:val="000000" w:themeColor="text1"/>
          <w:sz w:val="24"/>
          <w:szCs w:val="24"/>
        </w:rPr>
      </w:pPr>
      <w:r w:rsidRPr="009820D1">
        <w:rPr>
          <w:rFonts w:hAnsi="宋体" w:cs="宋体" w:hint="eastAsia"/>
          <w:b/>
          <w:bCs/>
          <w:color w:val="000000" w:themeColor="text1"/>
          <w:sz w:val="24"/>
          <w:szCs w:val="24"/>
        </w:rPr>
        <w:t>3.</w:t>
      </w:r>
      <w:r w:rsidR="00045A0B" w:rsidRPr="009820D1">
        <w:rPr>
          <w:rFonts w:hAnsi="宋体" w:cs="宋体" w:hint="eastAsia"/>
          <w:b/>
          <w:bCs/>
          <w:color w:val="000000" w:themeColor="text1"/>
          <w:sz w:val="24"/>
          <w:szCs w:val="24"/>
        </w:rPr>
        <w:t>6投标人须</w:t>
      </w:r>
      <w:r w:rsidRPr="009820D1">
        <w:rPr>
          <w:rFonts w:hAnsi="宋体" w:cs="宋体" w:hint="eastAsia"/>
          <w:b/>
          <w:bCs/>
          <w:color w:val="000000" w:themeColor="text1"/>
          <w:sz w:val="24"/>
          <w:szCs w:val="24"/>
        </w:rPr>
        <w:t>具有成功的烟囱防腐施工案例不低于10</w:t>
      </w:r>
      <w:r w:rsidR="00B434EB" w:rsidRPr="009820D1">
        <w:rPr>
          <w:rFonts w:hAnsi="宋体" w:cs="宋体" w:hint="eastAsia"/>
          <w:b/>
          <w:bCs/>
          <w:color w:val="000000" w:themeColor="text1"/>
          <w:sz w:val="24"/>
          <w:szCs w:val="24"/>
        </w:rPr>
        <w:t>家；</w:t>
      </w:r>
    </w:p>
    <w:bookmarkEnd w:id="35"/>
    <w:p w:rsidR="004F2BC7" w:rsidRPr="00F92467" w:rsidRDefault="004F2BC7" w:rsidP="007A4943">
      <w:pPr>
        <w:widowControl/>
        <w:spacing w:line="360" w:lineRule="auto"/>
        <w:ind w:firstLineChars="200" w:firstLine="480"/>
        <w:jc w:val="left"/>
        <w:rPr>
          <w:rFonts w:ascii="宋体" w:hAnsi="宋体" w:cs="宋体"/>
          <w:color w:val="000000"/>
          <w:kern w:val="0"/>
          <w:sz w:val="24"/>
        </w:rPr>
      </w:pPr>
      <w:r w:rsidRPr="00F92467">
        <w:rPr>
          <w:rFonts w:ascii="宋体" w:hAnsi="宋体" w:cs="宋体" w:hint="eastAsia"/>
          <w:color w:val="000000"/>
          <w:kern w:val="0"/>
          <w:sz w:val="24"/>
        </w:rPr>
        <w:t>3.</w:t>
      </w:r>
      <w:r w:rsidR="009820D1">
        <w:rPr>
          <w:rFonts w:ascii="宋体" w:hAnsi="宋体" w:cs="宋体" w:hint="eastAsia"/>
          <w:color w:val="000000"/>
          <w:kern w:val="0"/>
          <w:sz w:val="24"/>
        </w:rPr>
        <w:t>7</w:t>
      </w:r>
      <w:r w:rsidRPr="00F92467">
        <w:rPr>
          <w:rFonts w:ascii="宋体" w:hAnsi="宋体" w:cs="宋体" w:hint="eastAsia"/>
          <w:color w:val="000000"/>
          <w:kern w:val="0"/>
          <w:sz w:val="24"/>
        </w:rPr>
        <w:t>单位负责人为同一人或者存在控股、管理关系的不同</w:t>
      </w:r>
      <w:r w:rsidR="003562C3">
        <w:rPr>
          <w:rFonts w:ascii="宋体" w:hAnsi="宋体" w:cs="宋体" w:hint="eastAsia"/>
          <w:color w:val="000000"/>
          <w:kern w:val="0"/>
          <w:sz w:val="24"/>
        </w:rPr>
        <w:t>单位，不得同时参加同一标段投标或者未划分标段的同一招标项目投标；</w:t>
      </w:r>
    </w:p>
    <w:p w:rsidR="004F2BC7" w:rsidRPr="00045A0B" w:rsidRDefault="00AF5D79" w:rsidP="007A4943">
      <w:pPr>
        <w:widowControl/>
        <w:spacing w:line="360" w:lineRule="auto"/>
        <w:ind w:firstLineChars="200" w:firstLine="480"/>
        <w:jc w:val="left"/>
        <w:rPr>
          <w:rFonts w:ascii="宋体" w:hAnsi="宋体" w:cs="宋体"/>
          <w:color w:val="000000" w:themeColor="text1"/>
          <w:kern w:val="0"/>
          <w:sz w:val="24"/>
        </w:rPr>
      </w:pPr>
      <w:r w:rsidRPr="00045A0B">
        <w:rPr>
          <w:rFonts w:ascii="宋体" w:hAnsi="宋体" w:cs="宋体" w:hint="eastAsia"/>
          <w:color w:val="000000" w:themeColor="text1"/>
          <w:kern w:val="0"/>
          <w:sz w:val="24"/>
        </w:rPr>
        <w:t>3.</w:t>
      </w:r>
      <w:r w:rsidR="009820D1">
        <w:rPr>
          <w:rFonts w:ascii="宋体" w:hAnsi="宋体" w:cs="宋体" w:hint="eastAsia"/>
          <w:color w:val="000000" w:themeColor="text1"/>
          <w:kern w:val="0"/>
          <w:sz w:val="24"/>
        </w:rPr>
        <w:t>8</w:t>
      </w:r>
      <w:r w:rsidR="004F2BC7" w:rsidRPr="00045A0B">
        <w:rPr>
          <w:rFonts w:ascii="宋体" w:hAnsi="宋体" w:cs="宋体" w:hint="eastAsia"/>
          <w:color w:val="000000" w:themeColor="text1"/>
          <w:kern w:val="0"/>
          <w:sz w:val="24"/>
        </w:rPr>
        <w:t>本次招标</w:t>
      </w:r>
      <w:r w:rsidR="000C171A" w:rsidRPr="00045A0B">
        <w:rPr>
          <w:rFonts w:ascii="宋体" w:hAnsi="宋体" w:cs="宋体" w:hint="eastAsia"/>
          <w:color w:val="000000" w:themeColor="text1"/>
          <w:kern w:val="0"/>
          <w:sz w:val="24"/>
        </w:rPr>
        <w:t>不</w:t>
      </w:r>
      <w:r w:rsidR="004F2BC7" w:rsidRPr="00045A0B">
        <w:rPr>
          <w:rFonts w:ascii="宋体" w:hAnsi="宋体" w:cs="宋体" w:hint="eastAsia"/>
          <w:color w:val="000000" w:themeColor="text1"/>
          <w:kern w:val="0"/>
          <w:sz w:val="24"/>
        </w:rPr>
        <w:t>接受联合体投标。 </w:t>
      </w:r>
    </w:p>
    <w:p w:rsidR="004F2BC7" w:rsidRPr="00F92467" w:rsidRDefault="004F2BC7" w:rsidP="007A4943">
      <w:pPr>
        <w:keepNext/>
        <w:keepLines/>
        <w:spacing w:line="360" w:lineRule="auto"/>
        <w:outlineLvl w:val="1"/>
        <w:rPr>
          <w:rFonts w:ascii="宋体" w:hAnsi="宋体"/>
          <w:b/>
          <w:bCs/>
          <w:color w:val="000000"/>
          <w:sz w:val="24"/>
        </w:rPr>
      </w:pPr>
      <w:bookmarkStart w:id="36" w:name="_Toc456966879"/>
      <w:r w:rsidRPr="00F92467">
        <w:rPr>
          <w:rFonts w:ascii="宋体" w:hAnsi="宋体" w:hint="eastAsia"/>
          <w:b/>
          <w:bCs/>
          <w:color w:val="000000"/>
          <w:sz w:val="24"/>
        </w:rPr>
        <w:t>4.投标报名和招标文件的获取</w:t>
      </w:r>
      <w:bookmarkStart w:id="37" w:name="_Toc349638845"/>
      <w:bookmarkEnd w:id="36"/>
      <w:bookmarkEnd w:id="37"/>
    </w:p>
    <w:p w:rsidR="00AF5D79" w:rsidRPr="00AF5D79" w:rsidRDefault="00AF5D79" w:rsidP="007A4943">
      <w:pPr>
        <w:spacing w:line="360" w:lineRule="auto"/>
        <w:ind w:firstLineChars="200" w:firstLine="480"/>
        <w:rPr>
          <w:rFonts w:ascii="宋体" w:hAnsi="宋体" w:cstheme="minorEastAsia"/>
          <w:kern w:val="0"/>
          <w:sz w:val="24"/>
        </w:rPr>
      </w:pPr>
      <w:bookmarkStart w:id="38" w:name="_Toc374107028"/>
      <w:bookmarkStart w:id="39" w:name="_Toc4314"/>
      <w:bookmarkStart w:id="40" w:name="_Toc360108029"/>
      <w:bookmarkStart w:id="41" w:name="_Toc456966880"/>
      <w:bookmarkEnd w:id="38"/>
      <w:bookmarkEnd w:id="39"/>
      <w:r w:rsidRPr="00AF5D79">
        <w:rPr>
          <w:rFonts w:ascii="宋体" w:hAnsi="宋体" w:cstheme="minorEastAsia" w:hint="eastAsia"/>
          <w:color w:val="000000" w:themeColor="text1"/>
          <w:sz w:val="24"/>
        </w:rPr>
        <w:t>4.1</w:t>
      </w:r>
      <w:r w:rsidRPr="00AF5D79">
        <w:rPr>
          <w:rFonts w:ascii="宋体" w:hAnsi="宋体" w:cs="宋体" w:hint="eastAsia"/>
          <w:color w:val="000000" w:themeColor="text1"/>
          <w:kern w:val="0"/>
          <w:sz w:val="24"/>
          <w:u w:val="single"/>
        </w:rPr>
        <w:t>邹城宏</w:t>
      </w:r>
      <w:r w:rsidRPr="00AF5D79">
        <w:rPr>
          <w:rFonts w:ascii="宋体" w:hAnsi="宋体" w:cs="宋体" w:hint="eastAsia"/>
          <w:color w:val="000000"/>
          <w:kern w:val="0"/>
          <w:sz w:val="24"/>
          <w:u w:val="single"/>
        </w:rPr>
        <w:t>矿热电有限公司</w:t>
      </w:r>
      <w:r w:rsidRPr="00AF5D79">
        <w:rPr>
          <w:rFonts w:ascii="宋体" w:hAnsi="宋体" w:cstheme="minorEastAsia" w:hint="eastAsia"/>
          <w:color w:val="000000" w:themeColor="text1"/>
          <w:sz w:val="24"/>
        </w:rPr>
        <w:t>于</w:t>
      </w:r>
      <w:r w:rsidRPr="00AF5D79">
        <w:rPr>
          <w:rFonts w:ascii="宋体" w:hAnsi="宋体" w:cstheme="minorEastAsia" w:hint="eastAsia"/>
          <w:color w:val="000000" w:themeColor="text1"/>
          <w:sz w:val="24"/>
          <w:u w:val="single"/>
        </w:rPr>
        <w:t>2018</w:t>
      </w:r>
      <w:r w:rsidRPr="00AF5D79">
        <w:rPr>
          <w:rFonts w:ascii="宋体" w:hAnsi="宋体" w:cstheme="minorEastAsia" w:hint="eastAsia"/>
          <w:color w:val="000000" w:themeColor="text1"/>
          <w:sz w:val="24"/>
        </w:rPr>
        <w:t>年</w:t>
      </w:r>
      <w:r w:rsidRPr="00AF5D79">
        <w:rPr>
          <w:rFonts w:ascii="宋体" w:hAnsi="宋体" w:cstheme="minorEastAsia" w:hint="eastAsia"/>
          <w:color w:val="000000" w:themeColor="text1"/>
          <w:sz w:val="24"/>
          <w:u w:val="single"/>
        </w:rPr>
        <w:t xml:space="preserve"> </w:t>
      </w:r>
      <w:r w:rsidR="004170C4">
        <w:rPr>
          <w:rFonts w:ascii="宋体" w:hAnsi="宋体" w:cstheme="minorEastAsia" w:hint="eastAsia"/>
          <w:color w:val="000000" w:themeColor="text1"/>
          <w:sz w:val="24"/>
          <w:u w:val="single"/>
        </w:rPr>
        <w:t>7</w:t>
      </w:r>
      <w:r w:rsidRPr="00AF5D79">
        <w:rPr>
          <w:rFonts w:ascii="宋体" w:hAnsi="宋体" w:cstheme="minorEastAsia" w:hint="eastAsia"/>
          <w:color w:val="000000" w:themeColor="text1"/>
          <w:sz w:val="24"/>
          <w:u w:val="single"/>
        </w:rPr>
        <w:t xml:space="preserve"> </w:t>
      </w:r>
      <w:r w:rsidRPr="00AF5D79">
        <w:rPr>
          <w:rFonts w:ascii="宋体" w:hAnsi="宋体" w:cstheme="minorEastAsia" w:hint="eastAsia"/>
          <w:color w:val="000000" w:themeColor="text1"/>
          <w:sz w:val="24"/>
        </w:rPr>
        <w:t>月</w:t>
      </w:r>
      <w:r>
        <w:rPr>
          <w:rFonts w:ascii="宋体" w:hAnsi="宋体" w:cstheme="minorEastAsia" w:hint="eastAsia"/>
          <w:color w:val="000000" w:themeColor="text1"/>
          <w:sz w:val="24"/>
          <w:u w:val="single"/>
        </w:rPr>
        <w:t xml:space="preserve"> </w:t>
      </w:r>
      <w:r w:rsidR="004170C4">
        <w:rPr>
          <w:rFonts w:ascii="宋体" w:hAnsi="宋体" w:cstheme="minorEastAsia" w:hint="eastAsia"/>
          <w:color w:val="000000" w:themeColor="text1"/>
          <w:sz w:val="24"/>
          <w:u w:val="single"/>
        </w:rPr>
        <w:t>27</w:t>
      </w:r>
      <w:r w:rsidRPr="00AF5D79">
        <w:rPr>
          <w:rFonts w:ascii="宋体" w:hAnsi="宋体" w:cstheme="minorEastAsia" w:hint="eastAsia"/>
          <w:color w:val="000000" w:themeColor="text1"/>
          <w:sz w:val="24"/>
          <w:u w:val="single"/>
        </w:rPr>
        <w:t xml:space="preserve"> </w:t>
      </w:r>
      <w:r w:rsidRPr="00AF5D79">
        <w:rPr>
          <w:rFonts w:ascii="宋体" w:hAnsi="宋体" w:cstheme="minorEastAsia" w:hint="eastAsia"/>
          <w:color w:val="000000" w:themeColor="text1"/>
          <w:sz w:val="24"/>
        </w:rPr>
        <w:t>日至</w:t>
      </w:r>
      <w:r w:rsidRPr="00AF5D79">
        <w:rPr>
          <w:rFonts w:ascii="宋体" w:hAnsi="宋体" w:cstheme="minorEastAsia" w:hint="eastAsia"/>
          <w:color w:val="000000" w:themeColor="text1"/>
          <w:sz w:val="24"/>
          <w:u w:val="single"/>
        </w:rPr>
        <w:t>2018</w:t>
      </w:r>
      <w:r w:rsidRPr="00AF5D79">
        <w:rPr>
          <w:rFonts w:ascii="宋体" w:hAnsi="宋体" w:cstheme="minorEastAsia" w:hint="eastAsia"/>
          <w:color w:val="000000" w:themeColor="text1"/>
          <w:sz w:val="24"/>
        </w:rPr>
        <w:t>年</w:t>
      </w:r>
      <w:r w:rsidRPr="00AF5D79">
        <w:rPr>
          <w:rFonts w:ascii="宋体" w:hAnsi="宋体" w:cstheme="minorEastAsia" w:hint="eastAsia"/>
          <w:color w:val="000000" w:themeColor="text1"/>
          <w:sz w:val="24"/>
          <w:u w:val="single"/>
        </w:rPr>
        <w:t xml:space="preserve"> </w:t>
      </w:r>
      <w:r w:rsidR="004170C4">
        <w:rPr>
          <w:rFonts w:ascii="宋体" w:hAnsi="宋体" w:cstheme="minorEastAsia" w:hint="eastAsia"/>
          <w:color w:val="000000" w:themeColor="text1"/>
          <w:sz w:val="24"/>
          <w:u w:val="single"/>
        </w:rPr>
        <w:t>8</w:t>
      </w:r>
      <w:r>
        <w:rPr>
          <w:rFonts w:ascii="宋体" w:hAnsi="宋体" w:cstheme="minorEastAsia" w:hint="eastAsia"/>
          <w:color w:val="000000" w:themeColor="text1"/>
          <w:sz w:val="24"/>
          <w:u w:val="single"/>
        </w:rPr>
        <w:t xml:space="preserve"> </w:t>
      </w:r>
      <w:r w:rsidRPr="00AF5D79">
        <w:rPr>
          <w:rFonts w:ascii="宋体" w:hAnsi="宋体" w:cstheme="minorEastAsia" w:hint="eastAsia"/>
          <w:color w:val="000000" w:themeColor="text1"/>
          <w:sz w:val="24"/>
        </w:rPr>
        <w:t>月</w:t>
      </w:r>
      <w:r w:rsidRPr="00AF5D79">
        <w:rPr>
          <w:rFonts w:ascii="宋体" w:hAnsi="宋体" w:cstheme="minorEastAsia" w:hint="eastAsia"/>
          <w:color w:val="000000" w:themeColor="text1"/>
          <w:sz w:val="24"/>
          <w:u w:val="single"/>
        </w:rPr>
        <w:t xml:space="preserve"> </w:t>
      </w:r>
      <w:r w:rsidR="00EB41A6">
        <w:rPr>
          <w:rFonts w:ascii="宋体" w:hAnsi="宋体" w:cstheme="minorEastAsia" w:hint="eastAsia"/>
          <w:color w:val="000000" w:themeColor="text1"/>
          <w:sz w:val="24"/>
          <w:u w:val="single"/>
        </w:rPr>
        <w:t>16</w:t>
      </w:r>
      <w:r w:rsidRPr="00AF5D79">
        <w:rPr>
          <w:rFonts w:ascii="宋体" w:hAnsi="宋体" w:cstheme="minorEastAsia" w:hint="eastAsia"/>
          <w:color w:val="000000" w:themeColor="text1"/>
          <w:sz w:val="24"/>
          <w:u w:val="single"/>
        </w:rPr>
        <w:t xml:space="preserve"> </w:t>
      </w:r>
      <w:r w:rsidRPr="00AF5D79">
        <w:rPr>
          <w:rFonts w:ascii="宋体" w:hAnsi="宋体" w:cstheme="minorEastAsia" w:hint="eastAsia"/>
          <w:color w:val="000000" w:themeColor="text1"/>
          <w:sz w:val="24"/>
        </w:rPr>
        <w:t>日</w:t>
      </w:r>
      <w:r w:rsidRPr="00AF5D79">
        <w:rPr>
          <w:rFonts w:ascii="宋体" w:hAnsi="宋体" w:cstheme="minorEastAsia" w:hint="eastAsia"/>
          <w:kern w:val="0"/>
          <w:sz w:val="24"/>
        </w:rPr>
        <w:t>每日上午</w:t>
      </w:r>
      <w:r w:rsidRPr="00AF5D79">
        <w:rPr>
          <w:rFonts w:ascii="宋体" w:hAnsi="宋体" w:cstheme="minorEastAsia" w:hint="eastAsia"/>
          <w:color w:val="000000" w:themeColor="text1"/>
          <w:sz w:val="24"/>
          <w:u w:val="single"/>
        </w:rPr>
        <w:t xml:space="preserve"> 8</w:t>
      </w:r>
      <w:r w:rsidRPr="00AF5D79">
        <w:rPr>
          <w:rFonts w:ascii="宋体" w:hAnsi="宋体" w:cstheme="minorEastAsia" w:hint="eastAsia"/>
          <w:kern w:val="0"/>
          <w:sz w:val="24"/>
        </w:rPr>
        <w:t>时</w:t>
      </w:r>
      <w:r w:rsidRPr="00AF5D79">
        <w:rPr>
          <w:rFonts w:ascii="宋体" w:hAnsi="宋体" w:cstheme="minorEastAsia" w:hint="eastAsia"/>
          <w:color w:val="000000" w:themeColor="text1"/>
          <w:sz w:val="24"/>
          <w:u w:val="single"/>
        </w:rPr>
        <w:t>30</w:t>
      </w:r>
      <w:r w:rsidRPr="00AF5D79">
        <w:rPr>
          <w:rFonts w:ascii="宋体" w:hAnsi="宋体" w:cstheme="minorEastAsia" w:hint="eastAsia"/>
          <w:kern w:val="0"/>
          <w:sz w:val="24"/>
        </w:rPr>
        <w:t>分至</w:t>
      </w:r>
      <w:r w:rsidRPr="00AF5D79">
        <w:rPr>
          <w:rFonts w:ascii="宋体" w:hAnsi="宋体" w:cstheme="minorEastAsia" w:hint="eastAsia"/>
          <w:color w:val="000000" w:themeColor="text1"/>
          <w:sz w:val="24"/>
          <w:u w:val="single"/>
        </w:rPr>
        <w:t>12</w:t>
      </w:r>
      <w:r w:rsidRPr="00AF5D79">
        <w:rPr>
          <w:rFonts w:ascii="宋体" w:hAnsi="宋体" w:cstheme="minorEastAsia" w:hint="eastAsia"/>
          <w:kern w:val="0"/>
          <w:sz w:val="24"/>
        </w:rPr>
        <w:t xml:space="preserve"> 时</w:t>
      </w:r>
      <w:r w:rsidRPr="00AF5D79">
        <w:rPr>
          <w:rFonts w:ascii="宋体" w:hAnsi="宋体" w:cstheme="minorEastAsia" w:hint="eastAsia"/>
          <w:color w:val="000000" w:themeColor="text1"/>
          <w:sz w:val="24"/>
          <w:u w:val="single"/>
        </w:rPr>
        <w:t>00</w:t>
      </w:r>
      <w:r w:rsidRPr="00AF5D79">
        <w:rPr>
          <w:rFonts w:ascii="宋体" w:hAnsi="宋体" w:cstheme="minorEastAsia" w:hint="eastAsia"/>
          <w:kern w:val="0"/>
          <w:sz w:val="24"/>
        </w:rPr>
        <w:t>分，下午</w:t>
      </w:r>
      <w:r w:rsidR="00141407">
        <w:rPr>
          <w:rFonts w:ascii="宋体" w:hAnsi="宋体" w:cstheme="minorEastAsia" w:hint="eastAsia"/>
          <w:color w:val="000000" w:themeColor="text1"/>
          <w:sz w:val="24"/>
          <w:u w:val="single"/>
        </w:rPr>
        <w:t>14</w:t>
      </w:r>
      <w:r w:rsidRPr="00AF5D79">
        <w:rPr>
          <w:rFonts w:ascii="宋体" w:hAnsi="宋体" w:cstheme="minorEastAsia" w:hint="eastAsia"/>
          <w:kern w:val="0"/>
          <w:sz w:val="24"/>
        </w:rPr>
        <w:t>时</w:t>
      </w:r>
      <w:r w:rsidR="00141407">
        <w:rPr>
          <w:rFonts w:ascii="宋体" w:hAnsi="宋体" w:cstheme="minorEastAsia" w:hint="eastAsia"/>
          <w:color w:val="000000" w:themeColor="text1"/>
          <w:sz w:val="24"/>
          <w:u w:val="single"/>
        </w:rPr>
        <w:t>0</w:t>
      </w:r>
      <w:r w:rsidRPr="00AF5D79">
        <w:rPr>
          <w:rFonts w:ascii="宋体" w:hAnsi="宋体" w:cstheme="minorEastAsia" w:hint="eastAsia"/>
          <w:color w:val="000000" w:themeColor="text1"/>
          <w:sz w:val="24"/>
          <w:u w:val="single"/>
        </w:rPr>
        <w:t>0</w:t>
      </w:r>
      <w:r w:rsidRPr="00AF5D79">
        <w:rPr>
          <w:rFonts w:ascii="宋体" w:hAnsi="宋体" w:cstheme="minorEastAsia" w:hint="eastAsia"/>
          <w:kern w:val="0"/>
          <w:sz w:val="24"/>
        </w:rPr>
        <w:t>分至</w:t>
      </w:r>
      <w:r w:rsidRPr="00AF5D79">
        <w:rPr>
          <w:rFonts w:ascii="宋体" w:hAnsi="宋体" w:cstheme="minorEastAsia" w:hint="eastAsia"/>
          <w:color w:val="000000" w:themeColor="text1"/>
          <w:sz w:val="24"/>
          <w:u w:val="single"/>
        </w:rPr>
        <w:t>17</w:t>
      </w:r>
      <w:r w:rsidRPr="00AF5D79">
        <w:rPr>
          <w:rFonts w:ascii="宋体" w:hAnsi="宋体" w:cstheme="minorEastAsia" w:hint="eastAsia"/>
          <w:kern w:val="0"/>
          <w:sz w:val="24"/>
        </w:rPr>
        <w:t>时</w:t>
      </w:r>
      <w:r w:rsidR="00141407">
        <w:rPr>
          <w:rFonts w:ascii="宋体" w:hAnsi="宋体" w:cstheme="minorEastAsia" w:hint="eastAsia"/>
          <w:color w:val="000000" w:themeColor="text1"/>
          <w:sz w:val="24"/>
          <w:u w:val="single"/>
        </w:rPr>
        <w:t>0</w:t>
      </w:r>
      <w:r w:rsidRPr="00AF5D79">
        <w:rPr>
          <w:rFonts w:ascii="宋体" w:hAnsi="宋体" w:cstheme="minorEastAsia" w:hint="eastAsia"/>
          <w:color w:val="000000" w:themeColor="text1"/>
          <w:sz w:val="24"/>
          <w:u w:val="single"/>
        </w:rPr>
        <w:t>0</w:t>
      </w:r>
      <w:r w:rsidRPr="00AF5D79">
        <w:rPr>
          <w:rFonts w:ascii="宋体" w:hAnsi="宋体" w:cstheme="minorEastAsia" w:hint="eastAsia"/>
          <w:kern w:val="0"/>
          <w:sz w:val="24"/>
        </w:rPr>
        <w:t>分（北京时间，下同）, 在</w:t>
      </w:r>
      <w:r w:rsidR="00141407" w:rsidRPr="00552BE4">
        <w:rPr>
          <w:rFonts w:ascii="宋体" w:hAnsi="宋体" w:cs="宋体" w:hint="eastAsia"/>
          <w:sz w:val="24"/>
          <w:u w:val="single"/>
        </w:rPr>
        <w:t>邹城市东滩路2196号邹城市建筑设计研究院有限公司5楼西门</w:t>
      </w:r>
      <w:r w:rsidRPr="00AF5D79">
        <w:rPr>
          <w:rFonts w:ascii="宋体" w:hAnsi="宋体" w:cstheme="minorEastAsia" w:hint="eastAsia"/>
          <w:color w:val="000000" w:themeColor="text1"/>
          <w:kern w:val="0"/>
          <w:sz w:val="24"/>
        </w:rPr>
        <w:t>受理报名、</w:t>
      </w:r>
      <w:r w:rsidRPr="00AF5D79">
        <w:rPr>
          <w:rFonts w:ascii="宋体" w:hAnsi="宋体" w:cstheme="minorEastAsia" w:hint="eastAsia"/>
          <w:kern w:val="0"/>
          <w:sz w:val="24"/>
        </w:rPr>
        <w:t>发售招标文件。购买招标文件时，须提供以下资料：法定代表人持身份证原件，授权委托人</w:t>
      </w:r>
      <w:r w:rsidR="00B434EB">
        <w:rPr>
          <w:rFonts w:ascii="宋体" w:hAnsi="宋体" w:cstheme="minorEastAsia" w:hint="eastAsia"/>
          <w:kern w:val="0"/>
          <w:sz w:val="24"/>
        </w:rPr>
        <w:t>需持授权委托书原件和授权委托人的身份证原件，并同时持营业执照</w:t>
      </w:r>
      <w:r w:rsidRPr="00AF5D79">
        <w:rPr>
          <w:rFonts w:ascii="宋体" w:hAnsi="宋体" w:cstheme="minorEastAsia" w:hint="eastAsia"/>
          <w:kern w:val="0"/>
          <w:sz w:val="24"/>
        </w:rPr>
        <w:t>原件、基本账户开户许可证</w:t>
      </w:r>
      <w:r w:rsidR="00B434EB" w:rsidRPr="003562C3">
        <w:rPr>
          <w:rFonts w:ascii="宋体" w:hAnsi="宋体" w:cstheme="minorEastAsia" w:hint="eastAsia"/>
          <w:color w:val="000000" w:themeColor="text1"/>
          <w:kern w:val="0"/>
          <w:sz w:val="24"/>
        </w:rPr>
        <w:t>原件、资质证书</w:t>
      </w:r>
      <w:r w:rsidRPr="003562C3">
        <w:rPr>
          <w:rFonts w:ascii="宋体" w:hAnsi="宋体" w:cstheme="minorEastAsia" w:hint="eastAsia"/>
          <w:color w:val="000000" w:themeColor="text1"/>
          <w:kern w:val="0"/>
          <w:sz w:val="24"/>
        </w:rPr>
        <w:t>原件或加盖公章的复印件、安全生产许可证</w:t>
      </w:r>
      <w:r w:rsidR="00B434EB" w:rsidRPr="003562C3">
        <w:rPr>
          <w:rFonts w:ascii="宋体" w:hAnsi="宋体" w:cstheme="minorEastAsia" w:hint="eastAsia"/>
          <w:color w:val="000000" w:themeColor="text1"/>
          <w:kern w:val="0"/>
          <w:sz w:val="24"/>
        </w:rPr>
        <w:t>书</w:t>
      </w:r>
      <w:r w:rsidRPr="003562C3">
        <w:rPr>
          <w:rFonts w:ascii="宋体" w:hAnsi="宋体" w:cstheme="minorEastAsia" w:hint="eastAsia"/>
          <w:color w:val="000000" w:themeColor="text1"/>
          <w:kern w:val="0"/>
          <w:sz w:val="24"/>
        </w:rPr>
        <w:t>原件、拟投入项目技术负责人职称证书原件、</w:t>
      </w:r>
      <w:r w:rsidR="00B434EB" w:rsidRPr="003562C3">
        <w:rPr>
          <w:rFonts w:hAnsi="宋体" w:cs="宋体" w:hint="eastAsia"/>
          <w:bCs/>
          <w:color w:val="000000" w:themeColor="text1"/>
          <w:sz w:val="24"/>
        </w:rPr>
        <w:t>防腐主材生产厂家针对该项目出具的材料授权书</w:t>
      </w:r>
      <w:r w:rsidR="000331F4" w:rsidRPr="003562C3">
        <w:rPr>
          <w:rFonts w:ascii="宋体" w:hAnsi="宋体" w:cstheme="minorEastAsia" w:hint="eastAsia"/>
          <w:color w:val="000000" w:themeColor="text1"/>
          <w:kern w:val="0"/>
          <w:sz w:val="24"/>
        </w:rPr>
        <w:t>（生产厂家不需提供）</w:t>
      </w:r>
      <w:r w:rsidRPr="003562C3">
        <w:rPr>
          <w:rFonts w:ascii="宋体" w:hAnsi="宋体" w:cstheme="minorEastAsia" w:hint="eastAsia"/>
          <w:color w:val="000000" w:themeColor="text1"/>
          <w:kern w:val="0"/>
          <w:sz w:val="24"/>
        </w:rPr>
        <w:t>。以上</w:t>
      </w:r>
      <w:r w:rsidRPr="00AF5D79">
        <w:rPr>
          <w:rFonts w:ascii="宋体" w:hAnsi="宋体" w:cstheme="minorEastAsia" w:hint="eastAsia"/>
          <w:kern w:val="0"/>
          <w:sz w:val="24"/>
        </w:rPr>
        <w:t>资料须同时提供加盖投标单位公章的复印件一套。</w:t>
      </w:r>
    </w:p>
    <w:p w:rsidR="00AF5D79" w:rsidRPr="00AF5D79" w:rsidRDefault="00AF5D79" w:rsidP="007A4943">
      <w:pPr>
        <w:spacing w:line="360" w:lineRule="auto"/>
        <w:ind w:firstLineChars="200" w:firstLine="480"/>
        <w:rPr>
          <w:rFonts w:ascii="宋体" w:hAnsi="宋体" w:cstheme="minorEastAsia"/>
          <w:kern w:val="0"/>
          <w:sz w:val="24"/>
        </w:rPr>
      </w:pPr>
      <w:r w:rsidRPr="00AF5D79">
        <w:rPr>
          <w:rFonts w:ascii="宋体" w:hAnsi="宋体" w:cstheme="minorEastAsia" w:hint="eastAsia"/>
          <w:kern w:val="0"/>
          <w:sz w:val="24"/>
        </w:rPr>
        <w:t>4.2招标文件每套售价人民币</w:t>
      </w:r>
      <w:r w:rsidRPr="00AF5D79">
        <w:rPr>
          <w:rFonts w:ascii="宋体" w:hAnsi="宋体" w:cstheme="minorEastAsia" w:hint="eastAsia"/>
          <w:kern w:val="0"/>
          <w:sz w:val="24"/>
          <w:u w:val="single"/>
        </w:rPr>
        <w:t>0.00</w:t>
      </w:r>
      <w:r w:rsidRPr="00AF5D79">
        <w:rPr>
          <w:rFonts w:ascii="宋体" w:hAnsi="宋体" w:cstheme="minorEastAsia" w:hint="eastAsia"/>
          <w:kern w:val="0"/>
          <w:sz w:val="24"/>
        </w:rPr>
        <w:t>元，逾期不售，售后不退。</w:t>
      </w:r>
    </w:p>
    <w:p w:rsidR="004F2BC7" w:rsidRPr="00F92467" w:rsidRDefault="004F2BC7" w:rsidP="007A4943">
      <w:pPr>
        <w:keepNext/>
        <w:keepLines/>
        <w:spacing w:line="360" w:lineRule="auto"/>
        <w:outlineLvl w:val="1"/>
        <w:rPr>
          <w:rFonts w:ascii="宋体" w:hAnsi="宋体"/>
          <w:b/>
          <w:bCs/>
          <w:color w:val="000000"/>
          <w:sz w:val="24"/>
        </w:rPr>
      </w:pPr>
      <w:r w:rsidRPr="00F92467">
        <w:rPr>
          <w:rFonts w:ascii="宋体" w:hAnsi="宋体" w:hint="eastAsia"/>
          <w:b/>
          <w:bCs/>
          <w:color w:val="000000"/>
          <w:sz w:val="24"/>
        </w:rPr>
        <w:t>5．投标文件的递交</w:t>
      </w:r>
      <w:bookmarkEnd w:id="40"/>
      <w:bookmarkEnd w:id="41"/>
    </w:p>
    <w:p w:rsidR="004F2BC7" w:rsidRPr="007A4943" w:rsidRDefault="004F2BC7" w:rsidP="007A4943">
      <w:pPr>
        <w:widowControl/>
        <w:spacing w:line="360" w:lineRule="auto"/>
        <w:ind w:firstLineChars="150" w:firstLine="360"/>
        <w:jc w:val="left"/>
        <w:rPr>
          <w:rFonts w:ascii="宋体" w:hAnsi="宋体" w:cs="宋体"/>
          <w:color w:val="C00000"/>
          <w:kern w:val="0"/>
          <w:sz w:val="24"/>
        </w:rPr>
      </w:pPr>
      <w:r w:rsidRPr="00F92467">
        <w:rPr>
          <w:rFonts w:ascii="宋体" w:hAnsi="宋体" w:cs="宋体" w:hint="eastAsia"/>
          <w:color w:val="000000"/>
          <w:kern w:val="0"/>
          <w:sz w:val="24"/>
        </w:rPr>
        <w:t>5.1投标文件递交的截止时间为</w:t>
      </w:r>
      <w:r w:rsidRPr="00F92467">
        <w:rPr>
          <w:rFonts w:ascii="宋体" w:hAnsi="宋体" w:cs="宋体" w:hint="eastAsia"/>
          <w:color w:val="000000"/>
          <w:kern w:val="0"/>
          <w:sz w:val="24"/>
          <w:u w:val="single"/>
        </w:rPr>
        <w:t>2018</w:t>
      </w:r>
      <w:r w:rsidRPr="00F92467">
        <w:rPr>
          <w:rFonts w:ascii="宋体" w:hAnsi="宋体" w:cs="宋体" w:hint="eastAsia"/>
          <w:color w:val="000000"/>
          <w:kern w:val="0"/>
          <w:sz w:val="24"/>
        </w:rPr>
        <w:t>年</w:t>
      </w:r>
      <w:r w:rsidR="004170C4">
        <w:rPr>
          <w:rFonts w:ascii="宋体" w:hAnsi="宋体" w:cs="宋体" w:hint="eastAsia"/>
          <w:color w:val="000000"/>
          <w:kern w:val="0"/>
          <w:sz w:val="24"/>
        </w:rPr>
        <w:t>8</w:t>
      </w:r>
      <w:r w:rsidRPr="00F92467">
        <w:rPr>
          <w:rFonts w:ascii="宋体" w:hAnsi="宋体" w:cs="宋体" w:hint="eastAsia"/>
          <w:color w:val="000000"/>
          <w:kern w:val="0"/>
          <w:sz w:val="24"/>
        </w:rPr>
        <w:t>月</w:t>
      </w:r>
      <w:r w:rsidR="004170C4" w:rsidRPr="004170C4">
        <w:rPr>
          <w:rFonts w:ascii="宋体" w:hAnsi="宋体" w:cs="宋体" w:hint="eastAsia"/>
          <w:color w:val="000000"/>
          <w:kern w:val="0"/>
          <w:sz w:val="24"/>
          <w:u w:val="single"/>
        </w:rPr>
        <w:t>17</w:t>
      </w:r>
      <w:r w:rsidRPr="00F92467">
        <w:rPr>
          <w:rFonts w:ascii="宋体" w:hAnsi="宋体" w:cs="宋体" w:hint="eastAsia"/>
          <w:color w:val="000000"/>
          <w:kern w:val="0"/>
          <w:sz w:val="24"/>
        </w:rPr>
        <w:t>日</w:t>
      </w:r>
      <w:r w:rsidR="004170C4" w:rsidRPr="004170C4">
        <w:rPr>
          <w:rFonts w:ascii="宋体" w:hAnsi="宋体" w:cs="宋体" w:hint="eastAsia"/>
          <w:color w:val="000000"/>
          <w:kern w:val="0"/>
          <w:sz w:val="24"/>
          <w:u w:val="single"/>
        </w:rPr>
        <w:t>11</w:t>
      </w:r>
      <w:r w:rsidR="00F92467">
        <w:rPr>
          <w:rFonts w:ascii="宋体" w:hAnsi="宋体" w:cs="宋体" w:hint="eastAsia"/>
          <w:color w:val="000000"/>
          <w:kern w:val="0"/>
          <w:sz w:val="24"/>
        </w:rPr>
        <w:t xml:space="preserve"> </w:t>
      </w:r>
      <w:r w:rsidRPr="00F92467">
        <w:rPr>
          <w:rFonts w:ascii="宋体" w:hAnsi="宋体" w:cs="宋体" w:hint="eastAsia"/>
          <w:color w:val="000000"/>
          <w:kern w:val="0"/>
          <w:sz w:val="24"/>
        </w:rPr>
        <w:t>时</w:t>
      </w:r>
      <w:r w:rsidR="004170C4" w:rsidRPr="004170C4">
        <w:rPr>
          <w:rFonts w:ascii="宋体" w:hAnsi="宋体" w:cs="宋体" w:hint="eastAsia"/>
          <w:color w:val="000000"/>
          <w:kern w:val="0"/>
          <w:sz w:val="24"/>
          <w:u w:val="single"/>
        </w:rPr>
        <w:t>00</w:t>
      </w:r>
      <w:r w:rsidRPr="00F92467">
        <w:rPr>
          <w:rFonts w:ascii="宋体" w:hAnsi="宋体" w:cs="宋体" w:hint="eastAsia"/>
          <w:color w:val="000000"/>
          <w:kern w:val="0"/>
          <w:sz w:val="24"/>
        </w:rPr>
        <w:t>分，地点为</w:t>
      </w:r>
      <w:r w:rsidR="004170C4" w:rsidRPr="00AF5D79">
        <w:rPr>
          <w:rFonts w:ascii="宋体" w:hAnsi="宋体" w:cs="宋体" w:hint="eastAsia"/>
          <w:color w:val="000000" w:themeColor="text1"/>
          <w:kern w:val="0"/>
          <w:sz w:val="24"/>
          <w:u w:val="single"/>
        </w:rPr>
        <w:t>邹城宏</w:t>
      </w:r>
      <w:r w:rsidR="004170C4" w:rsidRPr="00AF5D79">
        <w:rPr>
          <w:rFonts w:ascii="宋体" w:hAnsi="宋体" w:cs="宋体" w:hint="eastAsia"/>
          <w:color w:val="000000"/>
          <w:kern w:val="0"/>
          <w:sz w:val="24"/>
          <w:u w:val="single"/>
        </w:rPr>
        <w:t>矿热电有限公司</w:t>
      </w:r>
      <w:r w:rsidR="004170C4">
        <w:rPr>
          <w:rFonts w:ascii="宋体" w:hAnsi="宋体" w:cs="宋体" w:hint="eastAsia"/>
          <w:color w:val="000000"/>
          <w:kern w:val="0"/>
          <w:sz w:val="24"/>
          <w:u w:val="single"/>
        </w:rPr>
        <w:t>一楼会议室</w:t>
      </w:r>
      <w:r w:rsidR="0024494F">
        <w:rPr>
          <w:rFonts w:ascii="宋体" w:hAnsi="宋体" w:cs="宋体" w:hint="eastAsia"/>
          <w:sz w:val="24"/>
          <w:u w:val="single"/>
        </w:rPr>
        <w:t>（邹城市经济开发区三兴路东段 ）</w:t>
      </w:r>
      <w:r w:rsidRPr="00CE7E83">
        <w:rPr>
          <w:rFonts w:ascii="宋体" w:hAnsi="宋体" w:cs="宋体" w:hint="eastAsia"/>
          <w:color w:val="000000" w:themeColor="text1"/>
          <w:kern w:val="0"/>
          <w:sz w:val="24"/>
        </w:rPr>
        <w:t>。</w:t>
      </w:r>
    </w:p>
    <w:p w:rsidR="004F2BC7" w:rsidRPr="00F92467" w:rsidRDefault="004F2BC7" w:rsidP="007A4943">
      <w:pPr>
        <w:widowControl/>
        <w:spacing w:line="360" w:lineRule="auto"/>
        <w:ind w:firstLineChars="150" w:firstLine="360"/>
        <w:jc w:val="left"/>
        <w:rPr>
          <w:rFonts w:ascii="宋体" w:hAnsi="宋体" w:cs="宋体"/>
          <w:color w:val="000000"/>
          <w:kern w:val="0"/>
          <w:sz w:val="24"/>
        </w:rPr>
      </w:pPr>
      <w:r w:rsidRPr="00F92467">
        <w:rPr>
          <w:rFonts w:ascii="宋体" w:hAnsi="宋体" w:cs="宋体" w:hint="eastAsia"/>
          <w:color w:val="000000"/>
          <w:kern w:val="0"/>
          <w:sz w:val="24"/>
        </w:rPr>
        <w:t>5.2逾期送达的或者未送达指定地点的投标文件，以及不按照招标文件要求密封的投标文件，招标人不予受理。</w:t>
      </w:r>
    </w:p>
    <w:p w:rsidR="004F2BC7" w:rsidRPr="00F92467" w:rsidRDefault="004F2BC7" w:rsidP="007A4943">
      <w:pPr>
        <w:widowControl/>
        <w:spacing w:line="360" w:lineRule="auto"/>
        <w:jc w:val="left"/>
        <w:rPr>
          <w:rFonts w:ascii="宋体" w:hAnsi="宋体" w:cs="宋体"/>
          <w:b/>
          <w:bCs/>
          <w:color w:val="000000"/>
          <w:kern w:val="0"/>
          <w:sz w:val="24"/>
        </w:rPr>
      </w:pPr>
      <w:r w:rsidRPr="00F92467">
        <w:rPr>
          <w:rFonts w:ascii="宋体" w:hAnsi="宋体" w:cs="宋体" w:hint="eastAsia"/>
          <w:b/>
          <w:bCs/>
          <w:color w:val="000000"/>
          <w:kern w:val="0"/>
          <w:sz w:val="24"/>
        </w:rPr>
        <w:t>6.</w:t>
      </w:r>
      <w:r w:rsidR="007A4943">
        <w:rPr>
          <w:rFonts w:ascii="宋体" w:hAnsi="宋体" w:cs="宋体" w:hint="eastAsia"/>
          <w:b/>
          <w:bCs/>
          <w:color w:val="000000"/>
          <w:kern w:val="0"/>
          <w:sz w:val="24"/>
        </w:rPr>
        <w:t>确认</w:t>
      </w:r>
    </w:p>
    <w:p w:rsidR="007A4943" w:rsidRPr="007A4943" w:rsidRDefault="007A4943" w:rsidP="007A4943">
      <w:pPr>
        <w:pStyle w:val="af2"/>
        <w:spacing w:before="0" w:beforeAutospacing="0" w:after="0" w:afterAutospacing="0" w:line="360" w:lineRule="auto"/>
        <w:ind w:firstLineChars="100" w:firstLine="241"/>
        <w:rPr>
          <w:color w:val="000000" w:themeColor="text1"/>
        </w:rPr>
      </w:pPr>
      <w:bookmarkStart w:id="42" w:name="_Toc302652460"/>
      <w:bookmarkStart w:id="43" w:name="_Toc360108031"/>
      <w:bookmarkStart w:id="44" w:name="_Toc21313"/>
      <w:bookmarkStart w:id="45" w:name="_Toc360783393"/>
      <w:bookmarkStart w:id="46" w:name="_Toc456966881"/>
      <w:bookmarkEnd w:id="42"/>
      <w:bookmarkEnd w:id="43"/>
      <w:bookmarkEnd w:id="44"/>
      <w:r w:rsidRPr="007A4943">
        <w:rPr>
          <w:rStyle w:val="af4"/>
          <w:rFonts w:hint="eastAsia"/>
        </w:rPr>
        <w:t>你单位收到本招标投标邀请书后，请于24小时内以传真或快递的方式予以确认。</w:t>
      </w:r>
    </w:p>
    <w:p w:rsidR="004F2BC7" w:rsidRPr="00F92467" w:rsidRDefault="004F2BC7" w:rsidP="007A4943">
      <w:pPr>
        <w:keepNext/>
        <w:keepLines/>
        <w:spacing w:line="360" w:lineRule="auto"/>
        <w:ind w:firstLineChars="50" w:firstLine="120"/>
        <w:outlineLvl w:val="1"/>
        <w:rPr>
          <w:rFonts w:ascii="宋体" w:hAnsi="宋体"/>
          <w:b/>
          <w:bCs/>
          <w:color w:val="000000"/>
          <w:sz w:val="24"/>
        </w:rPr>
      </w:pPr>
      <w:r w:rsidRPr="00F92467">
        <w:rPr>
          <w:rFonts w:ascii="宋体" w:hAnsi="宋体" w:hint="eastAsia"/>
          <w:b/>
          <w:bCs/>
          <w:color w:val="000000"/>
          <w:sz w:val="24"/>
        </w:rPr>
        <w:t>7．</w:t>
      </w:r>
      <w:bookmarkEnd w:id="45"/>
      <w:r w:rsidRPr="00F92467">
        <w:rPr>
          <w:rFonts w:ascii="宋体" w:hAnsi="宋体" w:hint="eastAsia"/>
          <w:b/>
          <w:bCs/>
          <w:color w:val="000000"/>
          <w:sz w:val="24"/>
        </w:rPr>
        <w:t>联系方式</w:t>
      </w:r>
      <w:bookmarkEnd w:id="46"/>
    </w:p>
    <w:p w:rsidR="004F2BC7" w:rsidRPr="00F92467" w:rsidRDefault="004F2BC7" w:rsidP="007A4943">
      <w:pPr>
        <w:widowControl/>
        <w:spacing w:line="360" w:lineRule="auto"/>
        <w:jc w:val="left"/>
        <w:rPr>
          <w:rFonts w:ascii="宋体" w:hAnsi="宋体" w:cs="宋体"/>
          <w:color w:val="000000"/>
          <w:kern w:val="0"/>
          <w:sz w:val="24"/>
        </w:rPr>
      </w:pPr>
      <w:r w:rsidRPr="00F92467">
        <w:rPr>
          <w:rFonts w:ascii="宋体" w:hAnsi="宋体" w:cs="宋体" w:hint="eastAsia"/>
          <w:color w:val="000000"/>
          <w:kern w:val="0"/>
          <w:sz w:val="24"/>
        </w:rPr>
        <w:t>招标人：</w:t>
      </w:r>
      <w:r w:rsidRPr="00F92467">
        <w:rPr>
          <w:rFonts w:ascii="宋体" w:hAnsi="宋体" w:cs="宋体"/>
          <w:color w:val="000000"/>
          <w:kern w:val="0"/>
          <w:sz w:val="24"/>
          <w:u w:val="single"/>
        </w:rPr>
        <w:t> </w:t>
      </w:r>
      <w:r w:rsidRPr="00F92467">
        <w:rPr>
          <w:rFonts w:ascii="宋体" w:hAnsi="宋体" w:cs="宋体" w:hint="eastAsia"/>
          <w:color w:val="000000"/>
          <w:kern w:val="0"/>
          <w:sz w:val="24"/>
          <w:u w:val="single"/>
        </w:rPr>
        <w:t xml:space="preserve">   </w:t>
      </w:r>
      <w:r w:rsidR="00F92467" w:rsidRPr="00F92467">
        <w:rPr>
          <w:rFonts w:ascii="宋体" w:hAnsi="宋体" w:hint="eastAsia"/>
          <w:sz w:val="24"/>
          <w:u w:val="single"/>
          <w:lang w:val="zh-TW" w:eastAsia="zh-TW"/>
        </w:rPr>
        <w:t>邹城宏矿热电有限公司</w:t>
      </w:r>
      <w:r w:rsidRPr="00F92467">
        <w:rPr>
          <w:rFonts w:ascii="宋体" w:hAnsi="宋体" w:cs="宋体" w:hint="eastAsia"/>
          <w:color w:val="000000"/>
          <w:kern w:val="0"/>
          <w:sz w:val="24"/>
          <w:u w:val="single"/>
        </w:rPr>
        <w:t xml:space="preserve"> </w:t>
      </w:r>
      <w:r w:rsidR="00F92467">
        <w:rPr>
          <w:rFonts w:ascii="宋体" w:hAnsi="宋体" w:cs="宋体" w:hint="eastAsia"/>
          <w:color w:val="000000"/>
          <w:kern w:val="0"/>
          <w:sz w:val="24"/>
          <w:u w:val="single"/>
        </w:rPr>
        <w:t xml:space="preserve">  </w:t>
      </w:r>
      <w:r w:rsidR="007A4943">
        <w:rPr>
          <w:rFonts w:ascii="宋体" w:hAnsi="宋体" w:cs="宋体" w:hint="eastAsia"/>
          <w:color w:val="000000"/>
          <w:kern w:val="0"/>
          <w:sz w:val="24"/>
          <w:u w:val="single"/>
        </w:rPr>
        <w:t xml:space="preserve"> </w:t>
      </w:r>
      <w:r w:rsidRPr="00F92467">
        <w:rPr>
          <w:rFonts w:ascii="宋体" w:hAnsi="宋体" w:cs="宋体" w:hint="eastAsia"/>
          <w:color w:val="000000"/>
          <w:kern w:val="0"/>
          <w:sz w:val="24"/>
        </w:rPr>
        <w:t>招标代理机构：</w:t>
      </w:r>
      <w:r w:rsidRPr="00F92467">
        <w:rPr>
          <w:rFonts w:ascii="宋体" w:hAnsi="宋体" w:cs="宋体" w:hint="eastAsia"/>
          <w:color w:val="000000"/>
          <w:kern w:val="0"/>
          <w:sz w:val="24"/>
          <w:u w:val="single"/>
        </w:rPr>
        <w:t xml:space="preserve">瀚景项目管理有限公司   </w:t>
      </w:r>
      <w:r w:rsidR="00F92467">
        <w:rPr>
          <w:rFonts w:ascii="宋体" w:hAnsi="宋体" w:cs="宋体" w:hint="eastAsia"/>
          <w:color w:val="000000"/>
          <w:kern w:val="0"/>
          <w:sz w:val="24"/>
          <w:u w:val="single"/>
        </w:rPr>
        <w:t xml:space="preserve">     </w:t>
      </w:r>
      <w:r w:rsidRPr="00F92467">
        <w:rPr>
          <w:rFonts w:ascii="宋体" w:hAnsi="宋体" w:cs="宋体" w:hint="eastAsia"/>
          <w:color w:val="000000"/>
          <w:kern w:val="0"/>
          <w:sz w:val="24"/>
          <w:u w:val="single"/>
        </w:rPr>
        <w:t xml:space="preserve">  </w:t>
      </w:r>
    </w:p>
    <w:p w:rsidR="004F2BC7" w:rsidRPr="00F92467" w:rsidRDefault="004F2BC7" w:rsidP="007A4943">
      <w:pPr>
        <w:widowControl/>
        <w:spacing w:line="360" w:lineRule="auto"/>
        <w:jc w:val="left"/>
        <w:rPr>
          <w:rFonts w:ascii="宋体" w:hAnsi="宋体" w:cs="宋体"/>
          <w:color w:val="000000"/>
          <w:kern w:val="0"/>
          <w:sz w:val="24"/>
        </w:rPr>
      </w:pPr>
      <w:r w:rsidRPr="00F92467">
        <w:rPr>
          <w:rFonts w:ascii="宋体" w:hAnsi="宋体" w:cs="宋体" w:hint="eastAsia"/>
          <w:color w:val="000000"/>
          <w:kern w:val="0"/>
          <w:sz w:val="24"/>
        </w:rPr>
        <w:t>地  址：</w:t>
      </w:r>
      <w:r w:rsidR="007A4943" w:rsidRPr="007A4943">
        <w:rPr>
          <w:rFonts w:ascii="宋体" w:hAnsi="宋体" w:cs="宋体" w:hint="eastAsia"/>
          <w:color w:val="000000" w:themeColor="text1"/>
          <w:kern w:val="0"/>
          <w:sz w:val="24"/>
          <w:u w:val="single"/>
        </w:rPr>
        <w:t>邹城市经济开发区三兴路东段</w:t>
      </w:r>
      <w:r w:rsidR="007A4943">
        <w:rPr>
          <w:rFonts w:ascii="宋体" w:hAnsi="宋体" w:cs="宋体" w:hint="eastAsia"/>
          <w:color w:val="000000"/>
          <w:kern w:val="0"/>
          <w:sz w:val="24"/>
          <w:u w:val="single"/>
        </w:rPr>
        <w:t xml:space="preserve"> </w:t>
      </w:r>
      <w:r w:rsidRPr="00F92467">
        <w:rPr>
          <w:rFonts w:ascii="宋体" w:hAnsi="宋体" w:cs="宋体" w:hint="eastAsia"/>
          <w:color w:val="000000"/>
          <w:kern w:val="0"/>
          <w:sz w:val="24"/>
          <w:u w:val="single"/>
        </w:rPr>
        <w:t xml:space="preserve"> </w:t>
      </w:r>
      <w:r w:rsidRPr="00F92467">
        <w:rPr>
          <w:rFonts w:ascii="宋体" w:hAnsi="宋体" w:cs="宋体" w:hint="eastAsia"/>
          <w:color w:val="000000"/>
          <w:kern w:val="0"/>
          <w:sz w:val="24"/>
        </w:rPr>
        <w:t>地   址：</w:t>
      </w:r>
      <w:r w:rsidRPr="00F92467">
        <w:rPr>
          <w:rFonts w:ascii="宋体" w:hAnsi="宋体" w:cs="宋体" w:hint="eastAsia"/>
          <w:color w:val="000000"/>
          <w:kern w:val="0"/>
          <w:sz w:val="24"/>
          <w:u w:val="single"/>
        </w:rPr>
        <w:t xml:space="preserve">济南市高新区舜泰广场6号楼601室 </w:t>
      </w:r>
    </w:p>
    <w:p w:rsidR="004F2BC7" w:rsidRPr="00F92467" w:rsidRDefault="004F2BC7" w:rsidP="007A4943">
      <w:pPr>
        <w:widowControl/>
        <w:spacing w:line="360" w:lineRule="auto"/>
        <w:jc w:val="left"/>
        <w:rPr>
          <w:rFonts w:ascii="宋体" w:hAnsi="宋体" w:cs="宋体"/>
          <w:color w:val="000000"/>
          <w:kern w:val="0"/>
          <w:sz w:val="24"/>
        </w:rPr>
      </w:pPr>
      <w:r w:rsidRPr="00F92467">
        <w:rPr>
          <w:rFonts w:ascii="宋体" w:hAnsi="宋体" w:cs="宋体" w:hint="eastAsia"/>
          <w:color w:val="000000"/>
          <w:kern w:val="0"/>
          <w:sz w:val="24"/>
        </w:rPr>
        <w:t>邮  编：</w:t>
      </w:r>
      <w:r w:rsidR="007A4943">
        <w:rPr>
          <w:rFonts w:ascii="宋体" w:hAnsi="宋体" w:cs="宋体" w:hint="eastAsia"/>
          <w:color w:val="000000"/>
          <w:kern w:val="0"/>
          <w:sz w:val="24"/>
          <w:u w:val="single"/>
        </w:rPr>
        <w:t>     </w:t>
      </w:r>
      <w:r w:rsidRPr="00F92467">
        <w:rPr>
          <w:rFonts w:ascii="宋体" w:hAnsi="宋体" w:cs="宋体" w:hint="eastAsia"/>
          <w:color w:val="000000"/>
          <w:kern w:val="0"/>
          <w:sz w:val="24"/>
          <w:u w:val="single"/>
        </w:rPr>
        <w:t>273500   </w:t>
      </w:r>
      <w:r w:rsidR="007A4943">
        <w:rPr>
          <w:rFonts w:ascii="宋体" w:hAnsi="宋体" w:cs="宋体" w:hint="eastAsia"/>
          <w:color w:val="000000"/>
          <w:kern w:val="0"/>
          <w:sz w:val="24"/>
          <w:u w:val="single"/>
        </w:rPr>
        <w:t xml:space="preserve">  </w:t>
      </w:r>
      <w:r w:rsidRPr="00F92467">
        <w:rPr>
          <w:rFonts w:ascii="宋体" w:hAnsi="宋体" w:cs="宋体" w:hint="eastAsia"/>
          <w:color w:val="000000"/>
          <w:kern w:val="0"/>
          <w:sz w:val="24"/>
          <w:u w:val="single"/>
        </w:rPr>
        <w:t xml:space="preserve">   </w:t>
      </w:r>
      <w:r w:rsidR="007A4943">
        <w:rPr>
          <w:rFonts w:ascii="宋体" w:hAnsi="宋体" w:cs="宋体" w:hint="eastAsia"/>
          <w:color w:val="000000"/>
          <w:kern w:val="0"/>
          <w:sz w:val="24"/>
          <w:u w:val="single"/>
        </w:rPr>
        <w:t xml:space="preserve"> </w:t>
      </w:r>
      <w:r w:rsidRPr="00F92467">
        <w:rPr>
          <w:rFonts w:ascii="宋体" w:hAnsi="宋体" w:cs="宋体" w:hint="eastAsia"/>
          <w:color w:val="000000"/>
          <w:kern w:val="0"/>
          <w:sz w:val="24"/>
        </w:rPr>
        <w:t>邮    编：</w:t>
      </w:r>
      <w:r w:rsidRPr="00F92467">
        <w:rPr>
          <w:rFonts w:ascii="宋体" w:hAnsi="宋体" w:cs="宋体"/>
          <w:color w:val="000000"/>
          <w:kern w:val="0"/>
          <w:sz w:val="24"/>
          <w:u w:val="single"/>
        </w:rPr>
        <w:t>      </w:t>
      </w:r>
      <w:r w:rsidRPr="00F92467">
        <w:rPr>
          <w:rFonts w:ascii="宋体" w:hAnsi="宋体" w:cs="宋体" w:hint="eastAsia"/>
          <w:color w:val="000000"/>
          <w:kern w:val="0"/>
          <w:sz w:val="24"/>
          <w:u w:val="single"/>
        </w:rPr>
        <w:t>250101</w:t>
      </w:r>
      <w:r w:rsidRPr="00F92467">
        <w:rPr>
          <w:rFonts w:ascii="宋体" w:hAnsi="宋体" w:cs="宋体"/>
          <w:color w:val="000000"/>
          <w:kern w:val="0"/>
          <w:sz w:val="24"/>
          <w:u w:val="single"/>
        </w:rPr>
        <w:t>  </w:t>
      </w:r>
      <w:r w:rsidR="00F92467">
        <w:rPr>
          <w:rFonts w:ascii="宋体" w:hAnsi="宋体" w:cs="宋体" w:hint="eastAsia"/>
          <w:color w:val="000000"/>
          <w:kern w:val="0"/>
          <w:sz w:val="24"/>
          <w:u w:val="single"/>
        </w:rPr>
        <w:t xml:space="preserve">     </w:t>
      </w:r>
      <w:r w:rsidRPr="00F92467">
        <w:rPr>
          <w:rFonts w:ascii="宋体" w:hAnsi="宋体" w:cs="宋体"/>
          <w:color w:val="000000"/>
          <w:kern w:val="0"/>
          <w:sz w:val="24"/>
          <w:u w:val="single"/>
        </w:rPr>
        <w:t>   </w:t>
      </w:r>
    </w:p>
    <w:p w:rsidR="004F2BC7" w:rsidRPr="00F92467" w:rsidRDefault="004F2BC7" w:rsidP="007A4943">
      <w:pPr>
        <w:widowControl/>
        <w:spacing w:line="360" w:lineRule="auto"/>
        <w:jc w:val="left"/>
        <w:rPr>
          <w:rFonts w:ascii="宋体" w:hAnsi="宋体" w:cs="宋体"/>
          <w:color w:val="000000"/>
          <w:kern w:val="0"/>
          <w:sz w:val="24"/>
        </w:rPr>
      </w:pPr>
      <w:r w:rsidRPr="00F92467">
        <w:rPr>
          <w:rFonts w:ascii="宋体" w:hAnsi="宋体" w:cs="宋体" w:hint="eastAsia"/>
          <w:color w:val="000000"/>
          <w:kern w:val="0"/>
          <w:sz w:val="24"/>
        </w:rPr>
        <w:t>联系人：</w:t>
      </w:r>
      <w:r w:rsidRPr="00F92467">
        <w:rPr>
          <w:rFonts w:ascii="宋体" w:hAnsi="宋体" w:cs="宋体"/>
          <w:color w:val="000000"/>
          <w:kern w:val="0"/>
          <w:sz w:val="24"/>
          <w:u w:val="single"/>
        </w:rPr>
        <w:t>      </w:t>
      </w:r>
      <w:r w:rsidR="00F92467">
        <w:rPr>
          <w:rFonts w:ascii="宋体" w:hAnsi="宋体" w:cs="宋体" w:hint="eastAsia"/>
          <w:color w:val="000000"/>
          <w:kern w:val="0"/>
          <w:sz w:val="24"/>
          <w:u w:val="single"/>
        </w:rPr>
        <w:t>刘经理</w:t>
      </w:r>
      <w:r w:rsidRPr="00F92467">
        <w:rPr>
          <w:rFonts w:ascii="宋体" w:hAnsi="宋体" w:cs="宋体"/>
          <w:color w:val="000000"/>
          <w:kern w:val="0"/>
          <w:sz w:val="24"/>
          <w:u w:val="single"/>
        </w:rPr>
        <w:t> </w:t>
      </w:r>
      <w:r w:rsidR="00F92467">
        <w:rPr>
          <w:rFonts w:ascii="宋体" w:hAnsi="宋体" w:cs="宋体" w:hint="eastAsia"/>
          <w:color w:val="000000"/>
          <w:kern w:val="0"/>
          <w:sz w:val="24"/>
          <w:u w:val="single"/>
        </w:rPr>
        <w:t xml:space="preserve">        </w:t>
      </w:r>
      <w:r w:rsidR="007A4943">
        <w:rPr>
          <w:rFonts w:ascii="宋体" w:hAnsi="宋体" w:cs="宋体" w:hint="eastAsia"/>
          <w:color w:val="000000"/>
          <w:kern w:val="0"/>
          <w:sz w:val="24"/>
          <w:u w:val="single"/>
        </w:rPr>
        <w:t xml:space="preserve"> </w:t>
      </w:r>
      <w:r w:rsidRPr="00F92467">
        <w:rPr>
          <w:rFonts w:ascii="宋体" w:hAnsi="宋体" w:cs="宋体" w:hint="eastAsia"/>
          <w:color w:val="000000"/>
          <w:kern w:val="0"/>
          <w:sz w:val="24"/>
        </w:rPr>
        <w:t>联 系 人：</w:t>
      </w:r>
      <w:r w:rsidRPr="00F92467">
        <w:rPr>
          <w:rFonts w:ascii="宋体" w:hAnsi="宋体" w:cs="宋体" w:hint="eastAsia"/>
          <w:color w:val="000000"/>
          <w:kern w:val="0"/>
          <w:sz w:val="24"/>
          <w:u w:val="single"/>
        </w:rPr>
        <w:t>       张俊霞    王婷婷</w:t>
      </w:r>
      <w:r w:rsidRPr="00F92467">
        <w:rPr>
          <w:rFonts w:ascii="宋体" w:hAnsi="宋体" w:cs="宋体"/>
          <w:color w:val="000000"/>
          <w:kern w:val="0"/>
          <w:sz w:val="24"/>
          <w:u w:val="single"/>
        </w:rPr>
        <w:t>   </w:t>
      </w:r>
    </w:p>
    <w:p w:rsidR="004F2BC7" w:rsidRPr="00F92467" w:rsidRDefault="004F2BC7" w:rsidP="007A4943">
      <w:pPr>
        <w:widowControl/>
        <w:spacing w:line="360" w:lineRule="auto"/>
        <w:jc w:val="left"/>
        <w:rPr>
          <w:rFonts w:ascii="宋体" w:hAnsi="宋体" w:cs="宋体"/>
          <w:color w:val="000000"/>
          <w:kern w:val="0"/>
          <w:sz w:val="24"/>
        </w:rPr>
      </w:pPr>
      <w:r w:rsidRPr="00F92467">
        <w:rPr>
          <w:rFonts w:ascii="宋体" w:hAnsi="宋体" w:cs="宋体" w:hint="eastAsia"/>
          <w:color w:val="000000"/>
          <w:kern w:val="0"/>
          <w:sz w:val="24"/>
        </w:rPr>
        <w:t>电  话：</w:t>
      </w:r>
      <w:r w:rsidRPr="00F92467">
        <w:rPr>
          <w:rFonts w:ascii="宋体" w:hAnsi="宋体" w:cs="宋体"/>
          <w:color w:val="000000"/>
          <w:kern w:val="0"/>
          <w:sz w:val="24"/>
          <w:u w:val="single"/>
        </w:rPr>
        <w:t>   </w:t>
      </w:r>
      <w:r w:rsidR="00F92467">
        <w:rPr>
          <w:rFonts w:ascii="宋体" w:hAnsi="宋体" w:cs="宋体" w:hint="eastAsia"/>
          <w:color w:val="000000"/>
          <w:kern w:val="0"/>
          <w:sz w:val="24"/>
          <w:u w:val="single"/>
        </w:rPr>
        <w:t xml:space="preserve">13792301989        </w:t>
      </w:r>
      <w:r w:rsidRPr="00F92467">
        <w:rPr>
          <w:rFonts w:ascii="宋体" w:hAnsi="宋体" w:cs="宋体"/>
          <w:color w:val="000000"/>
          <w:kern w:val="0"/>
          <w:sz w:val="24"/>
          <w:u w:val="single"/>
        </w:rPr>
        <w:t> </w:t>
      </w:r>
      <w:r w:rsidR="007A4943">
        <w:rPr>
          <w:rFonts w:ascii="宋体" w:hAnsi="宋体" w:cs="宋体" w:hint="eastAsia"/>
          <w:color w:val="000000"/>
          <w:kern w:val="0"/>
          <w:sz w:val="24"/>
          <w:u w:val="single"/>
        </w:rPr>
        <w:t xml:space="preserve"> </w:t>
      </w:r>
      <w:r w:rsidRPr="00F92467">
        <w:rPr>
          <w:rFonts w:ascii="宋体" w:hAnsi="宋体" w:cs="宋体" w:hint="eastAsia"/>
          <w:color w:val="000000"/>
          <w:kern w:val="0"/>
          <w:sz w:val="24"/>
        </w:rPr>
        <w:t>电   话：</w:t>
      </w:r>
      <w:r w:rsidRPr="00F92467">
        <w:rPr>
          <w:rFonts w:ascii="宋体" w:hAnsi="宋体" w:cs="宋体" w:hint="eastAsia"/>
          <w:color w:val="000000"/>
          <w:kern w:val="0"/>
          <w:sz w:val="24"/>
          <w:u w:val="single"/>
        </w:rPr>
        <w:t xml:space="preserve">    0537-5377566 </w:t>
      </w:r>
      <w:bookmarkStart w:id="47" w:name="OLE_LINK5"/>
      <w:bookmarkEnd w:id="47"/>
      <w:r w:rsidRPr="00F92467">
        <w:rPr>
          <w:rFonts w:ascii="宋体" w:hAnsi="宋体" w:cs="宋体" w:hint="eastAsia"/>
          <w:color w:val="000000"/>
          <w:kern w:val="0"/>
          <w:sz w:val="24"/>
          <w:u w:val="single"/>
        </w:rPr>
        <w:t>15206736703  </w:t>
      </w:r>
    </w:p>
    <w:p w:rsidR="004F2BC7" w:rsidRPr="00F92467" w:rsidRDefault="004F2BC7" w:rsidP="007A4943">
      <w:pPr>
        <w:spacing w:line="360" w:lineRule="auto"/>
        <w:jc w:val="left"/>
        <w:rPr>
          <w:rFonts w:ascii="宋体" w:hAnsi="宋体" w:cs="宋体"/>
          <w:color w:val="000000"/>
          <w:kern w:val="0"/>
          <w:sz w:val="24"/>
          <w:u w:val="single"/>
        </w:rPr>
      </w:pPr>
      <w:r w:rsidRPr="00F92467">
        <w:rPr>
          <w:rFonts w:ascii="宋体" w:hAnsi="宋体" w:cs="宋体" w:hint="eastAsia"/>
          <w:color w:val="000000"/>
          <w:kern w:val="0"/>
          <w:sz w:val="24"/>
        </w:rPr>
        <w:lastRenderedPageBreak/>
        <w:t>电子邮件：</w:t>
      </w:r>
      <w:r w:rsidRPr="00F92467">
        <w:rPr>
          <w:rFonts w:ascii="宋体" w:hAnsi="宋体" w:cs="宋体"/>
          <w:color w:val="000000"/>
          <w:kern w:val="0"/>
          <w:sz w:val="24"/>
          <w:u w:val="single"/>
        </w:rPr>
        <w:t>  </w:t>
      </w:r>
      <w:r w:rsidRPr="00F92467">
        <w:rPr>
          <w:rFonts w:ascii="宋体" w:hAnsi="宋体" w:cs="宋体" w:hint="eastAsia"/>
          <w:color w:val="000000"/>
          <w:kern w:val="0"/>
          <w:sz w:val="24"/>
          <w:u w:val="single"/>
        </w:rPr>
        <w:t xml:space="preserve"> </w:t>
      </w:r>
      <w:r w:rsidR="00F92467">
        <w:rPr>
          <w:rFonts w:ascii="宋体" w:hAnsi="宋体" w:cs="宋体" w:hint="eastAsia"/>
          <w:color w:val="000000"/>
          <w:kern w:val="0"/>
          <w:sz w:val="24"/>
          <w:u w:val="single"/>
        </w:rPr>
        <w:t xml:space="preserve">             </w:t>
      </w:r>
      <w:r w:rsidRPr="00F92467">
        <w:rPr>
          <w:rFonts w:ascii="宋体" w:hAnsi="宋体" w:cs="宋体" w:hint="eastAsia"/>
          <w:color w:val="000000"/>
          <w:kern w:val="0"/>
          <w:sz w:val="24"/>
          <w:u w:val="single"/>
        </w:rPr>
        <w:t> </w:t>
      </w:r>
      <w:hyperlink r:id="rId14" w:history="1"/>
      <w:r w:rsidRPr="00F92467">
        <w:rPr>
          <w:rFonts w:ascii="宋体" w:hAnsi="宋体" w:cs="宋体"/>
          <w:color w:val="000000"/>
          <w:kern w:val="0"/>
          <w:sz w:val="24"/>
          <w:u w:val="single"/>
        </w:rPr>
        <w:t>  </w:t>
      </w:r>
      <w:r w:rsidRPr="00F92467">
        <w:rPr>
          <w:rFonts w:ascii="宋体" w:hAnsi="宋体" w:cs="宋体" w:hint="eastAsia"/>
          <w:color w:val="000000"/>
          <w:kern w:val="0"/>
          <w:sz w:val="24"/>
          <w:u w:val="single"/>
        </w:rPr>
        <w:t xml:space="preserve">  </w:t>
      </w:r>
      <w:r w:rsidR="007A4943">
        <w:rPr>
          <w:rFonts w:ascii="宋体" w:hAnsi="宋体" w:cs="宋体" w:hint="eastAsia"/>
          <w:color w:val="000000"/>
          <w:kern w:val="0"/>
          <w:sz w:val="24"/>
          <w:u w:val="single"/>
        </w:rPr>
        <w:t xml:space="preserve"> </w:t>
      </w:r>
      <w:r w:rsidRPr="00F92467">
        <w:rPr>
          <w:rFonts w:ascii="宋体" w:hAnsi="宋体" w:cs="宋体" w:hint="eastAsia"/>
          <w:color w:val="000000"/>
          <w:kern w:val="0"/>
          <w:sz w:val="24"/>
        </w:rPr>
        <w:t>电子邮件：</w:t>
      </w:r>
      <w:r w:rsidRPr="00F92467">
        <w:rPr>
          <w:rFonts w:ascii="宋体" w:hAnsi="宋体" w:cs="宋体"/>
          <w:color w:val="000000"/>
          <w:kern w:val="0"/>
          <w:sz w:val="24"/>
          <w:u w:val="single"/>
        </w:rPr>
        <w:t>   </w:t>
      </w:r>
      <w:r w:rsidRPr="00F92467">
        <w:rPr>
          <w:rFonts w:ascii="宋体" w:hAnsi="宋体" w:cs="宋体" w:hint="eastAsia"/>
          <w:color w:val="000000"/>
          <w:kern w:val="0"/>
          <w:sz w:val="24"/>
          <w:u w:val="single"/>
        </w:rPr>
        <w:t xml:space="preserve">   sdzc5377566@126.com   </w:t>
      </w:r>
    </w:p>
    <w:p w:rsidR="004F2BC7" w:rsidRPr="00F92467" w:rsidRDefault="004F2BC7" w:rsidP="007A4943">
      <w:pPr>
        <w:spacing w:line="360" w:lineRule="auto"/>
        <w:jc w:val="left"/>
        <w:rPr>
          <w:rFonts w:ascii="宋体" w:hAnsi="宋体" w:cs="宋体"/>
          <w:color w:val="000000"/>
          <w:kern w:val="0"/>
          <w:sz w:val="24"/>
        </w:rPr>
      </w:pPr>
      <w:r w:rsidRPr="00F92467">
        <w:rPr>
          <w:rFonts w:ascii="宋体" w:hAnsi="宋体" w:cs="宋体"/>
          <w:color w:val="000000"/>
          <w:kern w:val="0"/>
          <w:sz w:val="24"/>
        </w:rPr>
        <w:t>招标内容询问及质疑请联系招标人，如有投诉请联系监管单位</w:t>
      </w:r>
      <w:r w:rsidRPr="00F92467">
        <w:rPr>
          <w:rFonts w:ascii="宋体" w:hAnsi="宋体" w:cs="宋体" w:hint="eastAsia"/>
          <w:color w:val="000000"/>
          <w:kern w:val="0"/>
          <w:sz w:val="24"/>
        </w:rPr>
        <w:t>。</w:t>
      </w:r>
    </w:p>
    <w:p w:rsidR="004F2BC7" w:rsidRPr="00F92467" w:rsidRDefault="004F2BC7" w:rsidP="007A4943">
      <w:pPr>
        <w:spacing w:line="360" w:lineRule="auto"/>
        <w:outlineLvl w:val="1"/>
        <w:rPr>
          <w:rFonts w:ascii="宋体" w:hAnsi="宋体"/>
          <w:b/>
          <w:bCs/>
          <w:color w:val="000000"/>
          <w:sz w:val="24"/>
        </w:rPr>
      </w:pPr>
      <w:bookmarkStart w:id="48" w:name="_Toc12003"/>
      <w:bookmarkStart w:id="49" w:name="_Toc374107030"/>
      <w:bookmarkStart w:id="50" w:name="_Toc456966882"/>
      <w:bookmarkEnd w:id="48"/>
      <w:r w:rsidRPr="00F92467">
        <w:rPr>
          <w:rFonts w:ascii="宋体" w:hAnsi="宋体" w:hint="eastAsia"/>
          <w:b/>
          <w:bCs/>
          <w:color w:val="000000"/>
          <w:sz w:val="24"/>
        </w:rPr>
        <w:t>8.重要说明</w:t>
      </w:r>
      <w:bookmarkEnd w:id="49"/>
      <w:bookmarkEnd w:id="50"/>
      <w:r w:rsidRPr="00F92467">
        <w:rPr>
          <w:rFonts w:ascii="宋体" w:hAnsi="宋体" w:hint="eastAsia"/>
          <w:b/>
          <w:bCs/>
          <w:color w:val="000000"/>
          <w:sz w:val="24"/>
        </w:rPr>
        <w:t> </w:t>
      </w:r>
    </w:p>
    <w:p w:rsidR="004F2BC7" w:rsidRPr="00F92467" w:rsidRDefault="004F2BC7" w:rsidP="007A4943">
      <w:pPr>
        <w:widowControl/>
        <w:spacing w:line="360" w:lineRule="auto"/>
        <w:ind w:firstLineChars="150" w:firstLine="360"/>
        <w:jc w:val="left"/>
        <w:rPr>
          <w:rFonts w:ascii="宋体" w:hAnsi="宋体" w:cs="宋体"/>
          <w:color w:val="000000"/>
          <w:kern w:val="0"/>
          <w:sz w:val="24"/>
        </w:rPr>
      </w:pPr>
      <w:r w:rsidRPr="007A4943">
        <w:rPr>
          <w:rFonts w:ascii="宋体" w:hAnsi="宋体" w:cs="宋体" w:hint="eastAsia"/>
          <w:color w:val="000000"/>
          <w:kern w:val="0"/>
          <w:sz w:val="24"/>
        </w:rPr>
        <w:t>8.1施工期间与周边关系（包括同时施工的其他施工单位关系）的协调由中标单位自行处理。</w:t>
      </w:r>
    </w:p>
    <w:p w:rsidR="004F2BC7" w:rsidRPr="00F92467" w:rsidRDefault="004F2BC7" w:rsidP="007A4943">
      <w:pPr>
        <w:widowControl/>
        <w:spacing w:line="360" w:lineRule="auto"/>
        <w:jc w:val="right"/>
        <w:rPr>
          <w:rFonts w:ascii="宋体" w:hAnsi="宋体" w:cs="宋体"/>
          <w:color w:val="000000"/>
          <w:kern w:val="0"/>
          <w:sz w:val="24"/>
        </w:rPr>
      </w:pPr>
    </w:p>
    <w:p w:rsidR="00F92467" w:rsidRPr="00F92467" w:rsidRDefault="00F92467" w:rsidP="007A4943">
      <w:pPr>
        <w:widowControl/>
        <w:spacing w:line="360" w:lineRule="auto"/>
        <w:jc w:val="right"/>
        <w:rPr>
          <w:rFonts w:ascii="宋体" w:hAnsi="宋体"/>
          <w:sz w:val="24"/>
          <w:lang w:val="zh-TW"/>
        </w:rPr>
      </w:pPr>
      <w:r w:rsidRPr="00F92467">
        <w:rPr>
          <w:rFonts w:ascii="宋体" w:hAnsi="宋体" w:hint="eastAsia"/>
          <w:sz w:val="24"/>
          <w:lang w:val="zh-TW" w:eastAsia="zh-TW"/>
        </w:rPr>
        <w:t>邹城宏矿热电有限公司</w:t>
      </w:r>
    </w:p>
    <w:p w:rsidR="004F2BC7" w:rsidRPr="00F92467" w:rsidRDefault="004F2BC7" w:rsidP="007A4943">
      <w:pPr>
        <w:widowControl/>
        <w:spacing w:line="360" w:lineRule="auto"/>
        <w:jc w:val="right"/>
        <w:rPr>
          <w:rFonts w:ascii="宋体" w:hAnsi="宋体" w:cs="宋体"/>
          <w:color w:val="000000"/>
          <w:kern w:val="0"/>
          <w:sz w:val="24"/>
        </w:rPr>
      </w:pPr>
      <w:r w:rsidRPr="00F92467">
        <w:rPr>
          <w:rFonts w:ascii="宋体" w:hAnsi="宋体" w:cs="宋体" w:hint="eastAsia"/>
          <w:color w:val="000000"/>
          <w:kern w:val="0"/>
          <w:sz w:val="24"/>
        </w:rPr>
        <w:t>2018年</w:t>
      </w:r>
      <w:r w:rsidR="004170C4">
        <w:rPr>
          <w:rFonts w:ascii="宋体" w:hAnsi="宋体" w:cs="宋体" w:hint="eastAsia"/>
          <w:color w:val="000000"/>
          <w:kern w:val="0"/>
          <w:sz w:val="24"/>
        </w:rPr>
        <w:t>7</w:t>
      </w:r>
      <w:r w:rsidRPr="00F92467">
        <w:rPr>
          <w:rFonts w:ascii="宋体" w:hAnsi="宋体" w:cs="宋体" w:hint="eastAsia"/>
          <w:color w:val="000000"/>
          <w:kern w:val="0"/>
          <w:sz w:val="24"/>
        </w:rPr>
        <w:t>月</w:t>
      </w:r>
      <w:r w:rsidR="004170C4">
        <w:rPr>
          <w:rFonts w:ascii="宋体" w:hAnsi="宋体" w:cs="宋体" w:hint="eastAsia"/>
          <w:color w:val="000000"/>
          <w:kern w:val="0"/>
          <w:sz w:val="24"/>
        </w:rPr>
        <w:t>26</w:t>
      </w:r>
      <w:r w:rsidRPr="00F92467">
        <w:rPr>
          <w:rFonts w:ascii="宋体" w:hAnsi="宋体" w:cs="宋体" w:hint="eastAsia"/>
          <w:color w:val="000000"/>
          <w:kern w:val="0"/>
          <w:sz w:val="24"/>
        </w:rPr>
        <w:t>日</w:t>
      </w:r>
    </w:p>
    <w:p w:rsidR="004F2BC7" w:rsidRPr="00BD4571" w:rsidRDefault="004F2BC7" w:rsidP="00F92467">
      <w:pPr>
        <w:pStyle w:val="Aff0"/>
        <w:tabs>
          <w:tab w:val="left" w:pos="9639"/>
        </w:tabs>
        <w:spacing w:line="360" w:lineRule="auto"/>
        <w:jc w:val="left"/>
        <w:rPr>
          <w:rFonts w:ascii="宋体" w:eastAsia="宋体" w:hAnsi="宋体"/>
          <w:color w:val="auto"/>
        </w:rPr>
      </w:pPr>
    </w:p>
    <w:p w:rsidR="004F2BC7" w:rsidRPr="00BD4571" w:rsidRDefault="004F2BC7">
      <w:pPr>
        <w:widowControl/>
        <w:jc w:val="left"/>
        <w:rPr>
          <w:rFonts w:ascii="宋体" w:hAnsi="宋体" w:cs="Arial Unicode MS"/>
          <w:szCs w:val="21"/>
          <w:u w:color="000000"/>
        </w:rPr>
      </w:pPr>
      <w:r w:rsidRPr="00BD4571">
        <w:rPr>
          <w:rFonts w:ascii="宋体" w:hAnsi="宋体"/>
        </w:rPr>
        <w:br w:type="page"/>
      </w:r>
    </w:p>
    <w:p w:rsidR="00666497" w:rsidRPr="007A4943" w:rsidRDefault="002110D1" w:rsidP="007A4943">
      <w:pPr>
        <w:pStyle w:val="1"/>
        <w:spacing w:before="0" w:after="0" w:line="480" w:lineRule="auto"/>
        <w:jc w:val="center"/>
        <w:rPr>
          <w:rFonts w:ascii="宋体" w:hAnsi="宋体"/>
          <w:color w:val="000000" w:themeColor="text1"/>
          <w:sz w:val="28"/>
          <w:szCs w:val="28"/>
        </w:rPr>
      </w:pPr>
      <w:bookmarkStart w:id="51" w:name="_Toc417245047"/>
      <w:bookmarkStart w:id="52" w:name="_Toc28893"/>
      <w:bookmarkStart w:id="53" w:name="_Toc16473"/>
      <w:bookmarkStart w:id="54" w:name="_Toc3408"/>
      <w:bookmarkStart w:id="55" w:name="_Toc312072224"/>
      <w:r w:rsidRPr="007A4943">
        <w:rPr>
          <w:rFonts w:ascii="宋体" w:hAnsi="宋体" w:hint="eastAsia"/>
          <w:color w:val="000000" w:themeColor="text1"/>
          <w:sz w:val="28"/>
          <w:szCs w:val="28"/>
        </w:rPr>
        <w:lastRenderedPageBreak/>
        <w:t>第二章投标人须知</w:t>
      </w:r>
      <w:bookmarkEnd w:id="51"/>
      <w:bookmarkEnd w:id="52"/>
      <w:bookmarkEnd w:id="53"/>
      <w:bookmarkEnd w:id="54"/>
      <w:bookmarkEnd w:id="55"/>
    </w:p>
    <w:p w:rsidR="00666497" w:rsidRPr="007A4943" w:rsidRDefault="002110D1" w:rsidP="007A4943">
      <w:pPr>
        <w:pStyle w:val="1"/>
        <w:spacing w:before="0" w:after="0" w:line="360" w:lineRule="auto"/>
        <w:jc w:val="center"/>
        <w:rPr>
          <w:rFonts w:ascii="宋体" w:hAnsi="宋体"/>
          <w:color w:val="000000" w:themeColor="text1"/>
          <w:sz w:val="24"/>
          <w:szCs w:val="24"/>
        </w:rPr>
      </w:pPr>
      <w:bookmarkStart w:id="56" w:name="_Toc5572"/>
      <w:bookmarkStart w:id="57" w:name="_Toc7410"/>
      <w:bookmarkStart w:id="58" w:name="_Toc446434286"/>
      <w:bookmarkStart w:id="59" w:name="_Toc312072225"/>
      <w:bookmarkStart w:id="60" w:name="_Toc14722"/>
      <w:r w:rsidRPr="007A4943">
        <w:rPr>
          <w:rFonts w:ascii="宋体" w:hAnsi="宋体" w:hint="eastAsia"/>
          <w:color w:val="000000" w:themeColor="text1"/>
          <w:sz w:val="24"/>
          <w:szCs w:val="24"/>
        </w:rPr>
        <w:t>投标人须知前附表</w:t>
      </w:r>
      <w:bookmarkEnd w:id="56"/>
      <w:bookmarkEnd w:id="57"/>
      <w:bookmarkEnd w:id="58"/>
      <w:bookmarkEnd w:id="59"/>
      <w:bookmarkEnd w:id="60"/>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2498"/>
        <w:gridCol w:w="6114"/>
      </w:tblGrid>
      <w:tr w:rsidR="00666497" w:rsidRPr="00BD4571" w:rsidTr="004A1597">
        <w:trPr>
          <w:trHeight w:val="885"/>
          <w:jc w:val="center"/>
        </w:trPr>
        <w:tc>
          <w:tcPr>
            <w:tcW w:w="958" w:type="dxa"/>
            <w:tcBorders>
              <w:top w:val="single" w:sz="4" w:space="0" w:color="auto"/>
              <w:left w:val="single" w:sz="4" w:space="0" w:color="auto"/>
              <w:bottom w:val="single" w:sz="4" w:space="0" w:color="auto"/>
              <w:right w:val="single" w:sz="4" w:space="0" w:color="auto"/>
            </w:tcBorders>
            <w:vAlign w:val="center"/>
          </w:tcPr>
          <w:p w:rsidR="00666497" w:rsidRPr="00BD4571" w:rsidRDefault="002110D1" w:rsidP="007A4943">
            <w:pPr>
              <w:spacing w:line="360" w:lineRule="auto"/>
              <w:jc w:val="center"/>
              <w:rPr>
                <w:rFonts w:ascii="宋体" w:hAnsi="宋体"/>
                <w:b/>
                <w:sz w:val="24"/>
              </w:rPr>
            </w:pPr>
            <w:r w:rsidRPr="00BD4571">
              <w:rPr>
                <w:rFonts w:ascii="宋体" w:hAnsi="宋体" w:cs="宋体" w:hint="eastAsia"/>
                <w:b/>
                <w:sz w:val="24"/>
              </w:rPr>
              <w:t>条款号</w:t>
            </w:r>
          </w:p>
        </w:tc>
        <w:tc>
          <w:tcPr>
            <w:tcW w:w="2498" w:type="dxa"/>
            <w:tcBorders>
              <w:top w:val="single" w:sz="4" w:space="0" w:color="auto"/>
              <w:left w:val="single" w:sz="4" w:space="0" w:color="auto"/>
              <w:bottom w:val="single" w:sz="4" w:space="0" w:color="auto"/>
              <w:right w:val="single" w:sz="4" w:space="0" w:color="auto"/>
            </w:tcBorders>
            <w:vAlign w:val="center"/>
          </w:tcPr>
          <w:p w:rsidR="00666497" w:rsidRPr="00BD4571" w:rsidRDefault="002110D1" w:rsidP="007A4943">
            <w:pPr>
              <w:spacing w:line="360" w:lineRule="auto"/>
              <w:jc w:val="center"/>
              <w:rPr>
                <w:rFonts w:ascii="宋体" w:hAnsi="宋体"/>
                <w:b/>
                <w:sz w:val="24"/>
              </w:rPr>
            </w:pPr>
            <w:r w:rsidRPr="00BD4571">
              <w:rPr>
                <w:rFonts w:ascii="宋体" w:hAnsi="宋体" w:cs="宋体" w:hint="eastAsia"/>
                <w:b/>
                <w:sz w:val="24"/>
              </w:rPr>
              <w:t>条款名称</w:t>
            </w:r>
          </w:p>
        </w:tc>
        <w:tc>
          <w:tcPr>
            <w:tcW w:w="6114" w:type="dxa"/>
            <w:tcBorders>
              <w:top w:val="single" w:sz="4" w:space="0" w:color="auto"/>
              <w:left w:val="single" w:sz="4" w:space="0" w:color="auto"/>
              <w:bottom w:val="single" w:sz="4" w:space="0" w:color="auto"/>
              <w:right w:val="single" w:sz="4" w:space="0" w:color="auto"/>
            </w:tcBorders>
            <w:vAlign w:val="center"/>
          </w:tcPr>
          <w:p w:rsidR="00666497" w:rsidRPr="00BD4571" w:rsidRDefault="002110D1" w:rsidP="007A4943">
            <w:pPr>
              <w:spacing w:line="360" w:lineRule="auto"/>
              <w:jc w:val="center"/>
              <w:rPr>
                <w:rFonts w:ascii="宋体" w:hAnsi="宋体"/>
                <w:b/>
                <w:sz w:val="24"/>
              </w:rPr>
            </w:pPr>
            <w:r w:rsidRPr="00BD4571">
              <w:rPr>
                <w:rFonts w:ascii="宋体" w:hAnsi="宋体" w:cs="宋体" w:hint="eastAsia"/>
                <w:b/>
                <w:sz w:val="24"/>
              </w:rPr>
              <w:t>编列内容</w:t>
            </w:r>
          </w:p>
        </w:tc>
      </w:tr>
      <w:tr w:rsidR="00666497" w:rsidRPr="00BD4571" w:rsidTr="004A1597">
        <w:trPr>
          <w:trHeight w:val="2115"/>
          <w:jc w:val="center"/>
        </w:trPr>
        <w:tc>
          <w:tcPr>
            <w:tcW w:w="958" w:type="dxa"/>
            <w:tcBorders>
              <w:top w:val="single" w:sz="4" w:space="0" w:color="auto"/>
              <w:left w:val="single" w:sz="4" w:space="0" w:color="auto"/>
              <w:bottom w:val="single" w:sz="4" w:space="0" w:color="auto"/>
              <w:right w:val="single" w:sz="4" w:space="0" w:color="auto"/>
            </w:tcBorders>
            <w:vAlign w:val="center"/>
          </w:tcPr>
          <w:p w:rsidR="00666497" w:rsidRPr="00BD4571" w:rsidRDefault="002110D1" w:rsidP="007A4943">
            <w:pPr>
              <w:spacing w:line="360" w:lineRule="auto"/>
              <w:jc w:val="center"/>
              <w:rPr>
                <w:rFonts w:ascii="宋体" w:hAnsi="宋体"/>
                <w:sz w:val="24"/>
              </w:rPr>
            </w:pPr>
            <w:r w:rsidRPr="00BD4571">
              <w:rPr>
                <w:rFonts w:ascii="宋体" w:hAnsi="宋体" w:hint="eastAsia"/>
                <w:sz w:val="24"/>
              </w:rPr>
              <w:t>1.1.2</w:t>
            </w:r>
          </w:p>
        </w:tc>
        <w:tc>
          <w:tcPr>
            <w:tcW w:w="2498" w:type="dxa"/>
            <w:tcBorders>
              <w:top w:val="single" w:sz="4" w:space="0" w:color="auto"/>
              <w:left w:val="single" w:sz="4" w:space="0" w:color="auto"/>
              <w:bottom w:val="single" w:sz="4" w:space="0" w:color="auto"/>
              <w:right w:val="single" w:sz="4" w:space="0" w:color="auto"/>
            </w:tcBorders>
            <w:vAlign w:val="center"/>
          </w:tcPr>
          <w:p w:rsidR="00666497" w:rsidRPr="00BD4571" w:rsidRDefault="002110D1" w:rsidP="007A4943">
            <w:pPr>
              <w:spacing w:line="360" w:lineRule="auto"/>
              <w:jc w:val="center"/>
              <w:rPr>
                <w:rFonts w:ascii="宋体" w:hAnsi="宋体"/>
                <w:sz w:val="24"/>
              </w:rPr>
            </w:pPr>
            <w:r w:rsidRPr="00BD4571">
              <w:rPr>
                <w:rFonts w:ascii="宋体" w:hAnsi="宋体" w:cs="宋体" w:hint="eastAsia"/>
                <w:sz w:val="24"/>
              </w:rPr>
              <w:t>招 标 人</w:t>
            </w:r>
          </w:p>
        </w:tc>
        <w:tc>
          <w:tcPr>
            <w:tcW w:w="6114" w:type="dxa"/>
            <w:tcBorders>
              <w:top w:val="single" w:sz="4" w:space="0" w:color="auto"/>
              <w:left w:val="single" w:sz="4" w:space="0" w:color="auto"/>
              <w:bottom w:val="single" w:sz="4" w:space="0" w:color="auto"/>
              <w:right w:val="single" w:sz="4" w:space="0" w:color="auto"/>
            </w:tcBorders>
            <w:vAlign w:val="center"/>
          </w:tcPr>
          <w:p w:rsidR="00666497" w:rsidRPr="00F92467" w:rsidRDefault="002110D1" w:rsidP="007A4943">
            <w:pPr>
              <w:spacing w:line="360" w:lineRule="auto"/>
              <w:rPr>
                <w:rFonts w:ascii="宋体" w:hAnsi="宋体"/>
                <w:sz w:val="24"/>
                <w:lang w:val="zh-TW"/>
              </w:rPr>
            </w:pPr>
            <w:r w:rsidRPr="00BD4571">
              <w:rPr>
                <w:rFonts w:ascii="宋体" w:hAnsi="宋体" w:cs="宋体" w:hint="eastAsia"/>
                <w:sz w:val="24"/>
              </w:rPr>
              <w:t>名</w:t>
            </w:r>
            <w:r w:rsidR="00F92467">
              <w:rPr>
                <w:rFonts w:ascii="宋体" w:hAnsi="宋体" w:cs="宋体" w:hint="eastAsia"/>
                <w:sz w:val="24"/>
              </w:rPr>
              <w:t xml:space="preserve">  </w:t>
            </w:r>
            <w:r w:rsidRPr="00BD4571">
              <w:rPr>
                <w:rFonts w:ascii="宋体" w:hAnsi="宋体" w:cs="宋体" w:hint="eastAsia"/>
                <w:sz w:val="24"/>
              </w:rPr>
              <w:t>称：</w:t>
            </w:r>
            <w:r w:rsidR="00F92467" w:rsidRPr="00F92467">
              <w:rPr>
                <w:rFonts w:ascii="宋体" w:hAnsi="宋体" w:hint="eastAsia"/>
                <w:sz w:val="24"/>
                <w:lang w:val="zh-TW" w:eastAsia="zh-TW"/>
              </w:rPr>
              <w:t>邹城宏矿热电有限公司</w:t>
            </w:r>
          </w:p>
          <w:p w:rsidR="00F92467" w:rsidRPr="00BD4571" w:rsidRDefault="00F92467" w:rsidP="007A4943">
            <w:pPr>
              <w:widowControl/>
              <w:spacing w:line="360" w:lineRule="auto"/>
              <w:rPr>
                <w:rFonts w:ascii="宋体" w:hAnsi="宋体"/>
                <w:color w:val="000000"/>
                <w:sz w:val="24"/>
              </w:rPr>
            </w:pPr>
            <w:r w:rsidRPr="00BD4571">
              <w:rPr>
                <w:rFonts w:ascii="宋体" w:hAnsi="宋体" w:hint="eastAsia"/>
                <w:color w:val="000000"/>
                <w:sz w:val="24"/>
              </w:rPr>
              <w:t>地  址：</w:t>
            </w:r>
            <w:r w:rsidR="007A4943" w:rsidRPr="007A4943">
              <w:rPr>
                <w:rFonts w:ascii="宋体" w:hAnsi="宋体" w:cs="宋体" w:hint="eastAsia"/>
                <w:color w:val="000000" w:themeColor="text1"/>
                <w:kern w:val="0"/>
                <w:sz w:val="24"/>
              </w:rPr>
              <w:t>邹城市经济开发区三兴路东段</w:t>
            </w:r>
          </w:p>
          <w:p w:rsidR="00F92467" w:rsidRPr="00BD4571" w:rsidRDefault="00F92467" w:rsidP="007A4943">
            <w:pPr>
              <w:widowControl/>
              <w:spacing w:line="360" w:lineRule="auto"/>
              <w:rPr>
                <w:rFonts w:ascii="宋体" w:hAnsi="宋体"/>
                <w:color w:val="000000"/>
                <w:sz w:val="24"/>
              </w:rPr>
            </w:pPr>
            <w:r w:rsidRPr="00BD4571">
              <w:rPr>
                <w:rFonts w:ascii="宋体" w:hAnsi="宋体" w:hint="eastAsia"/>
                <w:color w:val="000000"/>
                <w:sz w:val="24"/>
              </w:rPr>
              <w:t>联系人：</w:t>
            </w:r>
            <w:r>
              <w:rPr>
                <w:rFonts w:ascii="宋体" w:hAnsi="宋体" w:hint="eastAsia"/>
                <w:color w:val="000000"/>
                <w:sz w:val="24"/>
              </w:rPr>
              <w:t>刘经理</w:t>
            </w:r>
          </w:p>
          <w:p w:rsidR="00F92467" w:rsidRPr="007A4943" w:rsidRDefault="00F92467" w:rsidP="007A4943">
            <w:pPr>
              <w:widowControl/>
              <w:spacing w:line="360" w:lineRule="auto"/>
              <w:rPr>
                <w:rFonts w:ascii="宋体" w:hAnsi="宋体"/>
                <w:color w:val="000000"/>
                <w:sz w:val="24"/>
              </w:rPr>
            </w:pPr>
            <w:r w:rsidRPr="00BD4571">
              <w:rPr>
                <w:rFonts w:ascii="宋体" w:hAnsi="宋体" w:hint="eastAsia"/>
                <w:color w:val="000000"/>
                <w:sz w:val="24"/>
              </w:rPr>
              <w:t>电  话：</w:t>
            </w:r>
            <w:r>
              <w:rPr>
                <w:rFonts w:ascii="宋体" w:hAnsi="宋体" w:hint="eastAsia"/>
                <w:color w:val="000000"/>
                <w:sz w:val="24"/>
              </w:rPr>
              <w:t>13792301989</w:t>
            </w:r>
          </w:p>
        </w:tc>
      </w:tr>
      <w:tr w:rsidR="00666497" w:rsidRPr="00BD4571" w:rsidTr="004A1597">
        <w:trPr>
          <w:trHeight w:val="2543"/>
          <w:jc w:val="center"/>
        </w:trPr>
        <w:tc>
          <w:tcPr>
            <w:tcW w:w="958" w:type="dxa"/>
            <w:tcBorders>
              <w:top w:val="single" w:sz="4" w:space="0" w:color="auto"/>
              <w:left w:val="single" w:sz="4" w:space="0" w:color="auto"/>
              <w:bottom w:val="single" w:sz="4" w:space="0" w:color="auto"/>
              <w:right w:val="single" w:sz="4" w:space="0" w:color="auto"/>
            </w:tcBorders>
            <w:vAlign w:val="center"/>
          </w:tcPr>
          <w:p w:rsidR="00666497" w:rsidRPr="00BD4571" w:rsidRDefault="002110D1" w:rsidP="007A4943">
            <w:pPr>
              <w:spacing w:line="360" w:lineRule="auto"/>
              <w:jc w:val="center"/>
              <w:rPr>
                <w:rFonts w:ascii="宋体" w:hAnsi="宋体"/>
                <w:sz w:val="24"/>
              </w:rPr>
            </w:pPr>
            <w:r w:rsidRPr="00BD4571">
              <w:rPr>
                <w:rFonts w:ascii="宋体" w:hAnsi="宋体" w:hint="eastAsia"/>
                <w:sz w:val="24"/>
              </w:rPr>
              <w:t>1.1.3</w:t>
            </w:r>
          </w:p>
        </w:tc>
        <w:tc>
          <w:tcPr>
            <w:tcW w:w="2498" w:type="dxa"/>
            <w:tcBorders>
              <w:top w:val="single" w:sz="4" w:space="0" w:color="auto"/>
              <w:left w:val="single" w:sz="4" w:space="0" w:color="auto"/>
              <w:bottom w:val="single" w:sz="4" w:space="0" w:color="auto"/>
              <w:right w:val="single" w:sz="4" w:space="0" w:color="auto"/>
            </w:tcBorders>
            <w:vAlign w:val="center"/>
          </w:tcPr>
          <w:p w:rsidR="00666497" w:rsidRPr="00637114" w:rsidRDefault="002110D1" w:rsidP="007A4943">
            <w:pPr>
              <w:spacing w:line="360" w:lineRule="auto"/>
              <w:jc w:val="center"/>
              <w:rPr>
                <w:rFonts w:ascii="宋体" w:hAnsi="宋体"/>
                <w:sz w:val="24"/>
              </w:rPr>
            </w:pPr>
            <w:r w:rsidRPr="00637114">
              <w:rPr>
                <w:rFonts w:ascii="宋体" w:hAnsi="宋体" w:cs="宋体" w:hint="eastAsia"/>
                <w:sz w:val="24"/>
              </w:rPr>
              <w:t>招标代理机构</w:t>
            </w:r>
          </w:p>
        </w:tc>
        <w:tc>
          <w:tcPr>
            <w:tcW w:w="6114" w:type="dxa"/>
            <w:tcBorders>
              <w:top w:val="single" w:sz="4" w:space="0" w:color="auto"/>
              <w:left w:val="single" w:sz="4" w:space="0" w:color="auto"/>
              <w:bottom w:val="single" w:sz="4" w:space="0" w:color="auto"/>
              <w:right w:val="single" w:sz="4" w:space="0" w:color="auto"/>
            </w:tcBorders>
            <w:vAlign w:val="center"/>
          </w:tcPr>
          <w:p w:rsidR="00666497" w:rsidRPr="00BD4571" w:rsidRDefault="002110D1" w:rsidP="007A4943">
            <w:pPr>
              <w:widowControl/>
              <w:spacing w:line="360" w:lineRule="auto"/>
              <w:rPr>
                <w:rFonts w:ascii="宋体" w:hAnsi="宋体"/>
                <w:color w:val="000000"/>
                <w:sz w:val="24"/>
              </w:rPr>
            </w:pPr>
            <w:r w:rsidRPr="00BD4571">
              <w:rPr>
                <w:rFonts w:ascii="宋体" w:hAnsi="宋体" w:hint="eastAsia"/>
                <w:color w:val="000000"/>
                <w:sz w:val="24"/>
              </w:rPr>
              <w:t>代理机构：</w:t>
            </w:r>
            <w:r w:rsidR="00391C5D" w:rsidRPr="00BD4571">
              <w:rPr>
                <w:rFonts w:ascii="宋体" w:hAnsi="宋体" w:hint="eastAsia"/>
                <w:color w:val="000000"/>
                <w:sz w:val="24"/>
              </w:rPr>
              <w:t>瀚景项目管理有限公司</w:t>
            </w:r>
          </w:p>
          <w:p w:rsidR="00666497" w:rsidRPr="00BD4571" w:rsidRDefault="002110D1" w:rsidP="007A4943">
            <w:pPr>
              <w:widowControl/>
              <w:spacing w:line="360" w:lineRule="auto"/>
              <w:rPr>
                <w:rFonts w:ascii="宋体" w:hAnsi="宋体"/>
                <w:color w:val="000000"/>
                <w:sz w:val="24"/>
              </w:rPr>
            </w:pPr>
            <w:r w:rsidRPr="00BD4571">
              <w:rPr>
                <w:rFonts w:ascii="宋体" w:hAnsi="宋体" w:hint="eastAsia"/>
                <w:color w:val="000000"/>
                <w:sz w:val="24"/>
              </w:rPr>
              <w:t>地  址：</w:t>
            </w:r>
            <w:r w:rsidR="00FB001F" w:rsidRPr="00BD4571">
              <w:rPr>
                <w:rFonts w:ascii="宋体" w:hAnsi="宋体" w:hint="eastAsia"/>
                <w:color w:val="000000"/>
                <w:sz w:val="24"/>
              </w:rPr>
              <w:t>济南市高新区舜泰广场6号楼601室</w:t>
            </w:r>
          </w:p>
          <w:p w:rsidR="00666497" w:rsidRPr="00BD4571" w:rsidRDefault="002110D1" w:rsidP="007A4943">
            <w:pPr>
              <w:widowControl/>
              <w:spacing w:line="360" w:lineRule="auto"/>
              <w:rPr>
                <w:rFonts w:ascii="宋体" w:hAnsi="宋体"/>
                <w:color w:val="000000"/>
                <w:sz w:val="24"/>
              </w:rPr>
            </w:pPr>
            <w:r w:rsidRPr="00BD4571">
              <w:rPr>
                <w:rFonts w:ascii="宋体" w:hAnsi="宋体" w:hint="eastAsia"/>
                <w:color w:val="000000"/>
                <w:sz w:val="24"/>
              </w:rPr>
              <w:t>联系人：</w:t>
            </w:r>
            <w:r w:rsidR="00FB001F" w:rsidRPr="00BD4571">
              <w:rPr>
                <w:rFonts w:ascii="宋体" w:hAnsi="宋体" w:hint="eastAsia"/>
                <w:color w:val="000000"/>
                <w:sz w:val="24"/>
              </w:rPr>
              <w:t>张俊霞</w:t>
            </w:r>
            <w:r w:rsidR="007A4943">
              <w:rPr>
                <w:rFonts w:ascii="宋体" w:hAnsi="宋体" w:hint="eastAsia"/>
                <w:color w:val="000000"/>
                <w:sz w:val="24"/>
              </w:rPr>
              <w:t xml:space="preserve">    王婷婷</w:t>
            </w:r>
          </w:p>
          <w:p w:rsidR="00666497" w:rsidRPr="00BD4571" w:rsidRDefault="002110D1" w:rsidP="007A4943">
            <w:pPr>
              <w:widowControl/>
              <w:spacing w:line="360" w:lineRule="auto"/>
              <w:rPr>
                <w:rFonts w:ascii="宋体" w:hAnsi="宋体"/>
                <w:color w:val="000000"/>
                <w:sz w:val="24"/>
              </w:rPr>
            </w:pPr>
            <w:r w:rsidRPr="00BD4571">
              <w:rPr>
                <w:rFonts w:ascii="宋体" w:hAnsi="宋体" w:hint="eastAsia"/>
                <w:color w:val="000000"/>
                <w:sz w:val="24"/>
              </w:rPr>
              <w:t>电  话：</w:t>
            </w:r>
            <w:r w:rsidR="00FB001F" w:rsidRPr="00BD4571">
              <w:rPr>
                <w:rFonts w:ascii="宋体" w:hAnsi="宋体" w:hint="eastAsia"/>
                <w:color w:val="000000"/>
                <w:sz w:val="24"/>
              </w:rPr>
              <w:t>0537-5377566</w:t>
            </w:r>
            <w:r w:rsidR="007A4943">
              <w:rPr>
                <w:rFonts w:ascii="宋体" w:hAnsi="宋体" w:hint="eastAsia"/>
                <w:color w:val="000000"/>
                <w:sz w:val="24"/>
              </w:rPr>
              <w:t xml:space="preserve">    15206736703</w:t>
            </w:r>
          </w:p>
          <w:p w:rsidR="00666497" w:rsidRPr="00BD4571" w:rsidRDefault="002110D1" w:rsidP="007A4943">
            <w:pPr>
              <w:widowControl/>
              <w:spacing w:line="360" w:lineRule="auto"/>
              <w:ind w:firstLineChars="15" w:firstLine="36"/>
              <w:jc w:val="left"/>
              <w:rPr>
                <w:rFonts w:ascii="宋体" w:hAnsi="宋体" w:cs="宋体"/>
                <w:sz w:val="24"/>
              </w:rPr>
            </w:pPr>
            <w:r w:rsidRPr="00BD4571">
              <w:rPr>
                <w:rFonts w:ascii="宋体" w:hAnsi="宋体" w:hint="eastAsia"/>
                <w:color w:val="000000"/>
                <w:sz w:val="24"/>
              </w:rPr>
              <w:t>电子邮件：</w:t>
            </w:r>
            <w:r w:rsidR="00FB001F" w:rsidRPr="00BD4571">
              <w:rPr>
                <w:rFonts w:ascii="宋体" w:hAnsi="宋体" w:hint="eastAsia"/>
                <w:color w:val="000000"/>
                <w:sz w:val="24"/>
              </w:rPr>
              <w:t>sdzc5377566@126.com</w:t>
            </w:r>
          </w:p>
        </w:tc>
      </w:tr>
      <w:tr w:rsidR="00666497" w:rsidRPr="00BD4571" w:rsidTr="004A1597">
        <w:trPr>
          <w:trHeight w:val="1687"/>
          <w:jc w:val="center"/>
        </w:trPr>
        <w:tc>
          <w:tcPr>
            <w:tcW w:w="958" w:type="dxa"/>
            <w:tcBorders>
              <w:top w:val="single" w:sz="4" w:space="0" w:color="auto"/>
              <w:left w:val="single" w:sz="4" w:space="0" w:color="auto"/>
              <w:bottom w:val="single" w:sz="4" w:space="0" w:color="auto"/>
              <w:right w:val="single" w:sz="4" w:space="0" w:color="auto"/>
            </w:tcBorders>
            <w:vAlign w:val="center"/>
          </w:tcPr>
          <w:p w:rsidR="00666497" w:rsidRPr="00BD4571" w:rsidRDefault="002110D1" w:rsidP="007A4943">
            <w:pPr>
              <w:spacing w:line="360" w:lineRule="auto"/>
              <w:jc w:val="center"/>
              <w:rPr>
                <w:rFonts w:ascii="宋体" w:hAnsi="宋体"/>
                <w:sz w:val="24"/>
              </w:rPr>
            </w:pPr>
            <w:r w:rsidRPr="00BD4571">
              <w:rPr>
                <w:rFonts w:ascii="宋体" w:hAnsi="宋体" w:hint="eastAsia"/>
                <w:sz w:val="24"/>
              </w:rPr>
              <w:t>1.1.4</w:t>
            </w:r>
          </w:p>
        </w:tc>
        <w:tc>
          <w:tcPr>
            <w:tcW w:w="2498" w:type="dxa"/>
            <w:tcBorders>
              <w:top w:val="single" w:sz="4" w:space="0" w:color="auto"/>
              <w:left w:val="single" w:sz="4" w:space="0" w:color="auto"/>
              <w:bottom w:val="single" w:sz="4" w:space="0" w:color="auto"/>
              <w:right w:val="single" w:sz="4" w:space="0" w:color="auto"/>
            </w:tcBorders>
            <w:vAlign w:val="center"/>
          </w:tcPr>
          <w:p w:rsidR="00666497" w:rsidRPr="00637114" w:rsidRDefault="002110D1" w:rsidP="007A4943">
            <w:pPr>
              <w:spacing w:line="360" w:lineRule="auto"/>
              <w:jc w:val="center"/>
              <w:rPr>
                <w:rFonts w:ascii="宋体" w:hAnsi="宋体"/>
                <w:sz w:val="24"/>
              </w:rPr>
            </w:pPr>
            <w:r w:rsidRPr="00637114">
              <w:rPr>
                <w:rFonts w:ascii="宋体" w:hAnsi="宋体" w:cs="宋体" w:hint="eastAsia"/>
                <w:sz w:val="24"/>
              </w:rPr>
              <w:t>招标项目名称</w:t>
            </w:r>
            <w:r w:rsidR="00A7584F" w:rsidRPr="00637114">
              <w:rPr>
                <w:rFonts w:ascii="宋体" w:hAnsi="宋体" w:cs="宋体" w:hint="eastAsia"/>
                <w:sz w:val="24"/>
              </w:rPr>
              <w:t>、</w:t>
            </w:r>
            <w:r w:rsidRPr="00637114">
              <w:rPr>
                <w:rFonts w:ascii="宋体" w:hAnsi="宋体" w:cs="宋体" w:hint="eastAsia"/>
                <w:sz w:val="24"/>
              </w:rPr>
              <w:t>标段划分</w:t>
            </w:r>
          </w:p>
        </w:tc>
        <w:tc>
          <w:tcPr>
            <w:tcW w:w="6114" w:type="dxa"/>
            <w:tcBorders>
              <w:top w:val="single" w:sz="4" w:space="0" w:color="auto"/>
              <w:left w:val="single" w:sz="4" w:space="0" w:color="auto"/>
              <w:bottom w:val="single" w:sz="4" w:space="0" w:color="auto"/>
              <w:right w:val="single" w:sz="4" w:space="0" w:color="auto"/>
            </w:tcBorders>
            <w:vAlign w:val="center"/>
          </w:tcPr>
          <w:p w:rsidR="007A4943" w:rsidRDefault="002110D1" w:rsidP="007A4943">
            <w:pPr>
              <w:widowControl/>
              <w:spacing w:line="360" w:lineRule="auto"/>
              <w:rPr>
                <w:rFonts w:ascii="宋体" w:hAnsi="宋体" w:cs="宋体"/>
                <w:color w:val="000000"/>
                <w:kern w:val="0"/>
                <w:sz w:val="24"/>
              </w:rPr>
            </w:pPr>
            <w:r w:rsidRPr="00BD4571">
              <w:rPr>
                <w:rFonts w:ascii="宋体" w:hAnsi="宋体" w:cs="宋体" w:hint="eastAsia"/>
                <w:sz w:val="24"/>
              </w:rPr>
              <w:t>项目名称：</w:t>
            </w:r>
            <w:r w:rsidR="007A4943" w:rsidRPr="00AF5D79">
              <w:rPr>
                <w:rFonts w:ascii="宋体" w:hAnsi="宋体" w:cs="宋体" w:hint="eastAsia"/>
                <w:color w:val="000000"/>
                <w:kern w:val="0"/>
                <w:sz w:val="24"/>
              </w:rPr>
              <w:t>邹城宏矿热电有限公司烟囱及水平烟道防腐工程总承包（EPC）项目</w:t>
            </w:r>
          </w:p>
          <w:p w:rsidR="00666497" w:rsidRPr="00BD4571" w:rsidRDefault="002110D1" w:rsidP="007A4943">
            <w:pPr>
              <w:widowControl/>
              <w:spacing w:line="360" w:lineRule="auto"/>
              <w:rPr>
                <w:rFonts w:ascii="宋体" w:hAnsi="宋体"/>
                <w:kern w:val="0"/>
                <w:sz w:val="24"/>
              </w:rPr>
            </w:pPr>
            <w:r w:rsidRPr="00BD4571">
              <w:rPr>
                <w:rFonts w:ascii="宋体" w:hAnsi="宋体" w:cs="宋体" w:hint="eastAsia"/>
                <w:sz w:val="24"/>
              </w:rPr>
              <w:t>标段划分：一个标段</w:t>
            </w:r>
          </w:p>
        </w:tc>
      </w:tr>
      <w:tr w:rsidR="00666497" w:rsidRPr="00BD4571" w:rsidTr="004A1597">
        <w:trPr>
          <w:trHeight w:val="2547"/>
          <w:jc w:val="center"/>
        </w:trPr>
        <w:tc>
          <w:tcPr>
            <w:tcW w:w="958" w:type="dxa"/>
            <w:tcBorders>
              <w:top w:val="single" w:sz="4" w:space="0" w:color="auto"/>
              <w:left w:val="single" w:sz="4" w:space="0" w:color="auto"/>
              <w:bottom w:val="single" w:sz="4" w:space="0" w:color="auto"/>
              <w:right w:val="single" w:sz="4" w:space="0" w:color="auto"/>
            </w:tcBorders>
            <w:vAlign w:val="center"/>
          </w:tcPr>
          <w:p w:rsidR="00666497" w:rsidRPr="00BD4571" w:rsidRDefault="002110D1" w:rsidP="007A4943">
            <w:pPr>
              <w:spacing w:line="360" w:lineRule="auto"/>
              <w:jc w:val="center"/>
              <w:rPr>
                <w:rFonts w:ascii="宋体" w:hAnsi="宋体"/>
                <w:sz w:val="24"/>
              </w:rPr>
            </w:pPr>
            <w:r w:rsidRPr="00BD4571">
              <w:rPr>
                <w:rFonts w:ascii="宋体" w:hAnsi="宋体" w:hint="eastAsia"/>
                <w:sz w:val="24"/>
              </w:rPr>
              <w:t>1.1.5</w:t>
            </w:r>
          </w:p>
        </w:tc>
        <w:tc>
          <w:tcPr>
            <w:tcW w:w="2498" w:type="dxa"/>
            <w:tcBorders>
              <w:top w:val="single" w:sz="4" w:space="0" w:color="auto"/>
              <w:left w:val="single" w:sz="4" w:space="0" w:color="auto"/>
              <w:bottom w:val="single" w:sz="4" w:space="0" w:color="auto"/>
              <w:right w:val="single" w:sz="4" w:space="0" w:color="auto"/>
            </w:tcBorders>
            <w:vAlign w:val="center"/>
          </w:tcPr>
          <w:p w:rsidR="00666497" w:rsidRPr="00BD4571" w:rsidRDefault="002110D1" w:rsidP="007A4943">
            <w:pPr>
              <w:pStyle w:val="a5"/>
              <w:widowControl/>
              <w:snapToGrid w:val="0"/>
              <w:spacing w:line="360" w:lineRule="auto"/>
              <w:ind w:firstLineChars="0" w:firstLine="0"/>
              <w:jc w:val="center"/>
              <w:rPr>
                <w:kern w:val="2"/>
                <w:sz w:val="24"/>
              </w:rPr>
            </w:pPr>
            <w:r w:rsidRPr="00BD4571">
              <w:rPr>
                <w:rFonts w:cs="宋体" w:hint="eastAsia"/>
                <w:kern w:val="2"/>
                <w:sz w:val="24"/>
              </w:rPr>
              <w:t>工程概况</w:t>
            </w:r>
          </w:p>
        </w:tc>
        <w:tc>
          <w:tcPr>
            <w:tcW w:w="6114" w:type="dxa"/>
            <w:tcBorders>
              <w:top w:val="single" w:sz="4" w:space="0" w:color="auto"/>
              <w:left w:val="single" w:sz="4" w:space="0" w:color="auto"/>
              <w:bottom w:val="single" w:sz="4" w:space="0" w:color="auto"/>
              <w:right w:val="single" w:sz="4" w:space="0" w:color="auto"/>
            </w:tcBorders>
            <w:vAlign w:val="center"/>
          </w:tcPr>
          <w:p w:rsidR="00666497" w:rsidRPr="003562C3" w:rsidRDefault="006B2BEE" w:rsidP="003562C3">
            <w:pPr>
              <w:spacing w:line="360" w:lineRule="auto"/>
              <w:rPr>
                <w:rFonts w:ascii="宋体" w:hAnsi="宋体" w:cs="宋体"/>
                <w:color w:val="000000" w:themeColor="text1"/>
                <w:sz w:val="24"/>
              </w:rPr>
            </w:pPr>
            <w:r w:rsidRPr="003562C3">
              <w:rPr>
                <w:rFonts w:ascii="宋体" w:hAnsi="宋体" w:cs="宋体" w:hint="eastAsia"/>
                <w:color w:val="000000" w:themeColor="text1"/>
                <w:kern w:val="0"/>
                <w:sz w:val="24"/>
              </w:rPr>
              <w:t>邹城宏矿热电有限公司烟囱及水平烟道防腐工程总承包（EPC）项目，工程包括烟囱内壁、牛腿、积灰平台、水平烟道进行防腐</w:t>
            </w:r>
            <w:r w:rsidR="003562C3" w:rsidRPr="003562C3">
              <w:rPr>
                <w:rFonts w:ascii="宋体" w:hAnsi="宋体" w:cs="宋体" w:hint="eastAsia"/>
                <w:color w:val="000000" w:themeColor="text1"/>
                <w:kern w:val="0"/>
                <w:sz w:val="24"/>
              </w:rPr>
              <w:t>、烟囱内衬防腐、</w:t>
            </w:r>
            <w:r w:rsidRPr="003562C3">
              <w:rPr>
                <w:rFonts w:ascii="宋体" w:hAnsi="宋体" w:cs="宋体" w:hint="eastAsia"/>
                <w:color w:val="000000" w:themeColor="text1"/>
                <w:kern w:val="0"/>
                <w:sz w:val="24"/>
              </w:rPr>
              <w:t>烟囱内衬防腐采用砖胶方案，面积约2260m</w:t>
            </w:r>
            <w:r w:rsidRPr="003562C3">
              <w:rPr>
                <w:rFonts w:ascii="宋体" w:hAnsi="宋体" w:cs="宋体" w:hint="eastAsia"/>
                <w:color w:val="000000" w:themeColor="text1"/>
                <w:kern w:val="0"/>
                <w:sz w:val="24"/>
                <w:vertAlign w:val="superscript"/>
              </w:rPr>
              <w:t>2</w:t>
            </w:r>
            <w:r w:rsidRPr="003562C3">
              <w:rPr>
                <w:rFonts w:ascii="宋体" w:hAnsi="宋体" w:cs="宋体" w:hint="eastAsia"/>
                <w:color w:val="000000" w:themeColor="text1"/>
                <w:kern w:val="0"/>
                <w:sz w:val="24"/>
              </w:rPr>
              <w:t>；水平烟道采用玻璃鳞片防腐方式，面积约695m</w:t>
            </w:r>
            <w:r w:rsidRPr="003562C3">
              <w:rPr>
                <w:rFonts w:ascii="宋体" w:hAnsi="宋体" w:cs="宋体" w:hint="eastAsia"/>
                <w:color w:val="000000" w:themeColor="text1"/>
                <w:kern w:val="0"/>
                <w:sz w:val="24"/>
                <w:vertAlign w:val="superscript"/>
              </w:rPr>
              <w:t>2</w:t>
            </w:r>
            <w:r w:rsidRPr="003562C3">
              <w:rPr>
                <w:rFonts w:ascii="宋体" w:hAnsi="宋体" w:cs="宋体" w:hint="eastAsia"/>
                <w:color w:val="000000" w:themeColor="text1"/>
                <w:kern w:val="0"/>
                <w:sz w:val="24"/>
              </w:rPr>
              <w:t>。</w:t>
            </w:r>
          </w:p>
        </w:tc>
      </w:tr>
      <w:tr w:rsidR="00666497" w:rsidRPr="00BD4571" w:rsidTr="004A1597">
        <w:trPr>
          <w:trHeight w:val="850"/>
          <w:jc w:val="center"/>
        </w:trPr>
        <w:tc>
          <w:tcPr>
            <w:tcW w:w="958" w:type="dxa"/>
            <w:tcBorders>
              <w:top w:val="single" w:sz="4" w:space="0" w:color="auto"/>
              <w:left w:val="single" w:sz="4" w:space="0" w:color="auto"/>
              <w:bottom w:val="single" w:sz="4" w:space="0" w:color="auto"/>
              <w:right w:val="single" w:sz="4" w:space="0" w:color="auto"/>
            </w:tcBorders>
            <w:vAlign w:val="center"/>
          </w:tcPr>
          <w:p w:rsidR="00666497" w:rsidRPr="00BD4571" w:rsidRDefault="002110D1" w:rsidP="007A4943">
            <w:pPr>
              <w:spacing w:line="360" w:lineRule="auto"/>
              <w:jc w:val="center"/>
              <w:rPr>
                <w:rFonts w:ascii="宋体" w:hAnsi="宋体"/>
                <w:sz w:val="24"/>
              </w:rPr>
            </w:pPr>
            <w:r w:rsidRPr="00BD4571">
              <w:rPr>
                <w:rFonts w:ascii="宋体" w:hAnsi="宋体" w:hint="eastAsia"/>
                <w:sz w:val="24"/>
              </w:rPr>
              <w:t>1.1.6</w:t>
            </w:r>
          </w:p>
        </w:tc>
        <w:tc>
          <w:tcPr>
            <w:tcW w:w="2498" w:type="dxa"/>
            <w:tcBorders>
              <w:top w:val="single" w:sz="4" w:space="0" w:color="auto"/>
              <w:left w:val="single" w:sz="4" w:space="0" w:color="auto"/>
              <w:bottom w:val="single" w:sz="4" w:space="0" w:color="auto"/>
              <w:right w:val="single" w:sz="4" w:space="0" w:color="auto"/>
            </w:tcBorders>
            <w:vAlign w:val="center"/>
          </w:tcPr>
          <w:p w:rsidR="00666497" w:rsidRPr="00BD4571" w:rsidRDefault="002110D1" w:rsidP="007A4943">
            <w:pPr>
              <w:spacing w:line="360" w:lineRule="auto"/>
              <w:jc w:val="center"/>
              <w:rPr>
                <w:rFonts w:ascii="宋体" w:hAnsi="宋体"/>
                <w:sz w:val="24"/>
              </w:rPr>
            </w:pPr>
            <w:r w:rsidRPr="00BD4571">
              <w:rPr>
                <w:rFonts w:ascii="宋体" w:hAnsi="宋体" w:cs="宋体" w:hint="eastAsia"/>
                <w:sz w:val="24"/>
              </w:rPr>
              <w:t>建设地点</w:t>
            </w:r>
          </w:p>
        </w:tc>
        <w:tc>
          <w:tcPr>
            <w:tcW w:w="6114" w:type="dxa"/>
            <w:tcBorders>
              <w:top w:val="single" w:sz="4" w:space="0" w:color="auto"/>
              <w:left w:val="single" w:sz="4" w:space="0" w:color="auto"/>
              <w:bottom w:val="single" w:sz="4" w:space="0" w:color="auto"/>
              <w:right w:val="single" w:sz="4" w:space="0" w:color="auto"/>
            </w:tcBorders>
            <w:vAlign w:val="center"/>
          </w:tcPr>
          <w:p w:rsidR="00666497" w:rsidRPr="00BD4571" w:rsidRDefault="007D15DB" w:rsidP="007A4943">
            <w:pPr>
              <w:spacing w:line="360" w:lineRule="auto"/>
              <w:rPr>
                <w:rFonts w:ascii="宋体" w:hAnsi="宋体"/>
                <w:sz w:val="24"/>
              </w:rPr>
            </w:pPr>
            <w:r w:rsidRPr="007A4943">
              <w:rPr>
                <w:rFonts w:ascii="宋体" w:hAnsi="宋体" w:cs="宋体" w:hint="eastAsia"/>
                <w:color w:val="000000" w:themeColor="text1"/>
                <w:kern w:val="0"/>
                <w:sz w:val="24"/>
              </w:rPr>
              <w:t>邹城市经济开发区三兴路东段</w:t>
            </w:r>
          </w:p>
        </w:tc>
      </w:tr>
      <w:tr w:rsidR="00666497" w:rsidRPr="00BD4571" w:rsidTr="004A1597">
        <w:trPr>
          <w:trHeight w:val="850"/>
          <w:jc w:val="center"/>
        </w:trPr>
        <w:tc>
          <w:tcPr>
            <w:tcW w:w="958" w:type="dxa"/>
            <w:tcBorders>
              <w:top w:val="single" w:sz="4" w:space="0" w:color="auto"/>
              <w:left w:val="single" w:sz="4" w:space="0" w:color="auto"/>
              <w:bottom w:val="single" w:sz="4" w:space="0" w:color="auto"/>
              <w:right w:val="single" w:sz="4" w:space="0" w:color="auto"/>
            </w:tcBorders>
            <w:vAlign w:val="center"/>
          </w:tcPr>
          <w:p w:rsidR="00666497" w:rsidRPr="00BD4571" w:rsidRDefault="002110D1" w:rsidP="007A4943">
            <w:pPr>
              <w:spacing w:line="360" w:lineRule="auto"/>
              <w:jc w:val="center"/>
              <w:rPr>
                <w:rFonts w:ascii="宋体" w:hAnsi="宋体"/>
                <w:sz w:val="24"/>
              </w:rPr>
            </w:pPr>
            <w:r w:rsidRPr="00BD4571">
              <w:rPr>
                <w:rFonts w:ascii="宋体" w:hAnsi="宋体" w:hint="eastAsia"/>
                <w:sz w:val="24"/>
              </w:rPr>
              <w:t>1.2.1</w:t>
            </w:r>
          </w:p>
        </w:tc>
        <w:tc>
          <w:tcPr>
            <w:tcW w:w="2498" w:type="dxa"/>
            <w:tcBorders>
              <w:top w:val="single" w:sz="4" w:space="0" w:color="auto"/>
              <w:left w:val="single" w:sz="4" w:space="0" w:color="auto"/>
              <w:bottom w:val="single" w:sz="4" w:space="0" w:color="auto"/>
              <w:right w:val="single" w:sz="4" w:space="0" w:color="auto"/>
            </w:tcBorders>
            <w:vAlign w:val="center"/>
          </w:tcPr>
          <w:p w:rsidR="00666497" w:rsidRPr="00BD4571" w:rsidRDefault="002110D1" w:rsidP="007A4943">
            <w:pPr>
              <w:spacing w:line="360" w:lineRule="auto"/>
              <w:jc w:val="center"/>
              <w:rPr>
                <w:rFonts w:ascii="宋体" w:hAnsi="宋体"/>
                <w:sz w:val="24"/>
              </w:rPr>
            </w:pPr>
            <w:r w:rsidRPr="00BD4571">
              <w:rPr>
                <w:rFonts w:ascii="宋体" w:hAnsi="宋体" w:cs="宋体" w:hint="eastAsia"/>
                <w:sz w:val="24"/>
              </w:rPr>
              <w:t>资金来源</w:t>
            </w:r>
          </w:p>
        </w:tc>
        <w:tc>
          <w:tcPr>
            <w:tcW w:w="6114" w:type="dxa"/>
            <w:tcBorders>
              <w:top w:val="single" w:sz="4" w:space="0" w:color="auto"/>
              <w:left w:val="single" w:sz="4" w:space="0" w:color="auto"/>
              <w:bottom w:val="single" w:sz="4" w:space="0" w:color="auto"/>
              <w:right w:val="single" w:sz="4" w:space="0" w:color="auto"/>
            </w:tcBorders>
            <w:vAlign w:val="center"/>
          </w:tcPr>
          <w:p w:rsidR="00666497" w:rsidRPr="00BD4571" w:rsidRDefault="002110D1" w:rsidP="007A4943">
            <w:pPr>
              <w:spacing w:line="360" w:lineRule="auto"/>
              <w:rPr>
                <w:rFonts w:ascii="宋体" w:hAnsi="宋体"/>
                <w:sz w:val="24"/>
              </w:rPr>
            </w:pPr>
            <w:r w:rsidRPr="00BD4571">
              <w:rPr>
                <w:rFonts w:ascii="宋体" w:hAnsi="宋体" w:cs="宋体" w:hint="eastAsia"/>
                <w:sz w:val="24"/>
              </w:rPr>
              <w:t>自筹资金</w:t>
            </w:r>
          </w:p>
        </w:tc>
      </w:tr>
      <w:tr w:rsidR="00666497" w:rsidRPr="00BD4571" w:rsidTr="004A1597">
        <w:trPr>
          <w:trHeight w:val="850"/>
          <w:jc w:val="center"/>
        </w:trPr>
        <w:tc>
          <w:tcPr>
            <w:tcW w:w="958" w:type="dxa"/>
            <w:tcBorders>
              <w:top w:val="single" w:sz="4" w:space="0" w:color="auto"/>
              <w:left w:val="single" w:sz="4" w:space="0" w:color="auto"/>
              <w:bottom w:val="single" w:sz="4" w:space="0" w:color="auto"/>
              <w:right w:val="single" w:sz="4" w:space="0" w:color="auto"/>
            </w:tcBorders>
            <w:vAlign w:val="center"/>
          </w:tcPr>
          <w:p w:rsidR="00666497" w:rsidRPr="00BD4571" w:rsidRDefault="002110D1" w:rsidP="007A4943">
            <w:pPr>
              <w:spacing w:line="360" w:lineRule="auto"/>
              <w:jc w:val="center"/>
              <w:rPr>
                <w:rFonts w:ascii="宋体" w:hAnsi="宋体"/>
                <w:sz w:val="24"/>
              </w:rPr>
            </w:pPr>
            <w:r w:rsidRPr="00BD4571">
              <w:rPr>
                <w:rFonts w:ascii="宋体" w:hAnsi="宋体" w:hint="eastAsia"/>
                <w:sz w:val="24"/>
              </w:rPr>
              <w:t>1.2.2</w:t>
            </w:r>
          </w:p>
        </w:tc>
        <w:tc>
          <w:tcPr>
            <w:tcW w:w="2498" w:type="dxa"/>
            <w:tcBorders>
              <w:top w:val="single" w:sz="4" w:space="0" w:color="auto"/>
              <w:left w:val="single" w:sz="4" w:space="0" w:color="auto"/>
              <w:bottom w:val="single" w:sz="4" w:space="0" w:color="auto"/>
              <w:right w:val="single" w:sz="4" w:space="0" w:color="auto"/>
            </w:tcBorders>
            <w:vAlign w:val="center"/>
          </w:tcPr>
          <w:p w:rsidR="00666497" w:rsidRPr="00BD4571" w:rsidRDefault="002110D1" w:rsidP="007A4943">
            <w:pPr>
              <w:spacing w:line="360" w:lineRule="auto"/>
              <w:jc w:val="center"/>
              <w:rPr>
                <w:rFonts w:ascii="宋体" w:hAnsi="宋体"/>
                <w:sz w:val="24"/>
              </w:rPr>
            </w:pPr>
            <w:r w:rsidRPr="00BD4571">
              <w:rPr>
                <w:rFonts w:ascii="宋体" w:hAnsi="宋体" w:cs="宋体" w:hint="eastAsia"/>
                <w:sz w:val="24"/>
              </w:rPr>
              <w:t>招标方式</w:t>
            </w:r>
          </w:p>
        </w:tc>
        <w:tc>
          <w:tcPr>
            <w:tcW w:w="6114" w:type="dxa"/>
            <w:tcBorders>
              <w:top w:val="single" w:sz="4" w:space="0" w:color="auto"/>
              <w:left w:val="single" w:sz="4" w:space="0" w:color="auto"/>
              <w:bottom w:val="single" w:sz="4" w:space="0" w:color="auto"/>
              <w:right w:val="single" w:sz="4" w:space="0" w:color="auto"/>
            </w:tcBorders>
            <w:vAlign w:val="center"/>
          </w:tcPr>
          <w:p w:rsidR="00666497" w:rsidRPr="00BD4571" w:rsidRDefault="006B2BEE" w:rsidP="007A4943">
            <w:pPr>
              <w:spacing w:line="360" w:lineRule="auto"/>
              <w:rPr>
                <w:rFonts w:ascii="宋体" w:hAnsi="宋体"/>
                <w:sz w:val="24"/>
              </w:rPr>
            </w:pPr>
            <w:r>
              <w:rPr>
                <w:rFonts w:ascii="宋体" w:hAnsi="宋体" w:cs="宋体" w:hint="eastAsia"/>
                <w:sz w:val="24"/>
              </w:rPr>
              <w:t>邀请招标</w:t>
            </w:r>
          </w:p>
        </w:tc>
      </w:tr>
      <w:tr w:rsidR="00666497" w:rsidRPr="00BD4571" w:rsidTr="004A1597">
        <w:trPr>
          <w:trHeight w:hRule="exact" w:val="4079"/>
          <w:jc w:val="center"/>
        </w:trPr>
        <w:tc>
          <w:tcPr>
            <w:tcW w:w="958" w:type="dxa"/>
            <w:tcBorders>
              <w:top w:val="single" w:sz="4" w:space="0" w:color="auto"/>
              <w:left w:val="single" w:sz="4" w:space="0" w:color="auto"/>
              <w:bottom w:val="single" w:sz="4" w:space="0" w:color="auto"/>
              <w:right w:val="single" w:sz="4" w:space="0" w:color="auto"/>
            </w:tcBorders>
            <w:vAlign w:val="center"/>
          </w:tcPr>
          <w:p w:rsidR="00666497" w:rsidRPr="00BD4571" w:rsidRDefault="002110D1" w:rsidP="007A4943">
            <w:pPr>
              <w:spacing w:line="360" w:lineRule="auto"/>
              <w:jc w:val="center"/>
              <w:rPr>
                <w:rFonts w:ascii="宋体" w:hAnsi="宋体"/>
                <w:sz w:val="24"/>
              </w:rPr>
            </w:pPr>
            <w:r w:rsidRPr="00BD4571">
              <w:rPr>
                <w:rFonts w:ascii="宋体" w:hAnsi="宋体" w:hint="eastAsia"/>
                <w:sz w:val="24"/>
              </w:rPr>
              <w:lastRenderedPageBreak/>
              <w:t>1.2.3</w:t>
            </w:r>
          </w:p>
        </w:tc>
        <w:tc>
          <w:tcPr>
            <w:tcW w:w="2498" w:type="dxa"/>
            <w:tcBorders>
              <w:top w:val="single" w:sz="4" w:space="0" w:color="auto"/>
              <w:left w:val="single" w:sz="4" w:space="0" w:color="auto"/>
              <w:bottom w:val="single" w:sz="4" w:space="0" w:color="auto"/>
              <w:right w:val="single" w:sz="4" w:space="0" w:color="auto"/>
            </w:tcBorders>
            <w:vAlign w:val="center"/>
          </w:tcPr>
          <w:p w:rsidR="00666497" w:rsidRPr="00BD4571" w:rsidRDefault="002110D1" w:rsidP="007A4943">
            <w:pPr>
              <w:spacing w:line="360" w:lineRule="auto"/>
              <w:jc w:val="center"/>
              <w:rPr>
                <w:rFonts w:ascii="宋体" w:hAnsi="宋体"/>
                <w:b/>
                <w:sz w:val="24"/>
              </w:rPr>
            </w:pPr>
            <w:r w:rsidRPr="00BD4571">
              <w:rPr>
                <w:rFonts w:ascii="宋体" w:hAnsi="宋体" w:cs="宋体" w:hint="eastAsia"/>
                <w:b/>
                <w:sz w:val="24"/>
              </w:rPr>
              <w:t>招标控制价</w:t>
            </w:r>
          </w:p>
        </w:tc>
        <w:tc>
          <w:tcPr>
            <w:tcW w:w="6114" w:type="dxa"/>
            <w:tcBorders>
              <w:top w:val="single" w:sz="4" w:space="0" w:color="auto"/>
              <w:left w:val="single" w:sz="4" w:space="0" w:color="auto"/>
              <w:bottom w:val="single" w:sz="4" w:space="0" w:color="auto"/>
              <w:right w:val="single" w:sz="4" w:space="0" w:color="auto"/>
            </w:tcBorders>
            <w:vAlign w:val="center"/>
          </w:tcPr>
          <w:p w:rsidR="00666497" w:rsidRDefault="006B2BEE" w:rsidP="007A4943">
            <w:pPr>
              <w:spacing w:line="360" w:lineRule="auto"/>
              <w:rPr>
                <w:rFonts w:ascii="宋体" w:hAnsi="宋体" w:cs="宋体"/>
                <w:b/>
                <w:sz w:val="24"/>
              </w:rPr>
            </w:pPr>
            <w:r>
              <w:rPr>
                <w:rFonts w:ascii="宋体" w:hAnsi="宋体" w:hint="eastAsia"/>
                <w:b/>
                <w:sz w:val="24"/>
              </w:rPr>
              <w:t>本项目</w:t>
            </w:r>
            <w:r w:rsidR="002110D1" w:rsidRPr="00BD4571">
              <w:rPr>
                <w:rFonts w:ascii="宋体" w:hAnsi="宋体" w:hint="eastAsia"/>
                <w:b/>
                <w:sz w:val="24"/>
              </w:rPr>
              <w:t>总招标控制价：</w:t>
            </w:r>
            <w:r>
              <w:rPr>
                <w:rFonts w:ascii="宋体" w:hAnsi="宋体" w:hint="eastAsia"/>
                <w:b/>
                <w:sz w:val="24"/>
              </w:rPr>
              <w:t>350万</w:t>
            </w:r>
            <w:r w:rsidR="002110D1" w:rsidRPr="00BD4571">
              <w:rPr>
                <w:rFonts w:ascii="宋体" w:hAnsi="宋体" w:cs="宋体" w:hint="eastAsia"/>
                <w:b/>
                <w:sz w:val="24"/>
              </w:rPr>
              <w:t>元。</w:t>
            </w:r>
          </w:p>
          <w:p w:rsidR="006B2BEE" w:rsidRPr="00BD4571" w:rsidRDefault="006B2BEE" w:rsidP="007A4943">
            <w:pPr>
              <w:spacing w:line="360" w:lineRule="auto"/>
              <w:rPr>
                <w:rFonts w:ascii="宋体" w:hAnsi="宋体" w:cs="宋体"/>
                <w:b/>
                <w:sz w:val="24"/>
              </w:rPr>
            </w:pPr>
            <w:r>
              <w:rPr>
                <w:rFonts w:ascii="宋体" w:hAnsi="宋体" w:cs="宋体" w:hint="eastAsia"/>
                <w:b/>
                <w:sz w:val="24"/>
              </w:rPr>
              <w:t>其中：</w:t>
            </w:r>
          </w:p>
          <w:p w:rsidR="00666497" w:rsidRPr="00BD4571" w:rsidRDefault="00F10748" w:rsidP="007A4943">
            <w:pPr>
              <w:spacing w:line="360" w:lineRule="auto"/>
              <w:rPr>
                <w:rFonts w:ascii="宋体" w:hAnsi="宋体"/>
                <w:b/>
                <w:color w:val="000000"/>
                <w:sz w:val="24"/>
              </w:rPr>
            </w:pPr>
            <w:r w:rsidRPr="00BD4571">
              <w:rPr>
                <w:rFonts w:ascii="宋体" w:hAnsi="宋体" w:hint="eastAsia"/>
                <w:b/>
                <w:color w:val="000000"/>
                <w:sz w:val="24"/>
              </w:rPr>
              <w:t>（</w:t>
            </w:r>
            <w:r w:rsidR="002110D1" w:rsidRPr="00BD4571">
              <w:rPr>
                <w:rFonts w:ascii="宋体" w:hAnsi="宋体" w:hint="eastAsia"/>
                <w:b/>
                <w:color w:val="000000"/>
                <w:sz w:val="24"/>
              </w:rPr>
              <w:t>1）</w:t>
            </w:r>
            <w:r w:rsidR="006B2BEE">
              <w:rPr>
                <w:rFonts w:ascii="宋体" w:hAnsi="宋体" w:hint="eastAsia"/>
                <w:b/>
                <w:color w:val="000000"/>
                <w:sz w:val="24"/>
              </w:rPr>
              <w:t>烟道</w:t>
            </w:r>
            <w:r w:rsidR="003A7FBA">
              <w:rPr>
                <w:rFonts w:ascii="宋体" w:hAnsi="宋体" w:hint="eastAsia"/>
                <w:b/>
                <w:color w:val="000000"/>
                <w:sz w:val="24"/>
              </w:rPr>
              <w:t>防腐</w:t>
            </w:r>
            <w:r w:rsidR="002110D1" w:rsidRPr="00BD4571">
              <w:rPr>
                <w:rFonts w:ascii="宋体" w:hAnsi="宋体" w:hint="eastAsia"/>
                <w:b/>
                <w:color w:val="000000"/>
                <w:sz w:val="24"/>
              </w:rPr>
              <w:t>控制价：</w:t>
            </w:r>
            <w:r w:rsidR="006B2BEE">
              <w:rPr>
                <w:rFonts w:ascii="宋体" w:hAnsi="宋体" w:hint="eastAsia"/>
                <w:b/>
                <w:color w:val="000000"/>
                <w:sz w:val="24"/>
              </w:rPr>
              <w:t>25万</w:t>
            </w:r>
            <w:r w:rsidR="002110D1" w:rsidRPr="00BD4571">
              <w:rPr>
                <w:rFonts w:ascii="宋体" w:hAnsi="宋体" w:hint="eastAsia"/>
                <w:b/>
                <w:color w:val="000000"/>
                <w:sz w:val="24"/>
              </w:rPr>
              <w:t>元</w:t>
            </w:r>
            <w:r w:rsidR="006B2BEE">
              <w:rPr>
                <w:rFonts w:ascii="宋体" w:hAnsi="宋体" w:hint="eastAsia"/>
                <w:b/>
                <w:color w:val="000000"/>
                <w:sz w:val="24"/>
              </w:rPr>
              <w:t>；</w:t>
            </w:r>
          </w:p>
          <w:p w:rsidR="00666497" w:rsidRDefault="002110D1" w:rsidP="007A4943">
            <w:pPr>
              <w:spacing w:line="360" w:lineRule="auto"/>
              <w:rPr>
                <w:rFonts w:ascii="宋体" w:hAnsi="宋体" w:cs="宋体"/>
                <w:b/>
                <w:color w:val="000000"/>
                <w:sz w:val="24"/>
              </w:rPr>
            </w:pPr>
            <w:r w:rsidRPr="00BD4571">
              <w:rPr>
                <w:rFonts w:ascii="宋体" w:hAnsi="宋体" w:hint="eastAsia"/>
                <w:b/>
                <w:color w:val="000000"/>
                <w:sz w:val="24"/>
              </w:rPr>
              <w:t>（2）</w:t>
            </w:r>
            <w:r w:rsidR="006B2BEE">
              <w:rPr>
                <w:rFonts w:ascii="宋体" w:hAnsi="宋体" w:hint="eastAsia"/>
                <w:b/>
                <w:color w:val="000000"/>
                <w:sz w:val="24"/>
              </w:rPr>
              <w:t>烟囱整体防腐</w:t>
            </w:r>
            <w:r w:rsidRPr="00BD4571">
              <w:rPr>
                <w:rFonts w:ascii="宋体" w:hAnsi="宋体" w:hint="eastAsia"/>
                <w:b/>
                <w:color w:val="000000"/>
                <w:sz w:val="24"/>
              </w:rPr>
              <w:t>控制价：</w:t>
            </w:r>
            <w:r w:rsidR="006B2BEE">
              <w:rPr>
                <w:rFonts w:ascii="宋体" w:hAnsi="宋体" w:hint="eastAsia"/>
                <w:b/>
                <w:color w:val="000000"/>
                <w:sz w:val="24"/>
              </w:rPr>
              <w:t>325万</w:t>
            </w:r>
            <w:r w:rsidRPr="00BD4571">
              <w:rPr>
                <w:rFonts w:ascii="宋体" w:hAnsi="宋体" w:cs="宋体" w:hint="eastAsia"/>
                <w:b/>
                <w:color w:val="000000"/>
                <w:sz w:val="24"/>
              </w:rPr>
              <w:t>元</w:t>
            </w:r>
            <w:r w:rsidR="006B2BEE">
              <w:rPr>
                <w:rFonts w:ascii="宋体" w:hAnsi="宋体" w:cs="宋体" w:hint="eastAsia"/>
                <w:b/>
                <w:color w:val="000000"/>
                <w:sz w:val="24"/>
              </w:rPr>
              <w:t>，</w:t>
            </w:r>
            <w:r w:rsidR="006B2BEE" w:rsidRPr="006B2BEE">
              <w:rPr>
                <w:rFonts w:ascii="宋体" w:hAnsi="宋体" w:cs="宋体" w:hint="eastAsia"/>
                <w:b/>
                <w:color w:val="000000"/>
                <w:sz w:val="24"/>
              </w:rPr>
              <w:t>其中拆除内衬报价不得高于28万</w:t>
            </w:r>
            <w:r w:rsidR="006B2BEE">
              <w:rPr>
                <w:rFonts w:ascii="宋体" w:hAnsi="宋体" w:cs="宋体" w:hint="eastAsia"/>
                <w:b/>
                <w:color w:val="000000"/>
                <w:sz w:val="24"/>
              </w:rPr>
              <w:t>。</w:t>
            </w:r>
          </w:p>
          <w:p w:rsidR="00666497" w:rsidRPr="00BD4571" w:rsidRDefault="002110D1" w:rsidP="006B2BEE">
            <w:pPr>
              <w:spacing w:line="360" w:lineRule="auto"/>
              <w:rPr>
                <w:rFonts w:ascii="宋体" w:hAnsi="宋体"/>
                <w:b/>
                <w:sz w:val="24"/>
              </w:rPr>
            </w:pPr>
            <w:r w:rsidRPr="00BD4571">
              <w:rPr>
                <w:rFonts w:ascii="宋体" w:hAnsi="宋体" w:cs="宋体" w:hint="eastAsia"/>
                <w:b/>
                <w:color w:val="000000"/>
                <w:sz w:val="24"/>
              </w:rPr>
              <w:t>投标人的总投标报价、</w:t>
            </w:r>
            <w:r w:rsidR="006B2BEE">
              <w:rPr>
                <w:rFonts w:ascii="宋体" w:hAnsi="宋体" w:cs="宋体" w:hint="eastAsia"/>
                <w:b/>
                <w:color w:val="000000"/>
                <w:sz w:val="24"/>
              </w:rPr>
              <w:t>烟道</w:t>
            </w:r>
            <w:r w:rsidRPr="00BD4571">
              <w:rPr>
                <w:rFonts w:ascii="宋体" w:hAnsi="宋体" w:cs="宋体" w:hint="eastAsia"/>
                <w:b/>
                <w:color w:val="000000"/>
                <w:sz w:val="24"/>
              </w:rPr>
              <w:t>报价、</w:t>
            </w:r>
            <w:r w:rsidR="006B2BEE">
              <w:rPr>
                <w:rFonts w:ascii="宋体" w:hAnsi="宋体" w:cs="宋体" w:hint="eastAsia"/>
                <w:b/>
                <w:color w:val="000000"/>
                <w:sz w:val="24"/>
              </w:rPr>
              <w:t>烟囱整体防腐</w:t>
            </w:r>
            <w:r w:rsidRPr="00BD4571">
              <w:rPr>
                <w:rFonts w:ascii="宋体" w:hAnsi="宋体" w:cs="宋体" w:hint="eastAsia"/>
                <w:b/>
                <w:color w:val="000000"/>
                <w:sz w:val="24"/>
              </w:rPr>
              <w:t>报价、</w:t>
            </w:r>
            <w:r w:rsidR="006B2BEE">
              <w:rPr>
                <w:rFonts w:ascii="宋体" w:hAnsi="宋体" w:cs="宋体" w:hint="eastAsia"/>
                <w:b/>
                <w:color w:val="000000"/>
                <w:sz w:val="24"/>
              </w:rPr>
              <w:t>拆除内衬报价</w:t>
            </w:r>
            <w:r w:rsidRPr="00BD4571">
              <w:rPr>
                <w:rFonts w:ascii="宋体" w:hAnsi="宋体" w:cs="宋体" w:hint="eastAsia"/>
                <w:b/>
                <w:color w:val="000000"/>
                <w:sz w:val="24"/>
              </w:rPr>
              <w:t>均不得超过相应的招标控制价，否则按废标处理。</w:t>
            </w:r>
          </w:p>
        </w:tc>
      </w:tr>
      <w:tr w:rsidR="00666497" w:rsidRPr="00BD4571" w:rsidTr="004A1597">
        <w:trPr>
          <w:trHeight w:hRule="exact" w:val="2874"/>
          <w:jc w:val="center"/>
        </w:trPr>
        <w:tc>
          <w:tcPr>
            <w:tcW w:w="958" w:type="dxa"/>
            <w:tcBorders>
              <w:top w:val="single" w:sz="4" w:space="0" w:color="auto"/>
              <w:left w:val="single" w:sz="4" w:space="0" w:color="auto"/>
              <w:bottom w:val="single" w:sz="4" w:space="0" w:color="auto"/>
              <w:right w:val="single" w:sz="4" w:space="0" w:color="auto"/>
            </w:tcBorders>
            <w:vAlign w:val="center"/>
          </w:tcPr>
          <w:p w:rsidR="00666497" w:rsidRPr="00BD4571" w:rsidRDefault="002110D1" w:rsidP="007A4943">
            <w:pPr>
              <w:spacing w:line="360" w:lineRule="auto"/>
              <w:jc w:val="center"/>
              <w:rPr>
                <w:rFonts w:ascii="宋体" w:hAnsi="宋体"/>
                <w:sz w:val="24"/>
              </w:rPr>
            </w:pPr>
            <w:r w:rsidRPr="00BD4571">
              <w:rPr>
                <w:rFonts w:ascii="宋体" w:hAnsi="宋体" w:hint="eastAsia"/>
                <w:sz w:val="24"/>
              </w:rPr>
              <w:t>1.3.1</w:t>
            </w:r>
          </w:p>
        </w:tc>
        <w:tc>
          <w:tcPr>
            <w:tcW w:w="2498" w:type="dxa"/>
            <w:tcBorders>
              <w:top w:val="single" w:sz="4" w:space="0" w:color="auto"/>
              <w:left w:val="single" w:sz="4" w:space="0" w:color="auto"/>
              <w:bottom w:val="single" w:sz="4" w:space="0" w:color="auto"/>
              <w:right w:val="single" w:sz="4" w:space="0" w:color="auto"/>
            </w:tcBorders>
            <w:vAlign w:val="center"/>
          </w:tcPr>
          <w:p w:rsidR="00666497" w:rsidRPr="00BD4571" w:rsidRDefault="002110D1" w:rsidP="007A4943">
            <w:pPr>
              <w:spacing w:line="360" w:lineRule="auto"/>
              <w:jc w:val="center"/>
              <w:rPr>
                <w:rFonts w:ascii="宋体" w:hAnsi="宋体"/>
                <w:sz w:val="24"/>
              </w:rPr>
            </w:pPr>
            <w:r w:rsidRPr="00BD4571">
              <w:rPr>
                <w:rFonts w:ascii="宋体" w:hAnsi="宋体" w:cs="宋体" w:hint="eastAsia"/>
                <w:sz w:val="24"/>
              </w:rPr>
              <w:t>招标范围</w:t>
            </w:r>
          </w:p>
        </w:tc>
        <w:tc>
          <w:tcPr>
            <w:tcW w:w="6114" w:type="dxa"/>
            <w:tcBorders>
              <w:top w:val="single" w:sz="4" w:space="0" w:color="auto"/>
              <w:left w:val="single" w:sz="4" w:space="0" w:color="auto"/>
              <w:bottom w:val="single" w:sz="4" w:space="0" w:color="auto"/>
              <w:right w:val="single" w:sz="4" w:space="0" w:color="auto"/>
            </w:tcBorders>
          </w:tcPr>
          <w:p w:rsidR="00666497" w:rsidRPr="00BD4571" w:rsidRDefault="006B2BEE" w:rsidP="006B2BEE">
            <w:pPr>
              <w:spacing w:line="360" w:lineRule="auto"/>
              <w:rPr>
                <w:rFonts w:ascii="宋体" w:hAnsi="宋体" w:cs="宋体"/>
                <w:color w:val="FF0000"/>
                <w:sz w:val="24"/>
              </w:rPr>
            </w:pPr>
            <w:r w:rsidRPr="00AF5D79">
              <w:rPr>
                <w:rFonts w:ascii="宋体" w:hAnsi="宋体" w:cs="宋体" w:hint="eastAsia"/>
                <w:color w:val="000000"/>
                <w:kern w:val="0"/>
                <w:sz w:val="24"/>
              </w:rPr>
              <w:t>邹城宏矿热电有限公司烟囱及水平烟道防腐工程总承包（EPC）项目，本次招标范围为</w:t>
            </w:r>
            <w:r w:rsidR="003562C3" w:rsidRPr="00DE408A">
              <w:rPr>
                <w:rFonts w:ascii="宋体" w:hAnsi="宋体" w:hint="eastAsia"/>
                <w:sz w:val="24"/>
              </w:rPr>
              <w:t>烟囱防腐</w:t>
            </w:r>
            <w:r w:rsidR="003562C3" w:rsidRPr="00DE408A">
              <w:rPr>
                <w:rFonts w:ascii="宋体" w:hAnsi="宋体"/>
                <w:sz w:val="24"/>
              </w:rPr>
              <w:t>包括</w:t>
            </w:r>
            <w:r w:rsidR="003562C3" w:rsidRPr="00DE408A">
              <w:rPr>
                <w:rFonts w:ascii="宋体" w:hAnsi="宋体" w:hint="eastAsia"/>
                <w:sz w:val="24"/>
              </w:rPr>
              <w:t>（</w:t>
            </w:r>
            <w:r w:rsidR="003562C3" w:rsidRPr="00DE408A">
              <w:rPr>
                <w:rFonts w:ascii="宋体" w:hAnsi="宋体"/>
                <w:sz w:val="24"/>
              </w:rPr>
              <w:t>但不限于</w:t>
            </w:r>
            <w:r w:rsidR="003562C3" w:rsidRPr="00DE408A">
              <w:rPr>
                <w:rFonts w:ascii="宋体" w:hAnsi="宋体" w:hint="eastAsia"/>
                <w:sz w:val="24"/>
              </w:rPr>
              <w:t>）</w:t>
            </w:r>
            <w:r w:rsidR="003562C3" w:rsidRPr="00AF5D79">
              <w:rPr>
                <w:rFonts w:ascii="宋体" w:hAnsi="宋体" w:cs="宋体" w:hint="eastAsia"/>
                <w:color w:val="000000"/>
                <w:kern w:val="0"/>
                <w:sz w:val="24"/>
              </w:rPr>
              <w:t>烟囱、水平烟道防腐</w:t>
            </w:r>
            <w:r w:rsidR="003562C3" w:rsidRPr="00DE408A">
              <w:rPr>
                <w:rFonts w:ascii="宋体" w:hAnsi="宋体"/>
                <w:sz w:val="24"/>
              </w:rPr>
              <w:t>工程的设计</w:t>
            </w:r>
            <w:r w:rsidR="003562C3">
              <w:rPr>
                <w:rFonts w:ascii="宋体" w:hAnsi="宋体" w:hint="eastAsia"/>
                <w:sz w:val="24"/>
              </w:rPr>
              <w:t>、</w:t>
            </w:r>
            <w:r w:rsidR="003562C3" w:rsidRPr="00AF5D79">
              <w:rPr>
                <w:rFonts w:ascii="宋体" w:hAnsi="宋体" w:cs="宋体" w:hint="eastAsia"/>
                <w:color w:val="000000"/>
                <w:kern w:val="0"/>
                <w:sz w:val="24"/>
              </w:rPr>
              <w:t>制造、</w:t>
            </w:r>
            <w:r w:rsidR="003562C3" w:rsidRPr="00DE408A">
              <w:rPr>
                <w:rFonts w:ascii="宋体" w:hAnsi="宋体"/>
                <w:sz w:val="24"/>
              </w:rPr>
              <w:t>防腐材料供货</w:t>
            </w:r>
            <w:r w:rsidR="003562C3" w:rsidRPr="00DE408A">
              <w:rPr>
                <w:rFonts w:ascii="宋体" w:hAnsi="宋体" w:hint="eastAsia"/>
                <w:sz w:val="24"/>
              </w:rPr>
              <w:t>，</w:t>
            </w:r>
            <w:r w:rsidR="003562C3" w:rsidRPr="00DE408A">
              <w:rPr>
                <w:rFonts w:ascii="宋体" w:hAnsi="宋体"/>
                <w:sz w:val="24"/>
              </w:rPr>
              <w:t>运输及仓储</w:t>
            </w:r>
            <w:r w:rsidR="003562C3" w:rsidRPr="00DE408A">
              <w:rPr>
                <w:rFonts w:ascii="宋体" w:hAnsi="宋体" w:hint="eastAsia"/>
                <w:sz w:val="24"/>
              </w:rPr>
              <w:t>，</w:t>
            </w:r>
            <w:r w:rsidR="003562C3" w:rsidRPr="00DE408A">
              <w:rPr>
                <w:rFonts w:ascii="宋体" w:hAnsi="宋体"/>
                <w:sz w:val="24"/>
              </w:rPr>
              <w:t>施工</w:t>
            </w:r>
            <w:r w:rsidR="003562C3">
              <w:rPr>
                <w:rFonts w:ascii="宋体" w:hAnsi="宋体" w:hint="eastAsia"/>
                <w:sz w:val="24"/>
              </w:rPr>
              <w:t>、安装、调试、</w:t>
            </w:r>
            <w:r w:rsidR="003562C3" w:rsidRPr="00DE408A">
              <w:rPr>
                <w:rFonts w:ascii="宋体" w:hAnsi="宋体"/>
                <w:sz w:val="24"/>
              </w:rPr>
              <w:t>试验</w:t>
            </w:r>
            <w:r w:rsidR="003562C3">
              <w:rPr>
                <w:rFonts w:ascii="宋体" w:hAnsi="宋体" w:hint="eastAsia"/>
                <w:sz w:val="24"/>
              </w:rPr>
              <w:t>、验收、保养、性能保证、</w:t>
            </w:r>
            <w:r w:rsidR="003562C3" w:rsidRPr="00DE408A">
              <w:rPr>
                <w:rFonts w:ascii="宋体" w:hAnsi="宋体"/>
                <w:sz w:val="24"/>
              </w:rPr>
              <w:t>最终交付及质量保证期内表现出的任何缺陷的修复。</w:t>
            </w:r>
          </w:p>
        </w:tc>
      </w:tr>
      <w:tr w:rsidR="00666497" w:rsidRPr="00BD4571" w:rsidTr="004A1597">
        <w:trPr>
          <w:trHeight w:val="497"/>
          <w:jc w:val="center"/>
        </w:trPr>
        <w:tc>
          <w:tcPr>
            <w:tcW w:w="958" w:type="dxa"/>
            <w:tcBorders>
              <w:top w:val="single" w:sz="4" w:space="0" w:color="auto"/>
              <w:left w:val="single" w:sz="4" w:space="0" w:color="auto"/>
              <w:bottom w:val="single" w:sz="4" w:space="0" w:color="auto"/>
              <w:right w:val="single" w:sz="4" w:space="0" w:color="auto"/>
            </w:tcBorders>
            <w:vAlign w:val="center"/>
          </w:tcPr>
          <w:p w:rsidR="00666497" w:rsidRPr="00BD4571" w:rsidRDefault="002110D1" w:rsidP="007A4943">
            <w:pPr>
              <w:spacing w:line="360" w:lineRule="auto"/>
              <w:jc w:val="center"/>
              <w:rPr>
                <w:rFonts w:ascii="宋体" w:hAnsi="宋体"/>
                <w:sz w:val="24"/>
              </w:rPr>
            </w:pPr>
            <w:r w:rsidRPr="00BD4571">
              <w:rPr>
                <w:rFonts w:ascii="宋体" w:hAnsi="宋体" w:hint="eastAsia"/>
                <w:sz w:val="24"/>
              </w:rPr>
              <w:t>1.3.2</w:t>
            </w:r>
          </w:p>
        </w:tc>
        <w:tc>
          <w:tcPr>
            <w:tcW w:w="2498" w:type="dxa"/>
            <w:tcBorders>
              <w:top w:val="single" w:sz="4" w:space="0" w:color="auto"/>
              <w:left w:val="single" w:sz="4" w:space="0" w:color="auto"/>
              <w:bottom w:val="single" w:sz="4" w:space="0" w:color="auto"/>
              <w:right w:val="single" w:sz="4" w:space="0" w:color="auto"/>
            </w:tcBorders>
            <w:vAlign w:val="center"/>
          </w:tcPr>
          <w:p w:rsidR="00666497" w:rsidRPr="00BD4571" w:rsidRDefault="002110D1" w:rsidP="007A4943">
            <w:pPr>
              <w:spacing w:line="360" w:lineRule="auto"/>
              <w:jc w:val="center"/>
              <w:rPr>
                <w:rFonts w:ascii="宋体" w:hAnsi="宋体" w:cs="宋体"/>
                <w:sz w:val="24"/>
              </w:rPr>
            </w:pPr>
            <w:r w:rsidRPr="00BD4571">
              <w:rPr>
                <w:rFonts w:ascii="宋体" w:hAnsi="宋体" w:cs="宋体"/>
                <w:sz w:val="24"/>
              </w:rPr>
              <w:t>工期要求</w:t>
            </w:r>
          </w:p>
        </w:tc>
        <w:tc>
          <w:tcPr>
            <w:tcW w:w="6114" w:type="dxa"/>
            <w:tcBorders>
              <w:top w:val="single" w:sz="4" w:space="0" w:color="auto"/>
              <w:left w:val="single" w:sz="4" w:space="0" w:color="auto"/>
              <w:bottom w:val="single" w:sz="4" w:space="0" w:color="auto"/>
              <w:right w:val="single" w:sz="4" w:space="0" w:color="auto"/>
            </w:tcBorders>
            <w:vAlign w:val="center"/>
          </w:tcPr>
          <w:p w:rsidR="006B2BEE" w:rsidRDefault="002110D1" w:rsidP="006B2BEE">
            <w:pPr>
              <w:spacing w:line="360" w:lineRule="auto"/>
              <w:jc w:val="left"/>
              <w:rPr>
                <w:rFonts w:ascii="宋体" w:hAnsi="宋体" w:cs="宋体"/>
                <w:sz w:val="24"/>
              </w:rPr>
            </w:pPr>
            <w:r w:rsidRPr="00BD4571">
              <w:rPr>
                <w:rFonts w:ascii="宋体" w:hAnsi="宋体" w:cs="宋体"/>
                <w:sz w:val="24"/>
              </w:rPr>
              <w:t>计划工期：</w:t>
            </w:r>
            <w:r w:rsidR="006B2BEE">
              <w:rPr>
                <w:rFonts w:ascii="宋体" w:hAnsi="宋体" w:cs="宋体" w:hint="eastAsia"/>
                <w:sz w:val="24"/>
                <w:u w:val="single"/>
              </w:rPr>
              <w:t>65</w:t>
            </w:r>
            <w:r w:rsidRPr="00BD4571">
              <w:rPr>
                <w:rFonts w:ascii="宋体" w:hAnsi="宋体" w:cs="宋体"/>
                <w:sz w:val="24"/>
              </w:rPr>
              <w:t>日历</w:t>
            </w:r>
            <w:r w:rsidR="006B2BEE">
              <w:rPr>
                <w:rFonts w:ascii="宋体" w:hAnsi="宋体" w:cs="宋体" w:hint="eastAsia"/>
                <w:sz w:val="24"/>
              </w:rPr>
              <w:t>日，</w:t>
            </w:r>
          </w:p>
          <w:p w:rsidR="00666497" w:rsidRPr="003562C3" w:rsidRDefault="006B2BEE" w:rsidP="0005420F">
            <w:pPr>
              <w:spacing w:line="360" w:lineRule="auto"/>
              <w:jc w:val="left"/>
              <w:rPr>
                <w:rFonts w:ascii="宋体" w:hAnsi="宋体" w:cs="宋体"/>
                <w:color w:val="000000" w:themeColor="text1"/>
                <w:sz w:val="24"/>
              </w:rPr>
            </w:pPr>
            <w:r w:rsidRPr="003562C3">
              <w:rPr>
                <w:rFonts w:ascii="宋体" w:hAnsi="宋体" w:cs="宋体" w:hint="eastAsia"/>
                <w:color w:val="000000" w:themeColor="text1"/>
                <w:sz w:val="24"/>
              </w:rPr>
              <w:t>实际开工日期从合同签订之日</w:t>
            </w:r>
            <w:r w:rsidR="0005420F" w:rsidRPr="003562C3">
              <w:rPr>
                <w:rFonts w:ascii="宋体" w:hAnsi="宋体" w:cs="宋体" w:hint="eastAsia"/>
                <w:color w:val="000000" w:themeColor="text1"/>
                <w:sz w:val="24"/>
              </w:rPr>
              <w:t>开始计算</w:t>
            </w:r>
            <w:r w:rsidRPr="003562C3">
              <w:rPr>
                <w:rFonts w:ascii="宋体" w:hAnsi="宋体" w:cs="宋体" w:hint="eastAsia"/>
                <w:color w:val="000000" w:themeColor="text1"/>
                <w:sz w:val="24"/>
              </w:rPr>
              <w:t>。</w:t>
            </w:r>
          </w:p>
        </w:tc>
      </w:tr>
      <w:tr w:rsidR="00666497" w:rsidRPr="00BD4571" w:rsidTr="004A1597">
        <w:trPr>
          <w:trHeight w:val="510"/>
          <w:jc w:val="center"/>
        </w:trPr>
        <w:tc>
          <w:tcPr>
            <w:tcW w:w="958" w:type="dxa"/>
            <w:tcBorders>
              <w:top w:val="single" w:sz="4" w:space="0" w:color="auto"/>
              <w:left w:val="single" w:sz="4" w:space="0" w:color="auto"/>
              <w:bottom w:val="single" w:sz="4" w:space="0" w:color="auto"/>
              <w:right w:val="single" w:sz="4" w:space="0" w:color="auto"/>
            </w:tcBorders>
            <w:vAlign w:val="center"/>
          </w:tcPr>
          <w:p w:rsidR="00666497" w:rsidRPr="00BD4571" w:rsidRDefault="002110D1" w:rsidP="007A4943">
            <w:pPr>
              <w:spacing w:line="360" w:lineRule="auto"/>
              <w:jc w:val="center"/>
              <w:rPr>
                <w:rFonts w:ascii="宋体" w:hAnsi="宋体"/>
                <w:sz w:val="24"/>
              </w:rPr>
            </w:pPr>
            <w:r w:rsidRPr="00BD4571">
              <w:rPr>
                <w:rFonts w:ascii="宋体" w:hAnsi="宋体" w:hint="eastAsia"/>
                <w:sz w:val="24"/>
              </w:rPr>
              <w:t>1.3.4</w:t>
            </w:r>
          </w:p>
        </w:tc>
        <w:tc>
          <w:tcPr>
            <w:tcW w:w="2498" w:type="dxa"/>
            <w:tcBorders>
              <w:top w:val="single" w:sz="4" w:space="0" w:color="auto"/>
              <w:left w:val="single" w:sz="4" w:space="0" w:color="auto"/>
              <w:bottom w:val="single" w:sz="4" w:space="0" w:color="auto"/>
              <w:right w:val="single" w:sz="4" w:space="0" w:color="auto"/>
            </w:tcBorders>
            <w:vAlign w:val="center"/>
          </w:tcPr>
          <w:p w:rsidR="00666497" w:rsidRPr="00BD4571" w:rsidRDefault="002110D1" w:rsidP="007A4943">
            <w:pPr>
              <w:pStyle w:val="Aff0"/>
              <w:spacing w:line="360" w:lineRule="auto"/>
              <w:jc w:val="center"/>
              <w:rPr>
                <w:rFonts w:ascii="宋体" w:eastAsia="宋体" w:hAnsi="宋体" w:cs="宋体"/>
                <w:sz w:val="24"/>
                <w:szCs w:val="24"/>
              </w:rPr>
            </w:pPr>
            <w:r w:rsidRPr="00BD4571">
              <w:rPr>
                <w:rFonts w:ascii="宋体" w:eastAsia="宋体" w:hAnsi="宋体" w:cs="宋体"/>
                <w:sz w:val="24"/>
                <w:szCs w:val="24"/>
              </w:rPr>
              <w:t>质量要求</w:t>
            </w:r>
          </w:p>
        </w:tc>
        <w:tc>
          <w:tcPr>
            <w:tcW w:w="6114" w:type="dxa"/>
            <w:tcBorders>
              <w:top w:val="single" w:sz="4" w:space="0" w:color="auto"/>
              <w:left w:val="single" w:sz="4" w:space="0" w:color="auto"/>
              <w:bottom w:val="single" w:sz="4" w:space="0" w:color="auto"/>
              <w:right w:val="single" w:sz="4" w:space="0" w:color="auto"/>
            </w:tcBorders>
            <w:vAlign w:val="center"/>
          </w:tcPr>
          <w:p w:rsidR="00666497" w:rsidRPr="00BD4571" w:rsidRDefault="002110D1" w:rsidP="007A4943">
            <w:pPr>
              <w:pStyle w:val="Aff0"/>
              <w:spacing w:line="360" w:lineRule="auto"/>
              <w:rPr>
                <w:rFonts w:ascii="宋体" w:eastAsia="宋体" w:hAnsi="宋体" w:cs="宋体"/>
                <w:sz w:val="24"/>
                <w:szCs w:val="24"/>
              </w:rPr>
            </w:pPr>
            <w:r w:rsidRPr="00BD4571">
              <w:rPr>
                <w:rFonts w:ascii="宋体" w:eastAsia="宋体" w:hAnsi="宋体" w:cs="宋体"/>
                <w:sz w:val="24"/>
                <w:szCs w:val="24"/>
              </w:rPr>
              <w:t>质量标准：达到国家相关质量评定合格标准</w:t>
            </w:r>
            <w:r w:rsidRPr="00BD4571">
              <w:rPr>
                <w:rFonts w:ascii="宋体" w:eastAsia="宋体" w:hAnsi="宋体" w:cs="宋体" w:hint="eastAsia"/>
                <w:sz w:val="24"/>
                <w:szCs w:val="24"/>
              </w:rPr>
              <w:t>。</w:t>
            </w:r>
          </w:p>
        </w:tc>
      </w:tr>
      <w:tr w:rsidR="00666497" w:rsidRPr="00BD4571" w:rsidTr="004A1597">
        <w:trPr>
          <w:trHeight w:val="510"/>
          <w:jc w:val="center"/>
        </w:trPr>
        <w:tc>
          <w:tcPr>
            <w:tcW w:w="958" w:type="dxa"/>
            <w:tcBorders>
              <w:top w:val="single" w:sz="4" w:space="0" w:color="auto"/>
              <w:left w:val="single" w:sz="4" w:space="0" w:color="auto"/>
              <w:bottom w:val="single" w:sz="4" w:space="0" w:color="auto"/>
              <w:right w:val="single" w:sz="4" w:space="0" w:color="auto"/>
            </w:tcBorders>
            <w:vAlign w:val="center"/>
          </w:tcPr>
          <w:p w:rsidR="00666497" w:rsidRPr="00BD4571" w:rsidRDefault="002110D1" w:rsidP="007A4943">
            <w:pPr>
              <w:spacing w:line="360" w:lineRule="auto"/>
              <w:jc w:val="center"/>
              <w:rPr>
                <w:rFonts w:ascii="宋体" w:hAnsi="宋体"/>
                <w:sz w:val="24"/>
              </w:rPr>
            </w:pPr>
            <w:r w:rsidRPr="00BD4571">
              <w:rPr>
                <w:rFonts w:ascii="宋体" w:hAnsi="宋体" w:hint="eastAsia"/>
                <w:sz w:val="24"/>
              </w:rPr>
              <w:t>1.3.5</w:t>
            </w:r>
          </w:p>
        </w:tc>
        <w:tc>
          <w:tcPr>
            <w:tcW w:w="2498" w:type="dxa"/>
            <w:tcBorders>
              <w:top w:val="single" w:sz="4" w:space="0" w:color="auto"/>
              <w:left w:val="single" w:sz="4" w:space="0" w:color="auto"/>
              <w:bottom w:val="single" w:sz="4" w:space="0" w:color="auto"/>
              <w:right w:val="single" w:sz="4" w:space="0" w:color="auto"/>
            </w:tcBorders>
            <w:vAlign w:val="center"/>
          </w:tcPr>
          <w:p w:rsidR="00666497" w:rsidRPr="00BD4571" w:rsidRDefault="002110D1" w:rsidP="007A4943">
            <w:pPr>
              <w:spacing w:line="360" w:lineRule="auto"/>
              <w:jc w:val="center"/>
              <w:rPr>
                <w:rFonts w:ascii="宋体" w:hAnsi="宋体"/>
                <w:sz w:val="24"/>
              </w:rPr>
            </w:pPr>
            <w:r w:rsidRPr="00BD4571">
              <w:rPr>
                <w:rFonts w:ascii="宋体" w:hAnsi="宋体" w:cs="宋体" w:hint="eastAsia"/>
                <w:sz w:val="24"/>
              </w:rPr>
              <w:t>安全要求</w:t>
            </w:r>
          </w:p>
        </w:tc>
        <w:tc>
          <w:tcPr>
            <w:tcW w:w="6114" w:type="dxa"/>
            <w:tcBorders>
              <w:top w:val="single" w:sz="4" w:space="0" w:color="auto"/>
              <w:left w:val="single" w:sz="4" w:space="0" w:color="auto"/>
              <w:bottom w:val="single" w:sz="4" w:space="0" w:color="auto"/>
              <w:right w:val="single" w:sz="4" w:space="0" w:color="auto"/>
            </w:tcBorders>
            <w:vAlign w:val="center"/>
          </w:tcPr>
          <w:p w:rsidR="00666497" w:rsidRPr="00BD4571" w:rsidRDefault="002110D1" w:rsidP="007A4943">
            <w:pPr>
              <w:spacing w:line="360" w:lineRule="auto"/>
              <w:rPr>
                <w:rFonts w:ascii="宋体" w:hAnsi="宋体"/>
                <w:sz w:val="24"/>
              </w:rPr>
            </w:pPr>
            <w:r w:rsidRPr="00BD4571">
              <w:rPr>
                <w:rFonts w:ascii="宋体" w:hAnsi="宋体" w:cs="宋体" w:hint="eastAsia"/>
                <w:sz w:val="24"/>
              </w:rPr>
              <w:t>符合国家安全生产管理相关规定。</w:t>
            </w:r>
          </w:p>
        </w:tc>
      </w:tr>
      <w:tr w:rsidR="00666497" w:rsidRPr="00BD4571" w:rsidTr="004A1597">
        <w:trPr>
          <w:trHeight w:val="849"/>
          <w:jc w:val="center"/>
        </w:trPr>
        <w:tc>
          <w:tcPr>
            <w:tcW w:w="958" w:type="dxa"/>
            <w:tcBorders>
              <w:top w:val="single" w:sz="4" w:space="0" w:color="auto"/>
              <w:left w:val="single" w:sz="4" w:space="0" w:color="auto"/>
              <w:bottom w:val="single" w:sz="4" w:space="0" w:color="auto"/>
              <w:right w:val="single" w:sz="4" w:space="0" w:color="auto"/>
            </w:tcBorders>
            <w:vAlign w:val="center"/>
          </w:tcPr>
          <w:p w:rsidR="00666497" w:rsidRPr="00BD4571" w:rsidRDefault="002110D1" w:rsidP="007A4943">
            <w:pPr>
              <w:spacing w:line="360" w:lineRule="auto"/>
              <w:jc w:val="center"/>
              <w:rPr>
                <w:rFonts w:ascii="宋体" w:hAnsi="宋体"/>
                <w:sz w:val="24"/>
              </w:rPr>
            </w:pPr>
            <w:r w:rsidRPr="00BD4571">
              <w:rPr>
                <w:rFonts w:ascii="宋体" w:hAnsi="宋体" w:hint="eastAsia"/>
                <w:sz w:val="24"/>
              </w:rPr>
              <w:t>1.4.1</w:t>
            </w:r>
          </w:p>
        </w:tc>
        <w:tc>
          <w:tcPr>
            <w:tcW w:w="2498" w:type="dxa"/>
            <w:tcBorders>
              <w:top w:val="single" w:sz="4" w:space="0" w:color="auto"/>
              <w:left w:val="single" w:sz="4" w:space="0" w:color="auto"/>
              <w:bottom w:val="single" w:sz="4" w:space="0" w:color="auto"/>
              <w:right w:val="single" w:sz="4" w:space="0" w:color="auto"/>
            </w:tcBorders>
            <w:vAlign w:val="center"/>
          </w:tcPr>
          <w:p w:rsidR="00666497" w:rsidRPr="00BF172D" w:rsidRDefault="002110D1" w:rsidP="007A4943">
            <w:pPr>
              <w:spacing w:line="360" w:lineRule="auto"/>
              <w:jc w:val="center"/>
              <w:rPr>
                <w:rFonts w:ascii="宋体" w:hAnsi="宋体"/>
                <w:color w:val="000000" w:themeColor="text1"/>
                <w:sz w:val="24"/>
              </w:rPr>
            </w:pPr>
            <w:r w:rsidRPr="00BF172D">
              <w:rPr>
                <w:rFonts w:ascii="宋体" w:hAnsi="宋体" w:cs="宋体" w:hint="eastAsia"/>
                <w:color w:val="000000" w:themeColor="text1"/>
                <w:sz w:val="24"/>
              </w:rPr>
              <w:t>投标人资质条件、能力和信誉</w:t>
            </w:r>
          </w:p>
        </w:tc>
        <w:tc>
          <w:tcPr>
            <w:tcW w:w="6114" w:type="dxa"/>
            <w:tcBorders>
              <w:top w:val="single" w:sz="4" w:space="0" w:color="auto"/>
              <w:left w:val="single" w:sz="4" w:space="0" w:color="auto"/>
              <w:bottom w:val="single" w:sz="4" w:space="0" w:color="auto"/>
              <w:right w:val="single" w:sz="4" w:space="0" w:color="auto"/>
            </w:tcBorders>
            <w:vAlign w:val="center"/>
          </w:tcPr>
          <w:p w:rsidR="00045A0B" w:rsidRPr="00BF172D" w:rsidRDefault="00045A0B" w:rsidP="00045A0B">
            <w:pPr>
              <w:pStyle w:val="aa"/>
              <w:spacing w:line="360" w:lineRule="auto"/>
              <w:rPr>
                <w:rFonts w:hAnsi="宋体" w:cs="宋体"/>
                <w:b/>
                <w:bCs/>
                <w:color w:val="000000" w:themeColor="text1"/>
                <w:sz w:val="24"/>
                <w:szCs w:val="24"/>
              </w:rPr>
            </w:pPr>
            <w:r w:rsidRPr="00BF172D">
              <w:rPr>
                <w:rFonts w:hAnsi="宋体" w:cs="宋体" w:hint="eastAsia"/>
                <w:b/>
                <w:bCs/>
                <w:color w:val="000000" w:themeColor="text1"/>
                <w:sz w:val="24"/>
                <w:szCs w:val="24"/>
              </w:rPr>
              <w:t>1、投标人须经国家工商行政管理部门登记注册的独立企业法人；</w:t>
            </w:r>
          </w:p>
          <w:p w:rsidR="00045A0B" w:rsidRPr="00BF172D" w:rsidRDefault="00045A0B" w:rsidP="00045A0B">
            <w:pPr>
              <w:pStyle w:val="aa"/>
              <w:spacing w:line="360" w:lineRule="auto"/>
              <w:rPr>
                <w:rFonts w:hAnsi="宋体" w:cs="宋体"/>
                <w:b/>
                <w:bCs/>
                <w:color w:val="000000" w:themeColor="text1"/>
                <w:sz w:val="24"/>
                <w:szCs w:val="24"/>
              </w:rPr>
            </w:pPr>
            <w:r w:rsidRPr="00BF172D">
              <w:rPr>
                <w:rFonts w:hAnsi="宋体" w:cs="宋体" w:hint="eastAsia"/>
                <w:b/>
                <w:bCs/>
                <w:color w:val="000000" w:themeColor="text1"/>
                <w:sz w:val="24"/>
                <w:szCs w:val="24"/>
              </w:rPr>
              <w:t>2、</w:t>
            </w:r>
            <w:r w:rsidR="003562C3" w:rsidRPr="00BF172D">
              <w:rPr>
                <w:rFonts w:hAnsi="宋体" w:cs="宋体" w:hint="eastAsia"/>
                <w:b/>
                <w:bCs/>
                <w:color w:val="000000" w:themeColor="text1"/>
                <w:sz w:val="24"/>
                <w:szCs w:val="24"/>
              </w:rPr>
              <w:t>投标人拟投入的施工人员须具有高空作业的相关证件</w:t>
            </w:r>
            <w:r w:rsidRPr="00BF172D">
              <w:rPr>
                <w:rFonts w:hAnsi="宋体" w:cs="宋体" w:hint="eastAsia"/>
                <w:b/>
                <w:bCs/>
                <w:color w:val="000000" w:themeColor="text1"/>
                <w:sz w:val="24"/>
                <w:szCs w:val="24"/>
              </w:rPr>
              <w:t>；</w:t>
            </w:r>
          </w:p>
          <w:p w:rsidR="00045A0B" w:rsidRPr="00BF172D" w:rsidRDefault="009820D1" w:rsidP="00045A0B">
            <w:pPr>
              <w:pStyle w:val="aa"/>
              <w:spacing w:line="360" w:lineRule="auto"/>
              <w:rPr>
                <w:rFonts w:hAnsi="宋体" w:cs="宋体"/>
                <w:b/>
                <w:bCs/>
                <w:color w:val="000000" w:themeColor="text1"/>
                <w:sz w:val="24"/>
                <w:szCs w:val="24"/>
              </w:rPr>
            </w:pPr>
            <w:r>
              <w:rPr>
                <w:rFonts w:hAnsi="宋体" w:cs="宋体" w:hint="eastAsia"/>
                <w:b/>
                <w:bCs/>
                <w:color w:val="000000" w:themeColor="text1"/>
                <w:sz w:val="24"/>
                <w:szCs w:val="24"/>
              </w:rPr>
              <w:t>3</w:t>
            </w:r>
            <w:r w:rsidR="00045A0B" w:rsidRPr="00BF172D">
              <w:rPr>
                <w:rFonts w:hAnsi="宋体" w:cs="宋体" w:hint="eastAsia"/>
                <w:b/>
                <w:bCs/>
                <w:color w:val="000000" w:themeColor="text1"/>
                <w:sz w:val="24"/>
                <w:szCs w:val="24"/>
              </w:rPr>
              <w:t>、投标人须具有防腐保温工程专业承包二级或二级以上资质，并在人员、设备、资金等方面具有承担本项目的能力；其中，投标人拟派项目负责人</w:t>
            </w:r>
            <w:r w:rsidR="003E54FA">
              <w:rPr>
                <w:rFonts w:hAnsi="宋体" w:cs="宋体" w:hint="eastAsia"/>
                <w:b/>
                <w:bCs/>
                <w:color w:val="000000" w:themeColor="text1"/>
                <w:sz w:val="24"/>
                <w:szCs w:val="24"/>
              </w:rPr>
              <w:t>须</w:t>
            </w:r>
            <w:r w:rsidR="00045A0B" w:rsidRPr="00BF172D">
              <w:rPr>
                <w:rFonts w:hAnsi="宋体" w:cs="宋体"/>
                <w:b/>
                <w:bCs/>
                <w:color w:val="000000" w:themeColor="text1"/>
                <w:sz w:val="24"/>
                <w:szCs w:val="24"/>
              </w:rPr>
              <w:t>具有8年以上从事防腐保温施工技术管理工作经历并具有相关专业中级以上职称</w:t>
            </w:r>
            <w:r w:rsidR="00045A0B" w:rsidRPr="00BF172D">
              <w:rPr>
                <w:rFonts w:hAnsi="宋体" w:cs="宋体" w:hint="eastAsia"/>
                <w:b/>
                <w:bCs/>
                <w:color w:val="000000" w:themeColor="text1"/>
                <w:sz w:val="24"/>
                <w:szCs w:val="24"/>
              </w:rPr>
              <w:t>，且未担任其他在施的工程项目</w:t>
            </w:r>
            <w:r w:rsidR="003E54FA">
              <w:rPr>
                <w:rFonts w:hAnsi="宋体" w:cs="宋体" w:hint="eastAsia"/>
                <w:b/>
                <w:bCs/>
                <w:color w:val="000000" w:themeColor="text1"/>
                <w:sz w:val="24"/>
                <w:szCs w:val="24"/>
              </w:rPr>
              <w:t>负责人</w:t>
            </w:r>
            <w:r w:rsidR="00045A0B" w:rsidRPr="00BF172D">
              <w:rPr>
                <w:rFonts w:hAnsi="宋体" w:cs="宋体" w:hint="eastAsia"/>
                <w:b/>
                <w:bCs/>
                <w:color w:val="000000" w:themeColor="text1"/>
                <w:sz w:val="24"/>
                <w:szCs w:val="24"/>
              </w:rPr>
              <w:t>；</w:t>
            </w:r>
          </w:p>
          <w:p w:rsidR="00045A0B" w:rsidRPr="00BF172D" w:rsidRDefault="009820D1" w:rsidP="00045A0B">
            <w:pPr>
              <w:pStyle w:val="aa"/>
              <w:spacing w:line="360" w:lineRule="auto"/>
              <w:rPr>
                <w:rFonts w:hAnsi="宋体" w:cs="宋体"/>
                <w:b/>
                <w:bCs/>
                <w:color w:val="000000" w:themeColor="text1"/>
                <w:sz w:val="24"/>
                <w:szCs w:val="24"/>
              </w:rPr>
            </w:pPr>
            <w:r>
              <w:rPr>
                <w:rFonts w:hAnsi="宋体" w:cs="宋体" w:hint="eastAsia"/>
                <w:b/>
                <w:bCs/>
                <w:color w:val="000000" w:themeColor="text1"/>
                <w:sz w:val="24"/>
                <w:szCs w:val="24"/>
              </w:rPr>
              <w:t>4</w:t>
            </w:r>
            <w:r w:rsidR="00045A0B" w:rsidRPr="00BF172D">
              <w:rPr>
                <w:rFonts w:hAnsi="宋体" w:cs="宋体" w:hint="eastAsia"/>
                <w:b/>
                <w:bCs/>
                <w:color w:val="000000" w:themeColor="text1"/>
                <w:sz w:val="24"/>
                <w:szCs w:val="24"/>
              </w:rPr>
              <w:t>、投标人须提供营业执照、资质证书、安全生产许可证</w:t>
            </w:r>
            <w:r w:rsidR="00045A0B" w:rsidRPr="00BF172D">
              <w:rPr>
                <w:rFonts w:hAnsi="宋体" w:cs="宋体" w:hint="eastAsia"/>
                <w:b/>
                <w:bCs/>
                <w:color w:val="000000" w:themeColor="text1"/>
                <w:sz w:val="24"/>
                <w:szCs w:val="24"/>
              </w:rPr>
              <w:lastRenderedPageBreak/>
              <w:t>书；</w:t>
            </w:r>
          </w:p>
          <w:p w:rsidR="00045A0B" w:rsidRPr="00BF172D" w:rsidRDefault="009820D1" w:rsidP="00045A0B">
            <w:pPr>
              <w:pStyle w:val="aa"/>
              <w:spacing w:line="360" w:lineRule="auto"/>
              <w:rPr>
                <w:rFonts w:hAnsi="宋体" w:cs="宋体"/>
                <w:b/>
                <w:bCs/>
                <w:color w:val="000000" w:themeColor="text1"/>
                <w:sz w:val="24"/>
                <w:szCs w:val="24"/>
              </w:rPr>
            </w:pPr>
            <w:r>
              <w:rPr>
                <w:rFonts w:hAnsi="宋体" w:cs="宋体" w:hint="eastAsia"/>
                <w:b/>
                <w:bCs/>
                <w:color w:val="000000" w:themeColor="text1"/>
                <w:sz w:val="24"/>
                <w:szCs w:val="24"/>
              </w:rPr>
              <w:t>5</w:t>
            </w:r>
            <w:r w:rsidR="00045A0B" w:rsidRPr="00BF172D">
              <w:rPr>
                <w:rFonts w:hAnsi="宋体" w:cs="宋体" w:hint="eastAsia"/>
                <w:b/>
                <w:bCs/>
                <w:color w:val="000000" w:themeColor="text1"/>
                <w:sz w:val="24"/>
                <w:szCs w:val="24"/>
              </w:rPr>
              <w:t>、投标人须具备防腐主材生产厂家针对该项目出具的材料授权书（投标人为</w:t>
            </w:r>
            <w:r w:rsidR="00045A0B" w:rsidRPr="00BF172D">
              <w:rPr>
                <w:rFonts w:hAnsi="宋体" w:cstheme="minorEastAsia" w:hint="eastAsia"/>
                <w:b/>
                <w:color w:val="000000" w:themeColor="text1"/>
                <w:sz w:val="24"/>
              </w:rPr>
              <w:t>生产厂家不需提供</w:t>
            </w:r>
            <w:r w:rsidR="00045A0B" w:rsidRPr="00BF172D">
              <w:rPr>
                <w:rFonts w:hAnsi="宋体" w:cs="宋体" w:hint="eastAsia"/>
                <w:b/>
                <w:bCs/>
                <w:color w:val="000000" w:themeColor="text1"/>
                <w:sz w:val="24"/>
                <w:szCs w:val="24"/>
              </w:rPr>
              <w:t>）；</w:t>
            </w:r>
          </w:p>
          <w:p w:rsidR="00045A0B" w:rsidRPr="00BF172D" w:rsidRDefault="009820D1" w:rsidP="00045A0B">
            <w:pPr>
              <w:pStyle w:val="aa"/>
              <w:spacing w:line="360" w:lineRule="auto"/>
              <w:rPr>
                <w:rFonts w:hAnsi="宋体" w:cs="宋体"/>
                <w:b/>
                <w:bCs/>
                <w:color w:val="000000" w:themeColor="text1"/>
                <w:sz w:val="24"/>
                <w:szCs w:val="24"/>
              </w:rPr>
            </w:pPr>
            <w:r>
              <w:rPr>
                <w:rFonts w:hAnsi="宋体" w:cs="宋体" w:hint="eastAsia"/>
                <w:b/>
                <w:bCs/>
                <w:color w:val="000000" w:themeColor="text1"/>
                <w:sz w:val="24"/>
                <w:szCs w:val="24"/>
              </w:rPr>
              <w:t>6</w:t>
            </w:r>
            <w:r w:rsidR="00045A0B" w:rsidRPr="00BF172D">
              <w:rPr>
                <w:rFonts w:hAnsi="宋体" w:cs="宋体" w:hint="eastAsia"/>
                <w:b/>
                <w:bCs/>
                <w:color w:val="000000" w:themeColor="text1"/>
                <w:sz w:val="24"/>
                <w:szCs w:val="24"/>
              </w:rPr>
              <w:t>、投标人须具有成功的烟囱防腐施工案例不低于10家；</w:t>
            </w:r>
          </w:p>
          <w:p w:rsidR="00045A0B" w:rsidRPr="00BF172D" w:rsidRDefault="009820D1" w:rsidP="00045A0B">
            <w:pPr>
              <w:widowControl/>
              <w:spacing w:line="360" w:lineRule="auto"/>
              <w:jc w:val="left"/>
              <w:rPr>
                <w:rFonts w:ascii="宋体" w:hAnsi="宋体" w:cs="宋体"/>
                <w:color w:val="000000" w:themeColor="text1"/>
                <w:kern w:val="0"/>
                <w:sz w:val="24"/>
              </w:rPr>
            </w:pPr>
            <w:r>
              <w:rPr>
                <w:rFonts w:ascii="宋体" w:hAnsi="宋体" w:cs="宋体" w:hint="eastAsia"/>
                <w:color w:val="000000" w:themeColor="text1"/>
                <w:kern w:val="0"/>
                <w:sz w:val="24"/>
              </w:rPr>
              <w:t>7</w:t>
            </w:r>
            <w:r w:rsidR="00045A0B" w:rsidRPr="00BF172D">
              <w:rPr>
                <w:rFonts w:ascii="宋体" w:hAnsi="宋体" w:cs="宋体" w:hint="eastAsia"/>
                <w:color w:val="000000" w:themeColor="text1"/>
                <w:kern w:val="0"/>
                <w:sz w:val="24"/>
              </w:rPr>
              <w:t>、单位负责人为同一人或者存在控股、管理关系的不同单位，不得同时参加同一标段投标或者未划分标段的同一招标项目投标</w:t>
            </w:r>
            <w:r w:rsidR="00637114" w:rsidRPr="00BF172D">
              <w:rPr>
                <w:rFonts w:ascii="宋体" w:hAnsi="宋体" w:cs="宋体" w:hint="eastAsia"/>
                <w:color w:val="000000" w:themeColor="text1"/>
                <w:kern w:val="0"/>
                <w:sz w:val="24"/>
              </w:rPr>
              <w:t>；</w:t>
            </w:r>
          </w:p>
          <w:p w:rsidR="0005420F" w:rsidRPr="00BF172D" w:rsidRDefault="009820D1" w:rsidP="00045A0B">
            <w:pPr>
              <w:widowControl/>
              <w:spacing w:line="360" w:lineRule="auto"/>
              <w:jc w:val="left"/>
              <w:rPr>
                <w:rFonts w:ascii="宋体" w:hAnsi="宋体" w:cs="宋体"/>
                <w:color w:val="000000" w:themeColor="text1"/>
                <w:kern w:val="0"/>
                <w:sz w:val="24"/>
              </w:rPr>
            </w:pPr>
            <w:r>
              <w:rPr>
                <w:rFonts w:ascii="宋体" w:hAnsi="宋体" w:cs="宋体" w:hint="eastAsia"/>
                <w:color w:val="000000" w:themeColor="text1"/>
                <w:kern w:val="0"/>
                <w:sz w:val="24"/>
              </w:rPr>
              <w:t>8</w:t>
            </w:r>
            <w:r w:rsidR="00045A0B" w:rsidRPr="00BF172D">
              <w:rPr>
                <w:rFonts w:ascii="宋体" w:hAnsi="宋体" w:cs="宋体" w:hint="eastAsia"/>
                <w:color w:val="000000" w:themeColor="text1"/>
                <w:kern w:val="0"/>
                <w:sz w:val="24"/>
              </w:rPr>
              <w:t>、本次招标不接受联合体投标。</w:t>
            </w:r>
          </w:p>
          <w:p w:rsidR="00666497" w:rsidRPr="00BF172D" w:rsidRDefault="009820D1" w:rsidP="007A4943">
            <w:pPr>
              <w:pStyle w:val="Aff0"/>
              <w:widowControl/>
              <w:spacing w:line="360" w:lineRule="auto"/>
              <w:rPr>
                <w:rFonts w:ascii="宋体" w:eastAsia="宋体" w:hAnsi="宋体"/>
                <w:color w:val="000000" w:themeColor="text1"/>
                <w:sz w:val="24"/>
              </w:rPr>
            </w:pPr>
            <w:r>
              <w:rPr>
                <w:rFonts w:ascii="宋体" w:eastAsia="宋体" w:hAnsi="宋体" w:hint="eastAsia"/>
                <w:color w:val="000000" w:themeColor="text1"/>
                <w:sz w:val="24"/>
                <w:szCs w:val="24"/>
              </w:rPr>
              <w:t>9</w:t>
            </w:r>
            <w:r w:rsidR="002110D1" w:rsidRPr="00BF172D">
              <w:rPr>
                <w:rFonts w:ascii="宋体" w:eastAsia="宋体" w:hAnsi="宋体" w:cs="宋体"/>
                <w:color w:val="000000" w:themeColor="text1"/>
                <w:sz w:val="24"/>
                <w:szCs w:val="24"/>
                <w:lang w:val="zh-TW" w:eastAsia="zh-TW"/>
              </w:rPr>
              <w:t>、资格审查方式：资格后审</w:t>
            </w:r>
            <w:r w:rsidR="0045658C" w:rsidRPr="00BF172D">
              <w:rPr>
                <w:rFonts w:ascii="宋体" w:eastAsia="宋体" w:hAnsi="宋体" w:cs="宋体" w:hint="eastAsia"/>
                <w:color w:val="000000" w:themeColor="text1"/>
                <w:sz w:val="24"/>
                <w:szCs w:val="24"/>
                <w:lang w:val="zh-TW"/>
              </w:rPr>
              <w:t>。</w:t>
            </w:r>
          </w:p>
        </w:tc>
      </w:tr>
      <w:tr w:rsidR="00666497" w:rsidRPr="00BD4571" w:rsidTr="004A1597">
        <w:trPr>
          <w:trHeight w:val="573"/>
          <w:jc w:val="center"/>
        </w:trPr>
        <w:tc>
          <w:tcPr>
            <w:tcW w:w="958" w:type="dxa"/>
            <w:tcBorders>
              <w:top w:val="single" w:sz="4" w:space="0" w:color="auto"/>
              <w:left w:val="single" w:sz="4" w:space="0" w:color="auto"/>
              <w:bottom w:val="single" w:sz="4" w:space="0" w:color="auto"/>
              <w:right w:val="single" w:sz="4" w:space="0" w:color="auto"/>
            </w:tcBorders>
            <w:vAlign w:val="center"/>
          </w:tcPr>
          <w:p w:rsidR="00666497" w:rsidRPr="00BD4571" w:rsidRDefault="002110D1" w:rsidP="007A4943">
            <w:pPr>
              <w:spacing w:line="360" w:lineRule="auto"/>
              <w:jc w:val="center"/>
              <w:rPr>
                <w:rFonts w:ascii="宋体" w:hAnsi="宋体"/>
                <w:sz w:val="24"/>
              </w:rPr>
            </w:pPr>
            <w:r w:rsidRPr="00BD4571">
              <w:rPr>
                <w:rFonts w:ascii="宋体" w:hAnsi="宋体" w:hint="eastAsia"/>
                <w:sz w:val="24"/>
              </w:rPr>
              <w:lastRenderedPageBreak/>
              <w:t>1.4.2</w:t>
            </w:r>
          </w:p>
        </w:tc>
        <w:tc>
          <w:tcPr>
            <w:tcW w:w="2498" w:type="dxa"/>
            <w:tcBorders>
              <w:top w:val="single" w:sz="4" w:space="0" w:color="auto"/>
              <w:left w:val="single" w:sz="4" w:space="0" w:color="auto"/>
              <w:bottom w:val="single" w:sz="4" w:space="0" w:color="auto"/>
              <w:right w:val="single" w:sz="4" w:space="0" w:color="auto"/>
            </w:tcBorders>
            <w:vAlign w:val="center"/>
          </w:tcPr>
          <w:p w:rsidR="00666497" w:rsidRPr="00BD4571" w:rsidRDefault="002110D1" w:rsidP="007A4943">
            <w:pPr>
              <w:spacing w:line="360" w:lineRule="auto"/>
              <w:jc w:val="center"/>
              <w:rPr>
                <w:rFonts w:ascii="宋体" w:hAnsi="宋体"/>
                <w:sz w:val="24"/>
              </w:rPr>
            </w:pPr>
            <w:r w:rsidRPr="00BD4571">
              <w:rPr>
                <w:rFonts w:ascii="宋体" w:hAnsi="宋体" w:cs="宋体" w:hint="eastAsia"/>
                <w:sz w:val="24"/>
              </w:rPr>
              <w:t>是否接受联合体投标</w:t>
            </w:r>
          </w:p>
        </w:tc>
        <w:tc>
          <w:tcPr>
            <w:tcW w:w="6114" w:type="dxa"/>
            <w:tcBorders>
              <w:top w:val="single" w:sz="4" w:space="0" w:color="auto"/>
              <w:left w:val="single" w:sz="4" w:space="0" w:color="auto"/>
              <w:bottom w:val="single" w:sz="4" w:space="0" w:color="auto"/>
              <w:right w:val="single" w:sz="4" w:space="0" w:color="auto"/>
            </w:tcBorders>
            <w:vAlign w:val="center"/>
          </w:tcPr>
          <w:p w:rsidR="00666497" w:rsidRPr="00BD4571" w:rsidRDefault="0005420F" w:rsidP="007A4943">
            <w:pPr>
              <w:spacing w:line="360" w:lineRule="auto"/>
              <w:rPr>
                <w:rFonts w:ascii="宋体" w:hAnsi="宋体" w:cs="宋体"/>
                <w:sz w:val="24"/>
              </w:rPr>
            </w:pPr>
            <w:r>
              <w:rPr>
                <w:rFonts w:ascii="宋体" w:hAnsi="宋体" w:cs="宋体" w:hint="eastAsia"/>
                <w:sz w:val="24"/>
              </w:rPr>
              <w:t>不</w:t>
            </w:r>
            <w:r w:rsidR="002110D1" w:rsidRPr="00BD4571">
              <w:rPr>
                <w:rFonts w:ascii="宋体" w:hAnsi="宋体" w:cs="宋体" w:hint="eastAsia"/>
                <w:sz w:val="24"/>
              </w:rPr>
              <w:t>接受。</w:t>
            </w:r>
          </w:p>
        </w:tc>
      </w:tr>
      <w:tr w:rsidR="00666497" w:rsidRPr="00BD4571" w:rsidTr="004A1597">
        <w:trPr>
          <w:trHeight w:val="573"/>
          <w:jc w:val="center"/>
        </w:trPr>
        <w:tc>
          <w:tcPr>
            <w:tcW w:w="958" w:type="dxa"/>
            <w:tcBorders>
              <w:top w:val="single" w:sz="4" w:space="0" w:color="auto"/>
              <w:left w:val="single" w:sz="4" w:space="0" w:color="auto"/>
              <w:bottom w:val="single" w:sz="4" w:space="0" w:color="auto"/>
              <w:right w:val="single" w:sz="4" w:space="0" w:color="auto"/>
            </w:tcBorders>
            <w:vAlign w:val="center"/>
          </w:tcPr>
          <w:p w:rsidR="00666497" w:rsidRPr="00BD4571" w:rsidRDefault="002110D1" w:rsidP="007A4943">
            <w:pPr>
              <w:spacing w:line="360" w:lineRule="auto"/>
              <w:jc w:val="center"/>
              <w:rPr>
                <w:rFonts w:ascii="宋体" w:hAnsi="宋体" w:cs="宋体"/>
                <w:sz w:val="24"/>
              </w:rPr>
            </w:pPr>
            <w:r w:rsidRPr="00BD4571">
              <w:rPr>
                <w:rFonts w:ascii="宋体" w:hAnsi="宋体" w:cs="宋体" w:hint="eastAsia"/>
                <w:sz w:val="24"/>
              </w:rPr>
              <w:t>1.5</w:t>
            </w:r>
          </w:p>
        </w:tc>
        <w:tc>
          <w:tcPr>
            <w:tcW w:w="2498" w:type="dxa"/>
            <w:tcBorders>
              <w:top w:val="single" w:sz="4" w:space="0" w:color="auto"/>
              <w:left w:val="single" w:sz="4" w:space="0" w:color="auto"/>
              <w:bottom w:val="single" w:sz="4" w:space="0" w:color="auto"/>
              <w:right w:val="single" w:sz="4" w:space="0" w:color="auto"/>
            </w:tcBorders>
            <w:vAlign w:val="center"/>
          </w:tcPr>
          <w:p w:rsidR="00666497" w:rsidRPr="00BD4571" w:rsidRDefault="002110D1" w:rsidP="007A4943">
            <w:pPr>
              <w:spacing w:line="360" w:lineRule="auto"/>
              <w:jc w:val="center"/>
              <w:rPr>
                <w:rFonts w:ascii="宋体" w:hAnsi="宋体" w:cs="宋体"/>
                <w:sz w:val="24"/>
              </w:rPr>
            </w:pPr>
            <w:r w:rsidRPr="00BD4571">
              <w:rPr>
                <w:rFonts w:ascii="宋体" w:hAnsi="宋体" w:cs="宋体" w:hint="eastAsia"/>
                <w:sz w:val="24"/>
              </w:rPr>
              <w:t>费用承担和设计成果</w:t>
            </w:r>
          </w:p>
          <w:p w:rsidR="00666497" w:rsidRPr="00BD4571" w:rsidRDefault="002110D1" w:rsidP="007A4943">
            <w:pPr>
              <w:spacing w:line="360" w:lineRule="auto"/>
              <w:jc w:val="center"/>
              <w:rPr>
                <w:rFonts w:ascii="宋体" w:hAnsi="宋体" w:cs="宋体"/>
                <w:sz w:val="24"/>
              </w:rPr>
            </w:pPr>
            <w:r w:rsidRPr="00BD4571">
              <w:rPr>
                <w:rFonts w:ascii="宋体" w:hAnsi="宋体" w:cs="宋体" w:hint="eastAsia"/>
                <w:sz w:val="24"/>
              </w:rPr>
              <w:t>补偿</w:t>
            </w:r>
          </w:p>
        </w:tc>
        <w:tc>
          <w:tcPr>
            <w:tcW w:w="6114" w:type="dxa"/>
            <w:tcBorders>
              <w:top w:val="single" w:sz="4" w:space="0" w:color="auto"/>
              <w:left w:val="single" w:sz="4" w:space="0" w:color="auto"/>
              <w:bottom w:val="single" w:sz="4" w:space="0" w:color="auto"/>
              <w:right w:val="single" w:sz="4" w:space="0" w:color="auto"/>
            </w:tcBorders>
            <w:vAlign w:val="center"/>
          </w:tcPr>
          <w:p w:rsidR="00666497" w:rsidRPr="00BD4571" w:rsidRDefault="007A4DD9" w:rsidP="007A4943">
            <w:pPr>
              <w:spacing w:line="360" w:lineRule="auto"/>
              <w:rPr>
                <w:rFonts w:ascii="宋体" w:hAnsi="宋体" w:cs="宋体"/>
                <w:sz w:val="24"/>
              </w:rPr>
            </w:pPr>
            <w:r w:rsidRPr="00BD4571">
              <w:rPr>
                <w:rFonts w:ascii="宋体" w:hAnsi="宋体" w:cs="宋体" w:hint="eastAsia"/>
                <w:sz w:val="24"/>
              </w:rPr>
              <w:fldChar w:fldCharType="begin"/>
            </w:r>
            <w:r w:rsidR="002110D1" w:rsidRPr="00BD4571">
              <w:rPr>
                <w:rFonts w:ascii="宋体" w:hAnsi="宋体" w:cs="宋体" w:hint="eastAsia"/>
                <w:sz w:val="24"/>
              </w:rPr>
              <w:instrText xml:space="preserve"> eq \o\ac(□,√)</w:instrText>
            </w:r>
            <w:r w:rsidRPr="00BD4571">
              <w:rPr>
                <w:rFonts w:ascii="宋体" w:hAnsi="宋体" w:cs="宋体" w:hint="eastAsia"/>
                <w:sz w:val="24"/>
              </w:rPr>
              <w:fldChar w:fldCharType="end"/>
            </w:r>
            <w:r w:rsidR="002110D1" w:rsidRPr="00BD4571">
              <w:rPr>
                <w:rFonts w:ascii="宋体" w:hAnsi="宋体" w:cs="宋体" w:hint="eastAsia"/>
                <w:sz w:val="24"/>
              </w:rPr>
              <w:t>不补偿</w:t>
            </w:r>
          </w:p>
          <w:p w:rsidR="00666497" w:rsidRPr="00BD4571" w:rsidRDefault="002110D1" w:rsidP="007A4943">
            <w:pPr>
              <w:spacing w:line="360" w:lineRule="auto"/>
              <w:rPr>
                <w:rFonts w:ascii="宋体" w:hAnsi="宋体" w:cs="宋体"/>
                <w:sz w:val="24"/>
              </w:rPr>
            </w:pPr>
            <w:r w:rsidRPr="00BD4571">
              <w:rPr>
                <w:rFonts w:ascii="宋体" w:hAnsi="宋体" w:cs="宋体" w:hint="eastAsia"/>
                <w:sz w:val="24"/>
              </w:rPr>
              <w:t>□补偿，补偿标准：</w:t>
            </w:r>
          </w:p>
        </w:tc>
      </w:tr>
      <w:tr w:rsidR="00666497" w:rsidRPr="00BD4571" w:rsidTr="004A1597">
        <w:trPr>
          <w:trHeight w:val="758"/>
          <w:jc w:val="center"/>
        </w:trPr>
        <w:tc>
          <w:tcPr>
            <w:tcW w:w="958" w:type="dxa"/>
            <w:tcBorders>
              <w:top w:val="single" w:sz="4" w:space="0" w:color="auto"/>
              <w:left w:val="single" w:sz="4" w:space="0" w:color="auto"/>
              <w:bottom w:val="single" w:sz="4" w:space="0" w:color="auto"/>
              <w:right w:val="single" w:sz="4" w:space="0" w:color="auto"/>
            </w:tcBorders>
            <w:vAlign w:val="center"/>
          </w:tcPr>
          <w:p w:rsidR="00666497" w:rsidRPr="00BD4571" w:rsidRDefault="002110D1" w:rsidP="007A4943">
            <w:pPr>
              <w:spacing w:line="360" w:lineRule="auto"/>
              <w:jc w:val="center"/>
              <w:rPr>
                <w:rFonts w:ascii="宋体" w:hAnsi="宋体"/>
                <w:sz w:val="24"/>
              </w:rPr>
            </w:pPr>
            <w:r w:rsidRPr="00BD4571">
              <w:rPr>
                <w:rFonts w:ascii="宋体" w:hAnsi="宋体" w:hint="eastAsia"/>
                <w:sz w:val="24"/>
              </w:rPr>
              <w:t>1.9.1</w:t>
            </w:r>
          </w:p>
        </w:tc>
        <w:tc>
          <w:tcPr>
            <w:tcW w:w="2498" w:type="dxa"/>
            <w:tcBorders>
              <w:top w:val="single" w:sz="4" w:space="0" w:color="auto"/>
              <w:left w:val="single" w:sz="4" w:space="0" w:color="auto"/>
              <w:bottom w:val="single" w:sz="4" w:space="0" w:color="auto"/>
              <w:right w:val="single" w:sz="4" w:space="0" w:color="auto"/>
            </w:tcBorders>
            <w:vAlign w:val="center"/>
          </w:tcPr>
          <w:p w:rsidR="00666497" w:rsidRPr="00BD4571" w:rsidRDefault="002110D1" w:rsidP="007A4943">
            <w:pPr>
              <w:spacing w:line="360" w:lineRule="auto"/>
              <w:jc w:val="center"/>
              <w:rPr>
                <w:rFonts w:ascii="宋体" w:hAnsi="宋体"/>
                <w:sz w:val="24"/>
              </w:rPr>
            </w:pPr>
            <w:r w:rsidRPr="00BD4571">
              <w:rPr>
                <w:rFonts w:ascii="宋体" w:hAnsi="宋体" w:cs="宋体" w:hint="eastAsia"/>
                <w:sz w:val="24"/>
              </w:rPr>
              <w:t>踏勘现场</w:t>
            </w:r>
          </w:p>
        </w:tc>
        <w:tc>
          <w:tcPr>
            <w:tcW w:w="6114" w:type="dxa"/>
            <w:tcBorders>
              <w:top w:val="single" w:sz="4" w:space="0" w:color="auto"/>
              <w:left w:val="single" w:sz="4" w:space="0" w:color="auto"/>
              <w:bottom w:val="single" w:sz="4" w:space="0" w:color="auto"/>
              <w:right w:val="single" w:sz="4" w:space="0" w:color="auto"/>
            </w:tcBorders>
            <w:vAlign w:val="center"/>
          </w:tcPr>
          <w:p w:rsidR="00666497" w:rsidRPr="00BD4571" w:rsidRDefault="002110D1" w:rsidP="007A4943">
            <w:pPr>
              <w:spacing w:line="360" w:lineRule="auto"/>
              <w:rPr>
                <w:rFonts w:ascii="宋体" w:hAnsi="宋体"/>
                <w:sz w:val="24"/>
              </w:rPr>
            </w:pPr>
            <w:r w:rsidRPr="00BD4571">
              <w:rPr>
                <w:rFonts w:ascii="宋体" w:hAnsi="宋体" w:cs="宋体" w:hint="eastAsia"/>
                <w:sz w:val="24"/>
              </w:rPr>
              <w:t>不统一组织踏勘现场，投标人可根据需要自行到项目现场进行踏勘</w:t>
            </w:r>
          </w:p>
        </w:tc>
      </w:tr>
      <w:tr w:rsidR="00666497" w:rsidRPr="00BD4571" w:rsidTr="004A1597">
        <w:trPr>
          <w:trHeight w:val="510"/>
          <w:jc w:val="center"/>
        </w:trPr>
        <w:tc>
          <w:tcPr>
            <w:tcW w:w="958" w:type="dxa"/>
            <w:tcBorders>
              <w:top w:val="single" w:sz="4" w:space="0" w:color="auto"/>
              <w:left w:val="single" w:sz="4" w:space="0" w:color="auto"/>
              <w:bottom w:val="single" w:sz="4" w:space="0" w:color="auto"/>
              <w:right w:val="single" w:sz="4" w:space="0" w:color="auto"/>
            </w:tcBorders>
            <w:vAlign w:val="center"/>
          </w:tcPr>
          <w:p w:rsidR="00666497" w:rsidRPr="00BD4571" w:rsidRDefault="002110D1" w:rsidP="007A4943">
            <w:pPr>
              <w:spacing w:line="360" w:lineRule="auto"/>
              <w:jc w:val="center"/>
              <w:rPr>
                <w:rFonts w:ascii="宋体" w:hAnsi="宋体"/>
                <w:sz w:val="24"/>
              </w:rPr>
            </w:pPr>
            <w:r w:rsidRPr="00BD4571">
              <w:rPr>
                <w:rFonts w:ascii="宋体" w:hAnsi="宋体" w:hint="eastAsia"/>
                <w:sz w:val="24"/>
              </w:rPr>
              <w:t>1.10</w:t>
            </w:r>
          </w:p>
        </w:tc>
        <w:tc>
          <w:tcPr>
            <w:tcW w:w="2498" w:type="dxa"/>
            <w:tcBorders>
              <w:top w:val="single" w:sz="4" w:space="0" w:color="auto"/>
              <w:left w:val="single" w:sz="4" w:space="0" w:color="auto"/>
              <w:bottom w:val="single" w:sz="4" w:space="0" w:color="auto"/>
              <w:right w:val="single" w:sz="4" w:space="0" w:color="auto"/>
            </w:tcBorders>
            <w:vAlign w:val="center"/>
          </w:tcPr>
          <w:p w:rsidR="00666497" w:rsidRPr="009A620E" w:rsidRDefault="002110D1" w:rsidP="007A4943">
            <w:pPr>
              <w:spacing w:line="360" w:lineRule="auto"/>
              <w:jc w:val="center"/>
              <w:rPr>
                <w:rFonts w:ascii="宋体" w:hAnsi="宋体"/>
                <w:color w:val="000000" w:themeColor="text1"/>
                <w:sz w:val="24"/>
              </w:rPr>
            </w:pPr>
            <w:r w:rsidRPr="009A620E">
              <w:rPr>
                <w:rFonts w:ascii="宋体" w:hAnsi="宋体" w:cs="宋体" w:hint="eastAsia"/>
                <w:color w:val="000000" w:themeColor="text1"/>
                <w:sz w:val="24"/>
              </w:rPr>
              <w:t>投标预备会</w:t>
            </w:r>
          </w:p>
        </w:tc>
        <w:tc>
          <w:tcPr>
            <w:tcW w:w="6114" w:type="dxa"/>
            <w:tcBorders>
              <w:top w:val="single" w:sz="4" w:space="0" w:color="auto"/>
              <w:left w:val="single" w:sz="4" w:space="0" w:color="auto"/>
              <w:bottom w:val="single" w:sz="4" w:space="0" w:color="auto"/>
              <w:right w:val="single" w:sz="4" w:space="0" w:color="auto"/>
            </w:tcBorders>
            <w:vAlign w:val="center"/>
          </w:tcPr>
          <w:p w:rsidR="00666497" w:rsidRPr="009A620E" w:rsidRDefault="002110D1" w:rsidP="007A4943">
            <w:pPr>
              <w:spacing w:line="360" w:lineRule="auto"/>
              <w:rPr>
                <w:rFonts w:ascii="宋体" w:hAnsi="宋体"/>
                <w:color w:val="000000" w:themeColor="text1"/>
                <w:sz w:val="24"/>
              </w:rPr>
            </w:pPr>
            <w:r w:rsidRPr="009A620E">
              <w:rPr>
                <w:rFonts w:ascii="宋体" w:hAnsi="宋体" w:cs="宋体" w:hint="eastAsia"/>
                <w:color w:val="000000" w:themeColor="text1"/>
                <w:sz w:val="24"/>
              </w:rPr>
              <w:t>不召开</w:t>
            </w:r>
          </w:p>
        </w:tc>
      </w:tr>
      <w:tr w:rsidR="00666497" w:rsidRPr="00BD4571" w:rsidTr="004A1597">
        <w:trPr>
          <w:trHeight w:val="510"/>
          <w:jc w:val="center"/>
        </w:trPr>
        <w:tc>
          <w:tcPr>
            <w:tcW w:w="958" w:type="dxa"/>
            <w:tcBorders>
              <w:top w:val="single" w:sz="4" w:space="0" w:color="auto"/>
              <w:left w:val="single" w:sz="4" w:space="0" w:color="auto"/>
              <w:bottom w:val="single" w:sz="4" w:space="0" w:color="auto"/>
              <w:right w:val="single" w:sz="4" w:space="0" w:color="auto"/>
            </w:tcBorders>
            <w:vAlign w:val="center"/>
          </w:tcPr>
          <w:p w:rsidR="00666497" w:rsidRPr="00BD4571" w:rsidRDefault="002110D1" w:rsidP="007A4943">
            <w:pPr>
              <w:spacing w:line="360" w:lineRule="auto"/>
              <w:jc w:val="center"/>
              <w:rPr>
                <w:rFonts w:ascii="宋体" w:hAnsi="宋体"/>
                <w:sz w:val="24"/>
              </w:rPr>
            </w:pPr>
            <w:r w:rsidRPr="00BD4571">
              <w:rPr>
                <w:rFonts w:ascii="宋体" w:hAnsi="宋体" w:hint="eastAsia"/>
                <w:sz w:val="24"/>
              </w:rPr>
              <w:t>1.11</w:t>
            </w:r>
          </w:p>
        </w:tc>
        <w:tc>
          <w:tcPr>
            <w:tcW w:w="2498" w:type="dxa"/>
            <w:tcBorders>
              <w:top w:val="single" w:sz="4" w:space="0" w:color="auto"/>
              <w:left w:val="single" w:sz="4" w:space="0" w:color="auto"/>
              <w:bottom w:val="single" w:sz="4" w:space="0" w:color="auto"/>
              <w:right w:val="single" w:sz="4" w:space="0" w:color="auto"/>
            </w:tcBorders>
            <w:vAlign w:val="center"/>
          </w:tcPr>
          <w:p w:rsidR="00666497" w:rsidRPr="009A620E" w:rsidRDefault="002110D1" w:rsidP="007A4943">
            <w:pPr>
              <w:spacing w:line="360" w:lineRule="auto"/>
              <w:jc w:val="center"/>
              <w:rPr>
                <w:rFonts w:ascii="宋体" w:hAnsi="宋体"/>
                <w:color w:val="000000" w:themeColor="text1"/>
                <w:sz w:val="24"/>
              </w:rPr>
            </w:pPr>
            <w:r w:rsidRPr="009A620E">
              <w:rPr>
                <w:rFonts w:ascii="宋体" w:hAnsi="宋体" w:cs="宋体" w:hint="eastAsia"/>
                <w:color w:val="000000" w:themeColor="text1"/>
                <w:sz w:val="24"/>
              </w:rPr>
              <w:t>分包</w:t>
            </w:r>
          </w:p>
        </w:tc>
        <w:tc>
          <w:tcPr>
            <w:tcW w:w="6114" w:type="dxa"/>
            <w:tcBorders>
              <w:top w:val="single" w:sz="4" w:space="0" w:color="auto"/>
              <w:left w:val="single" w:sz="4" w:space="0" w:color="auto"/>
              <w:bottom w:val="single" w:sz="4" w:space="0" w:color="auto"/>
              <w:right w:val="single" w:sz="4" w:space="0" w:color="auto"/>
            </w:tcBorders>
            <w:vAlign w:val="center"/>
          </w:tcPr>
          <w:p w:rsidR="00666497" w:rsidRPr="009A620E" w:rsidRDefault="0005420F" w:rsidP="007A4943">
            <w:pPr>
              <w:spacing w:line="360" w:lineRule="auto"/>
              <w:rPr>
                <w:rFonts w:ascii="宋体" w:hAnsi="宋体"/>
                <w:color w:val="000000" w:themeColor="text1"/>
                <w:sz w:val="24"/>
              </w:rPr>
            </w:pPr>
            <w:r w:rsidRPr="009A620E">
              <w:rPr>
                <w:rFonts w:ascii="宋体" w:hAnsi="宋体" w:hint="eastAsia"/>
                <w:color w:val="000000" w:themeColor="text1"/>
                <w:sz w:val="24"/>
              </w:rPr>
              <w:t>不</w:t>
            </w:r>
            <w:r w:rsidR="002110D1" w:rsidRPr="009A620E">
              <w:rPr>
                <w:rFonts w:ascii="宋体" w:hAnsi="宋体" w:hint="eastAsia"/>
                <w:color w:val="000000" w:themeColor="text1"/>
                <w:sz w:val="24"/>
              </w:rPr>
              <w:t>允许分包。</w:t>
            </w:r>
          </w:p>
        </w:tc>
      </w:tr>
      <w:tr w:rsidR="00666497" w:rsidRPr="00BD4571" w:rsidTr="004A1597">
        <w:trPr>
          <w:trHeight w:val="510"/>
          <w:jc w:val="center"/>
        </w:trPr>
        <w:tc>
          <w:tcPr>
            <w:tcW w:w="958" w:type="dxa"/>
            <w:tcBorders>
              <w:top w:val="single" w:sz="4" w:space="0" w:color="auto"/>
              <w:left w:val="single" w:sz="4" w:space="0" w:color="auto"/>
              <w:bottom w:val="single" w:sz="4" w:space="0" w:color="auto"/>
              <w:right w:val="single" w:sz="4" w:space="0" w:color="auto"/>
            </w:tcBorders>
            <w:vAlign w:val="center"/>
          </w:tcPr>
          <w:p w:rsidR="00666497" w:rsidRPr="00BD4571" w:rsidRDefault="002110D1" w:rsidP="007A4943">
            <w:pPr>
              <w:spacing w:line="360" w:lineRule="auto"/>
              <w:jc w:val="center"/>
              <w:rPr>
                <w:rFonts w:ascii="宋体" w:hAnsi="宋体"/>
                <w:sz w:val="24"/>
              </w:rPr>
            </w:pPr>
            <w:r w:rsidRPr="00BD4571">
              <w:rPr>
                <w:rFonts w:ascii="宋体" w:hAnsi="宋体" w:hint="eastAsia"/>
                <w:sz w:val="24"/>
              </w:rPr>
              <w:t>1.12</w:t>
            </w:r>
          </w:p>
        </w:tc>
        <w:tc>
          <w:tcPr>
            <w:tcW w:w="2498" w:type="dxa"/>
            <w:tcBorders>
              <w:top w:val="single" w:sz="4" w:space="0" w:color="auto"/>
              <w:left w:val="single" w:sz="4" w:space="0" w:color="auto"/>
              <w:bottom w:val="single" w:sz="4" w:space="0" w:color="auto"/>
              <w:right w:val="single" w:sz="4" w:space="0" w:color="auto"/>
            </w:tcBorders>
            <w:vAlign w:val="center"/>
          </w:tcPr>
          <w:p w:rsidR="00666497" w:rsidRPr="00BD4571" w:rsidRDefault="002110D1" w:rsidP="007A4943">
            <w:pPr>
              <w:spacing w:line="360" w:lineRule="auto"/>
              <w:jc w:val="center"/>
              <w:rPr>
                <w:rFonts w:ascii="宋体" w:hAnsi="宋体"/>
                <w:sz w:val="24"/>
              </w:rPr>
            </w:pPr>
            <w:r w:rsidRPr="00BD4571">
              <w:rPr>
                <w:rFonts w:ascii="宋体" w:hAnsi="宋体" w:cs="宋体" w:hint="eastAsia"/>
                <w:sz w:val="24"/>
              </w:rPr>
              <w:t>偏离</w:t>
            </w:r>
          </w:p>
        </w:tc>
        <w:tc>
          <w:tcPr>
            <w:tcW w:w="6114" w:type="dxa"/>
            <w:tcBorders>
              <w:top w:val="single" w:sz="4" w:space="0" w:color="auto"/>
              <w:left w:val="single" w:sz="4" w:space="0" w:color="auto"/>
              <w:bottom w:val="single" w:sz="4" w:space="0" w:color="auto"/>
              <w:right w:val="single" w:sz="4" w:space="0" w:color="auto"/>
            </w:tcBorders>
            <w:vAlign w:val="center"/>
          </w:tcPr>
          <w:p w:rsidR="00666497" w:rsidRPr="00BD4571" w:rsidRDefault="002110D1" w:rsidP="007A4943">
            <w:pPr>
              <w:spacing w:line="360" w:lineRule="auto"/>
              <w:rPr>
                <w:rFonts w:ascii="宋体" w:hAnsi="宋体"/>
                <w:sz w:val="24"/>
              </w:rPr>
            </w:pPr>
            <w:r w:rsidRPr="00BD4571">
              <w:rPr>
                <w:rFonts w:ascii="宋体" w:hAnsi="宋体" w:cs="宋体" w:hint="eastAsia"/>
                <w:sz w:val="24"/>
              </w:rPr>
              <w:t xml:space="preserve">不允许 </w:t>
            </w:r>
          </w:p>
        </w:tc>
      </w:tr>
      <w:tr w:rsidR="0005420F" w:rsidRPr="00BD4571" w:rsidTr="004A1597">
        <w:trPr>
          <w:trHeight w:val="758"/>
          <w:jc w:val="center"/>
        </w:trPr>
        <w:tc>
          <w:tcPr>
            <w:tcW w:w="958"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7A4943">
            <w:pPr>
              <w:spacing w:line="360" w:lineRule="auto"/>
              <w:jc w:val="center"/>
              <w:rPr>
                <w:rFonts w:ascii="宋体" w:hAnsi="宋体"/>
                <w:sz w:val="24"/>
              </w:rPr>
            </w:pPr>
            <w:r w:rsidRPr="00BD4571">
              <w:rPr>
                <w:rFonts w:ascii="宋体" w:hAnsi="宋体" w:hint="eastAsia"/>
                <w:sz w:val="24"/>
              </w:rPr>
              <w:t>2</w:t>
            </w:r>
          </w:p>
        </w:tc>
        <w:tc>
          <w:tcPr>
            <w:tcW w:w="2498"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7A4943">
            <w:pPr>
              <w:spacing w:line="360" w:lineRule="auto"/>
              <w:jc w:val="center"/>
              <w:rPr>
                <w:rFonts w:ascii="宋体" w:hAnsi="宋体"/>
                <w:sz w:val="24"/>
              </w:rPr>
            </w:pPr>
            <w:r w:rsidRPr="00BD4571">
              <w:rPr>
                <w:rFonts w:ascii="宋体" w:hAnsi="宋体" w:cs="宋体" w:hint="eastAsia"/>
                <w:sz w:val="24"/>
              </w:rPr>
              <w:t>构成招标文件的其他材料</w:t>
            </w:r>
          </w:p>
        </w:tc>
        <w:tc>
          <w:tcPr>
            <w:tcW w:w="6114"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05420F">
            <w:pPr>
              <w:spacing w:line="360" w:lineRule="auto"/>
              <w:rPr>
                <w:rFonts w:ascii="宋体" w:hAnsi="宋体"/>
                <w:sz w:val="24"/>
              </w:rPr>
            </w:pPr>
            <w:r w:rsidRPr="00BD4571">
              <w:rPr>
                <w:rFonts w:ascii="宋体" w:hAnsi="宋体" w:cs="宋体" w:hint="eastAsia"/>
                <w:sz w:val="24"/>
              </w:rPr>
              <w:t>招标文件澄清、答疑、补充文件等</w:t>
            </w:r>
          </w:p>
        </w:tc>
      </w:tr>
      <w:tr w:rsidR="0005420F" w:rsidRPr="00BD4571" w:rsidTr="004A1597">
        <w:trPr>
          <w:trHeight w:val="875"/>
          <w:jc w:val="center"/>
        </w:trPr>
        <w:tc>
          <w:tcPr>
            <w:tcW w:w="958"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7A4943">
            <w:pPr>
              <w:spacing w:line="360" w:lineRule="auto"/>
              <w:jc w:val="center"/>
              <w:rPr>
                <w:rFonts w:ascii="宋体" w:hAnsi="宋体"/>
                <w:sz w:val="24"/>
              </w:rPr>
            </w:pPr>
            <w:r w:rsidRPr="00BD4571">
              <w:rPr>
                <w:rFonts w:ascii="宋体" w:hAnsi="宋体" w:hint="eastAsia"/>
                <w:sz w:val="24"/>
              </w:rPr>
              <w:t>2.2.1</w:t>
            </w:r>
          </w:p>
        </w:tc>
        <w:tc>
          <w:tcPr>
            <w:tcW w:w="2498"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7A4943">
            <w:pPr>
              <w:spacing w:line="360" w:lineRule="auto"/>
              <w:jc w:val="center"/>
              <w:rPr>
                <w:rFonts w:ascii="宋体" w:hAnsi="宋体"/>
                <w:sz w:val="24"/>
              </w:rPr>
            </w:pPr>
            <w:r w:rsidRPr="00BD4571">
              <w:rPr>
                <w:rFonts w:ascii="宋体" w:hAnsi="宋体" w:cs="宋体" w:hint="eastAsia"/>
                <w:sz w:val="24"/>
              </w:rPr>
              <w:t>投标人要求澄清招标文件的截止时间</w:t>
            </w:r>
          </w:p>
        </w:tc>
        <w:tc>
          <w:tcPr>
            <w:tcW w:w="6114" w:type="dxa"/>
            <w:tcBorders>
              <w:top w:val="single" w:sz="4" w:space="0" w:color="auto"/>
              <w:left w:val="single" w:sz="4" w:space="0" w:color="auto"/>
              <w:bottom w:val="single" w:sz="4" w:space="0" w:color="auto"/>
              <w:right w:val="single" w:sz="4" w:space="0" w:color="auto"/>
            </w:tcBorders>
            <w:vAlign w:val="center"/>
          </w:tcPr>
          <w:p w:rsidR="0005420F" w:rsidRPr="0005420F" w:rsidRDefault="0005420F" w:rsidP="0005420F">
            <w:pPr>
              <w:spacing w:line="360" w:lineRule="auto"/>
              <w:rPr>
                <w:rFonts w:ascii="宋体" w:hAnsi="宋体"/>
                <w:sz w:val="24"/>
              </w:rPr>
            </w:pPr>
            <w:r w:rsidRPr="0005420F">
              <w:rPr>
                <w:rFonts w:ascii="宋体" w:hAnsi="宋体" w:hint="eastAsia"/>
                <w:color w:val="000000" w:themeColor="text1"/>
                <w:sz w:val="24"/>
              </w:rPr>
              <w:t>投标截止日期前15天</w:t>
            </w:r>
          </w:p>
        </w:tc>
      </w:tr>
      <w:tr w:rsidR="0005420F" w:rsidRPr="00BD4571" w:rsidTr="004A1597">
        <w:trPr>
          <w:trHeight w:val="680"/>
          <w:jc w:val="center"/>
        </w:trPr>
        <w:tc>
          <w:tcPr>
            <w:tcW w:w="958"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7A4943">
            <w:pPr>
              <w:spacing w:line="360" w:lineRule="auto"/>
              <w:jc w:val="center"/>
              <w:rPr>
                <w:rFonts w:ascii="宋体" w:hAnsi="宋体"/>
                <w:sz w:val="24"/>
              </w:rPr>
            </w:pPr>
            <w:r w:rsidRPr="00BD4571">
              <w:rPr>
                <w:rFonts w:ascii="宋体" w:hAnsi="宋体" w:hint="eastAsia"/>
                <w:sz w:val="24"/>
              </w:rPr>
              <w:t>2.2.2</w:t>
            </w:r>
          </w:p>
        </w:tc>
        <w:tc>
          <w:tcPr>
            <w:tcW w:w="2498"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7A4943">
            <w:pPr>
              <w:spacing w:line="360" w:lineRule="auto"/>
              <w:jc w:val="center"/>
              <w:rPr>
                <w:rFonts w:ascii="宋体" w:hAnsi="宋体"/>
                <w:sz w:val="24"/>
              </w:rPr>
            </w:pPr>
            <w:r w:rsidRPr="00BD4571">
              <w:rPr>
                <w:rFonts w:ascii="宋体" w:hAnsi="宋体" w:cs="宋体" w:hint="eastAsia"/>
                <w:sz w:val="24"/>
              </w:rPr>
              <w:t>投标截止时间</w:t>
            </w:r>
          </w:p>
        </w:tc>
        <w:tc>
          <w:tcPr>
            <w:tcW w:w="6114"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4170C4">
            <w:pPr>
              <w:spacing w:line="360" w:lineRule="auto"/>
              <w:rPr>
                <w:rFonts w:ascii="宋体" w:hAnsi="宋体"/>
                <w:sz w:val="24"/>
              </w:rPr>
            </w:pPr>
            <w:r w:rsidRPr="00BD4571">
              <w:rPr>
                <w:rFonts w:ascii="宋体" w:hAnsi="宋体" w:hint="eastAsia"/>
                <w:sz w:val="24"/>
              </w:rPr>
              <w:t>2018</w:t>
            </w:r>
            <w:r w:rsidRPr="00BD4571">
              <w:rPr>
                <w:rFonts w:ascii="宋体" w:hAnsi="宋体" w:cs="宋体" w:hint="eastAsia"/>
                <w:sz w:val="24"/>
              </w:rPr>
              <w:t>年</w:t>
            </w:r>
            <w:r w:rsidR="004170C4">
              <w:rPr>
                <w:rFonts w:ascii="宋体" w:hAnsi="宋体" w:cs="宋体" w:hint="eastAsia"/>
                <w:sz w:val="24"/>
              </w:rPr>
              <w:t>8</w:t>
            </w:r>
            <w:r w:rsidRPr="00BD4571">
              <w:rPr>
                <w:rFonts w:ascii="宋体" w:hAnsi="宋体" w:cs="宋体" w:hint="eastAsia"/>
                <w:sz w:val="24"/>
              </w:rPr>
              <w:t>月</w:t>
            </w:r>
            <w:r w:rsidR="004170C4">
              <w:rPr>
                <w:rFonts w:ascii="宋体" w:hAnsi="宋体" w:cs="宋体" w:hint="eastAsia"/>
                <w:sz w:val="24"/>
              </w:rPr>
              <w:t>17</w:t>
            </w:r>
            <w:r w:rsidRPr="00BD4571">
              <w:rPr>
                <w:rFonts w:ascii="宋体" w:hAnsi="宋体" w:cs="宋体" w:hint="eastAsia"/>
                <w:sz w:val="24"/>
              </w:rPr>
              <w:t>日</w:t>
            </w:r>
            <w:r w:rsidR="004170C4">
              <w:rPr>
                <w:rFonts w:ascii="宋体" w:hAnsi="宋体" w:cs="宋体" w:hint="eastAsia"/>
                <w:sz w:val="24"/>
              </w:rPr>
              <w:t>11</w:t>
            </w:r>
            <w:r w:rsidRPr="00BD4571">
              <w:rPr>
                <w:rFonts w:ascii="宋体" w:hAnsi="宋体" w:cs="宋体" w:hint="eastAsia"/>
                <w:sz w:val="24"/>
              </w:rPr>
              <w:t>时</w:t>
            </w:r>
            <w:r>
              <w:rPr>
                <w:rFonts w:ascii="宋体" w:hAnsi="宋体" w:cs="宋体" w:hint="eastAsia"/>
                <w:sz w:val="24"/>
              </w:rPr>
              <w:t xml:space="preserve"> </w:t>
            </w:r>
            <w:r w:rsidR="004170C4">
              <w:rPr>
                <w:rFonts w:ascii="宋体" w:hAnsi="宋体" w:cs="宋体" w:hint="eastAsia"/>
                <w:sz w:val="24"/>
              </w:rPr>
              <w:t>00</w:t>
            </w:r>
            <w:r w:rsidRPr="00BD4571">
              <w:rPr>
                <w:rFonts w:ascii="宋体" w:hAnsi="宋体" w:cs="宋体" w:hint="eastAsia"/>
                <w:sz w:val="24"/>
              </w:rPr>
              <w:t>分</w:t>
            </w:r>
          </w:p>
        </w:tc>
      </w:tr>
      <w:tr w:rsidR="0005420F" w:rsidRPr="00BD4571" w:rsidTr="004A1597">
        <w:trPr>
          <w:trHeight w:val="558"/>
          <w:jc w:val="center"/>
        </w:trPr>
        <w:tc>
          <w:tcPr>
            <w:tcW w:w="958"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7A4943">
            <w:pPr>
              <w:spacing w:line="360" w:lineRule="auto"/>
              <w:jc w:val="center"/>
              <w:rPr>
                <w:rFonts w:ascii="宋体" w:hAnsi="宋体"/>
                <w:sz w:val="24"/>
              </w:rPr>
            </w:pPr>
            <w:r>
              <w:rPr>
                <w:rFonts w:ascii="宋体" w:hAnsi="宋体" w:hint="eastAsia"/>
                <w:sz w:val="24"/>
              </w:rPr>
              <w:t>2.2.3</w:t>
            </w:r>
          </w:p>
        </w:tc>
        <w:tc>
          <w:tcPr>
            <w:tcW w:w="2498" w:type="dxa"/>
            <w:tcBorders>
              <w:top w:val="single" w:sz="4" w:space="0" w:color="auto"/>
              <w:left w:val="single" w:sz="4" w:space="0" w:color="auto"/>
              <w:bottom w:val="single" w:sz="4" w:space="0" w:color="auto"/>
              <w:right w:val="single" w:sz="4" w:space="0" w:color="auto"/>
            </w:tcBorders>
            <w:vAlign w:val="center"/>
          </w:tcPr>
          <w:p w:rsidR="0005420F" w:rsidRPr="0005420F" w:rsidRDefault="0005420F" w:rsidP="007A4943">
            <w:pPr>
              <w:spacing w:line="360" w:lineRule="auto"/>
              <w:jc w:val="center"/>
              <w:rPr>
                <w:rFonts w:ascii="宋体" w:hAnsi="宋体" w:cs="宋体"/>
                <w:sz w:val="24"/>
              </w:rPr>
            </w:pPr>
            <w:r w:rsidRPr="0005420F">
              <w:rPr>
                <w:rFonts w:ascii="宋体" w:hAnsi="宋体" w:hint="eastAsia"/>
                <w:color w:val="000000" w:themeColor="text1"/>
                <w:sz w:val="24"/>
              </w:rPr>
              <w:t>投标人确认收到招标文件澄清的时间</w:t>
            </w:r>
          </w:p>
        </w:tc>
        <w:tc>
          <w:tcPr>
            <w:tcW w:w="6114" w:type="dxa"/>
            <w:tcBorders>
              <w:top w:val="single" w:sz="4" w:space="0" w:color="auto"/>
              <w:left w:val="single" w:sz="4" w:space="0" w:color="auto"/>
              <w:bottom w:val="single" w:sz="4" w:space="0" w:color="auto"/>
              <w:right w:val="single" w:sz="4" w:space="0" w:color="auto"/>
            </w:tcBorders>
            <w:vAlign w:val="center"/>
          </w:tcPr>
          <w:p w:rsidR="0005420F" w:rsidRPr="0005420F" w:rsidRDefault="000331F4" w:rsidP="0005420F">
            <w:pPr>
              <w:spacing w:line="360" w:lineRule="auto"/>
              <w:rPr>
                <w:rFonts w:ascii="宋体" w:hAnsi="宋体"/>
                <w:sz w:val="24"/>
              </w:rPr>
            </w:pPr>
            <w:r>
              <w:rPr>
                <w:rFonts w:ascii="宋体" w:hAnsi="宋体" w:hint="eastAsia"/>
                <w:color w:val="000000" w:themeColor="text1"/>
                <w:sz w:val="24"/>
              </w:rPr>
              <w:t>在收到澄清文件后12小时内</w:t>
            </w:r>
          </w:p>
        </w:tc>
      </w:tr>
      <w:tr w:rsidR="0005420F" w:rsidRPr="00BD4571" w:rsidTr="004A1597">
        <w:trPr>
          <w:trHeight w:val="558"/>
          <w:jc w:val="center"/>
        </w:trPr>
        <w:tc>
          <w:tcPr>
            <w:tcW w:w="958"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05420F">
            <w:pPr>
              <w:spacing w:line="360" w:lineRule="auto"/>
              <w:jc w:val="center"/>
              <w:rPr>
                <w:rFonts w:ascii="宋体" w:hAnsi="宋体"/>
                <w:sz w:val="24"/>
              </w:rPr>
            </w:pPr>
            <w:r>
              <w:rPr>
                <w:rFonts w:ascii="宋体" w:hAnsi="宋体" w:hint="eastAsia"/>
                <w:sz w:val="24"/>
              </w:rPr>
              <w:t>2.3.2</w:t>
            </w:r>
          </w:p>
        </w:tc>
        <w:tc>
          <w:tcPr>
            <w:tcW w:w="2498" w:type="dxa"/>
            <w:tcBorders>
              <w:top w:val="single" w:sz="4" w:space="0" w:color="auto"/>
              <w:left w:val="single" w:sz="4" w:space="0" w:color="auto"/>
              <w:bottom w:val="single" w:sz="4" w:space="0" w:color="auto"/>
              <w:right w:val="single" w:sz="4" w:space="0" w:color="auto"/>
            </w:tcBorders>
            <w:vAlign w:val="center"/>
          </w:tcPr>
          <w:p w:rsidR="0005420F" w:rsidRPr="0005420F" w:rsidRDefault="0005420F" w:rsidP="007A4943">
            <w:pPr>
              <w:spacing w:line="360" w:lineRule="auto"/>
              <w:jc w:val="center"/>
              <w:rPr>
                <w:rFonts w:ascii="宋体" w:hAnsi="宋体" w:cs="宋体"/>
                <w:sz w:val="24"/>
              </w:rPr>
            </w:pPr>
            <w:r w:rsidRPr="0005420F">
              <w:rPr>
                <w:rFonts w:ascii="宋体" w:hAnsi="宋体" w:hint="eastAsia"/>
                <w:color w:val="000000" w:themeColor="text1"/>
                <w:sz w:val="24"/>
              </w:rPr>
              <w:t>投标人确认收到</w:t>
            </w:r>
            <w:r w:rsidR="000331F4">
              <w:rPr>
                <w:rFonts w:ascii="宋体" w:hAnsi="宋体" w:hint="eastAsia"/>
                <w:color w:val="000000" w:themeColor="text1"/>
                <w:sz w:val="24"/>
              </w:rPr>
              <w:t>招标文件修改</w:t>
            </w:r>
            <w:r w:rsidRPr="0005420F">
              <w:rPr>
                <w:rFonts w:ascii="宋体" w:hAnsi="宋体" w:hint="eastAsia"/>
                <w:color w:val="000000" w:themeColor="text1"/>
                <w:sz w:val="24"/>
              </w:rPr>
              <w:t>的时间</w:t>
            </w:r>
          </w:p>
        </w:tc>
        <w:tc>
          <w:tcPr>
            <w:tcW w:w="6114" w:type="dxa"/>
            <w:tcBorders>
              <w:top w:val="single" w:sz="4" w:space="0" w:color="auto"/>
              <w:left w:val="single" w:sz="4" w:space="0" w:color="auto"/>
              <w:bottom w:val="single" w:sz="4" w:space="0" w:color="auto"/>
              <w:right w:val="single" w:sz="4" w:space="0" w:color="auto"/>
            </w:tcBorders>
            <w:vAlign w:val="center"/>
          </w:tcPr>
          <w:p w:rsidR="0005420F" w:rsidRPr="0005420F" w:rsidRDefault="000331F4" w:rsidP="0005420F">
            <w:pPr>
              <w:spacing w:line="360" w:lineRule="auto"/>
              <w:rPr>
                <w:rFonts w:ascii="宋体" w:hAnsi="宋体"/>
                <w:sz w:val="24"/>
              </w:rPr>
            </w:pPr>
            <w:r>
              <w:rPr>
                <w:rFonts w:ascii="宋体" w:hAnsi="宋体" w:hint="eastAsia"/>
                <w:color w:val="000000" w:themeColor="text1"/>
                <w:sz w:val="24"/>
              </w:rPr>
              <w:t>在收到修改文件后12小时内</w:t>
            </w:r>
          </w:p>
        </w:tc>
      </w:tr>
      <w:tr w:rsidR="0005420F" w:rsidRPr="00BD4571" w:rsidTr="004A1597">
        <w:trPr>
          <w:trHeight w:val="883"/>
          <w:jc w:val="center"/>
        </w:trPr>
        <w:tc>
          <w:tcPr>
            <w:tcW w:w="958"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7A4943">
            <w:pPr>
              <w:spacing w:line="360" w:lineRule="auto"/>
              <w:jc w:val="center"/>
              <w:rPr>
                <w:rFonts w:ascii="宋体" w:hAnsi="宋体" w:cs="宋体"/>
                <w:sz w:val="24"/>
              </w:rPr>
            </w:pPr>
            <w:r w:rsidRPr="00BD4571">
              <w:rPr>
                <w:rFonts w:ascii="宋体" w:hAnsi="宋体" w:hint="eastAsia"/>
                <w:sz w:val="24"/>
              </w:rPr>
              <w:t>3.1.1</w:t>
            </w:r>
          </w:p>
        </w:tc>
        <w:tc>
          <w:tcPr>
            <w:tcW w:w="2498"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7A4943">
            <w:pPr>
              <w:spacing w:line="360" w:lineRule="auto"/>
              <w:jc w:val="center"/>
              <w:rPr>
                <w:rFonts w:ascii="宋体" w:hAnsi="宋体" w:cs="宋体"/>
                <w:sz w:val="24"/>
              </w:rPr>
            </w:pPr>
            <w:r w:rsidRPr="00BD4571">
              <w:rPr>
                <w:rFonts w:ascii="宋体" w:hAnsi="宋体" w:cs="宋体" w:hint="eastAsia"/>
                <w:sz w:val="24"/>
              </w:rPr>
              <w:t>构成投标文件的其他材料</w:t>
            </w:r>
          </w:p>
        </w:tc>
        <w:tc>
          <w:tcPr>
            <w:tcW w:w="6114"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7A4943">
            <w:pPr>
              <w:spacing w:line="360" w:lineRule="auto"/>
              <w:rPr>
                <w:rFonts w:ascii="宋体" w:hAnsi="宋体" w:cs="宋体"/>
                <w:sz w:val="24"/>
              </w:rPr>
            </w:pPr>
            <w:r w:rsidRPr="00BD4571">
              <w:rPr>
                <w:rFonts w:ascii="宋体" w:hAnsi="宋体" w:cs="宋体" w:hint="eastAsia"/>
                <w:sz w:val="24"/>
              </w:rPr>
              <w:t>/</w:t>
            </w:r>
          </w:p>
        </w:tc>
      </w:tr>
      <w:tr w:rsidR="0005420F" w:rsidRPr="00BD4571" w:rsidTr="004A1597">
        <w:trPr>
          <w:trHeight w:val="512"/>
          <w:jc w:val="center"/>
        </w:trPr>
        <w:tc>
          <w:tcPr>
            <w:tcW w:w="958"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7A4943">
            <w:pPr>
              <w:spacing w:line="360" w:lineRule="auto"/>
              <w:jc w:val="center"/>
              <w:rPr>
                <w:rFonts w:ascii="宋体" w:hAnsi="宋体"/>
                <w:sz w:val="24"/>
              </w:rPr>
            </w:pPr>
            <w:r w:rsidRPr="00BD4571">
              <w:rPr>
                <w:rFonts w:ascii="宋体" w:hAnsi="宋体" w:hint="eastAsia"/>
                <w:sz w:val="24"/>
              </w:rPr>
              <w:lastRenderedPageBreak/>
              <w:t>3.2.1</w:t>
            </w:r>
          </w:p>
        </w:tc>
        <w:tc>
          <w:tcPr>
            <w:tcW w:w="2498" w:type="dxa"/>
            <w:tcBorders>
              <w:top w:val="single" w:sz="4" w:space="0" w:color="auto"/>
              <w:left w:val="single" w:sz="4" w:space="0" w:color="auto"/>
              <w:bottom w:val="single" w:sz="4" w:space="0" w:color="auto"/>
              <w:right w:val="single" w:sz="4" w:space="0" w:color="auto"/>
            </w:tcBorders>
            <w:vAlign w:val="center"/>
          </w:tcPr>
          <w:p w:rsidR="0005420F" w:rsidRPr="00C92BC9" w:rsidRDefault="0005420F" w:rsidP="007A4943">
            <w:pPr>
              <w:spacing w:line="360" w:lineRule="auto"/>
              <w:jc w:val="center"/>
              <w:rPr>
                <w:rFonts w:ascii="宋体" w:hAnsi="宋体" w:cs="宋体"/>
                <w:b/>
                <w:sz w:val="24"/>
              </w:rPr>
            </w:pPr>
            <w:r w:rsidRPr="00C92BC9">
              <w:rPr>
                <w:rFonts w:ascii="宋体" w:hAnsi="宋体" w:cs="宋体" w:hint="eastAsia"/>
                <w:sz w:val="24"/>
              </w:rPr>
              <w:t>报价方式</w:t>
            </w:r>
          </w:p>
        </w:tc>
        <w:tc>
          <w:tcPr>
            <w:tcW w:w="6114" w:type="dxa"/>
            <w:tcBorders>
              <w:top w:val="single" w:sz="4" w:space="0" w:color="auto"/>
              <w:left w:val="single" w:sz="4" w:space="0" w:color="auto"/>
              <w:bottom w:val="single" w:sz="4" w:space="0" w:color="auto"/>
              <w:right w:val="single" w:sz="4" w:space="0" w:color="auto"/>
            </w:tcBorders>
            <w:vAlign w:val="center"/>
          </w:tcPr>
          <w:p w:rsidR="0005420F" w:rsidRPr="00C92BC9" w:rsidRDefault="0005420F" w:rsidP="007A4943">
            <w:pPr>
              <w:spacing w:line="360" w:lineRule="auto"/>
              <w:ind w:firstLineChars="150" w:firstLine="360"/>
              <w:rPr>
                <w:rFonts w:ascii="宋体" w:hAnsi="宋体"/>
                <w:kern w:val="0"/>
                <w:sz w:val="24"/>
              </w:rPr>
            </w:pPr>
            <w:r w:rsidRPr="00C92BC9">
              <w:rPr>
                <w:rFonts w:ascii="宋体" w:hAnsi="宋体" w:hint="eastAsia"/>
                <w:kern w:val="0"/>
                <w:sz w:val="24"/>
              </w:rPr>
              <w:t>EPC总承包费总价</w:t>
            </w:r>
          </w:p>
        </w:tc>
      </w:tr>
      <w:tr w:rsidR="0005420F" w:rsidRPr="00BD4571" w:rsidTr="004A1597">
        <w:trPr>
          <w:trHeight w:val="469"/>
          <w:jc w:val="center"/>
        </w:trPr>
        <w:tc>
          <w:tcPr>
            <w:tcW w:w="958"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7A4943">
            <w:pPr>
              <w:spacing w:line="360" w:lineRule="auto"/>
              <w:jc w:val="center"/>
              <w:rPr>
                <w:rFonts w:ascii="宋体" w:hAnsi="宋体"/>
                <w:sz w:val="24"/>
              </w:rPr>
            </w:pPr>
            <w:r w:rsidRPr="00BD4571">
              <w:rPr>
                <w:rFonts w:ascii="宋体" w:hAnsi="宋体" w:hint="eastAsia"/>
                <w:sz w:val="24"/>
              </w:rPr>
              <w:t>3.3.1</w:t>
            </w:r>
          </w:p>
        </w:tc>
        <w:tc>
          <w:tcPr>
            <w:tcW w:w="2498"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7A4943">
            <w:pPr>
              <w:spacing w:line="360" w:lineRule="auto"/>
              <w:jc w:val="center"/>
              <w:rPr>
                <w:rFonts w:ascii="宋体" w:hAnsi="宋体"/>
                <w:sz w:val="24"/>
              </w:rPr>
            </w:pPr>
            <w:r w:rsidRPr="00BD4571">
              <w:rPr>
                <w:rFonts w:ascii="宋体" w:hAnsi="宋体" w:cs="宋体" w:hint="eastAsia"/>
                <w:sz w:val="24"/>
              </w:rPr>
              <w:t>投标有效期</w:t>
            </w:r>
          </w:p>
        </w:tc>
        <w:tc>
          <w:tcPr>
            <w:tcW w:w="6114"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7A4943">
            <w:pPr>
              <w:spacing w:line="360" w:lineRule="auto"/>
              <w:ind w:firstLineChars="150" w:firstLine="360"/>
              <w:rPr>
                <w:rFonts w:ascii="宋体" w:hAnsi="宋体"/>
                <w:sz w:val="24"/>
              </w:rPr>
            </w:pPr>
            <w:r w:rsidRPr="00BD4571">
              <w:rPr>
                <w:rFonts w:ascii="宋体" w:hAnsi="宋体" w:cs="宋体" w:hint="eastAsia"/>
                <w:sz w:val="24"/>
                <w:u w:val="single"/>
              </w:rPr>
              <w:t>90</w:t>
            </w:r>
            <w:r w:rsidRPr="00BD4571">
              <w:rPr>
                <w:rFonts w:ascii="宋体" w:hAnsi="宋体" w:cs="宋体" w:hint="eastAsia"/>
                <w:sz w:val="24"/>
              </w:rPr>
              <w:t>日历天（自投标截止之日起）</w:t>
            </w:r>
          </w:p>
        </w:tc>
      </w:tr>
      <w:tr w:rsidR="00637114" w:rsidRPr="00BD4571" w:rsidTr="004A1597">
        <w:trPr>
          <w:trHeight w:val="469"/>
          <w:jc w:val="center"/>
        </w:trPr>
        <w:tc>
          <w:tcPr>
            <w:tcW w:w="958" w:type="dxa"/>
            <w:tcBorders>
              <w:top w:val="single" w:sz="4" w:space="0" w:color="auto"/>
              <w:left w:val="single" w:sz="4" w:space="0" w:color="auto"/>
              <w:bottom w:val="single" w:sz="4" w:space="0" w:color="auto"/>
              <w:right w:val="single" w:sz="4" w:space="0" w:color="auto"/>
            </w:tcBorders>
            <w:vAlign w:val="center"/>
          </w:tcPr>
          <w:p w:rsidR="00637114" w:rsidRPr="00BD4571" w:rsidRDefault="00637114" w:rsidP="007A4943">
            <w:pPr>
              <w:spacing w:line="360" w:lineRule="auto"/>
              <w:jc w:val="center"/>
              <w:rPr>
                <w:rFonts w:ascii="宋体" w:hAnsi="宋体"/>
                <w:sz w:val="24"/>
              </w:rPr>
            </w:pPr>
            <w:r w:rsidRPr="00BD4571">
              <w:rPr>
                <w:rFonts w:ascii="宋体" w:hAnsi="宋体" w:hint="eastAsia"/>
                <w:sz w:val="24"/>
              </w:rPr>
              <w:t>3.4.1</w:t>
            </w:r>
          </w:p>
        </w:tc>
        <w:tc>
          <w:tcPr>
            <w:tcW w:w="2498" w:type="dxa"/>
            <w:tcBorders>
              <w:top w:val="single" w:sz="4" w:space="0" w:color="auto"/>
              <w:left w:val="single" w:sz="4" w:space="0" w:color="auto"/>
              <w:bottom w:val="single" w:sz="4" w:space="0" w:color="auto"/>
              <w:right w:val="single" w:sz="4" w:space="0" w:color="auto"/>
            </w:tcBorders>
            <w:vAlign w:val="center"/>
          </w:tcPr>
          <w:p w:rsidR="00637114" w:rsidRPr="00BD4571" w:rsidRDefault="00637114" w:rsidP="007A4943">
            <w:pPr>
              <w:spacing w:line="360" w:lineRule="auto"/>
              <w:jc w:val="center"/>
              <w:rPr>
                <w:rFonts w:ascii="宋体" w:hAnsi="宋体" w:cs="宋体"/>
                <w:sz w:val="24"/>
              </w:rPr>
            </w:pPr>
            <w:r w:rsidRPr="00BD4571">
              <w:rPr>
                <w:rFonts w:ascii="宋体" w:hAnsi="宋体" w:cs="宋体" w:hint="eastAsia"/>
                <w:sz w:val="24"/>
              </w:rPr>
              <w:t>投标保证金</w:t>
            </w:r>
          </w:p>
        </w:tc>
        <w:tc>
          <w:tcPr>
            <w:tcW w:w="6114" w:type="dxa"/>
            <w:tcBorders>
              <w:top w:val="single" w:sz="4" w:space="0" w:color="auto"/>
              <w:left w:val="single" w:sz="4" w:space="0" w:color="auto"/>
              <w:bottom w:val="single" w:sz="4" w:space="0" w:color="auto"/>
              <w:right w:val="single" w:sz="4" w:space="0" w:color="auto"/>
            </w:tcBorders>
            <w:vAlign w:val="center"/>
          </w:tcPr>
          <w:p w:rsidR="00637114" w:rsidRPr="00E66DE7" w:rsidRDefault="00637114" w:rsidP="00637114">
            <w:pPr>
              <w:spacing w:line="360" w:lineRule="auto"/>
              <w:jc w:val="left"/>
              <w:rPr>
                <w:rFonts w:ascii="宋体" w:hAnsi="宋体" w:cs="宋体"/>
                <w:b/>
                <w:bCs/>
                <w:sz w:val="24"/>
              </w:rPr>
            </w:pPr>
            <w:r w:rsidRPr="00E66DE7">
              <w:rPr>
                <w:rFonts w:ascii="宋体" w:hAnsi="宋体" w:cs="宋体" w:hint="eastAsia"/>
                <w:b/>
                <w:bCs/>
                <w:sz w:val="24"/>
              </w:rPr>
              <w:t>投标保证金交纳的形式：投标人必须采取电汇或网上银行的方式交纳。投标保证金必须从投标人的基本账户转出，不得以一般账户或分支机构等其他名义的账户提交，否则，其投标将被拒绝。</w:t>
            </w:r>
          </w:p>
          <w:p w:rsidR="00637114" w:rsidRPr="00BD4571" w:rsidRDefault="00637114" w:rsidP="00637114">
            <w:pPr>
              <w:spacing w:line="360" w:lineRule="auto"/>
              <w:jc w:val="left"/>
              <w:rPr>
                <w:rFonts w:ascii="宋体" w:hAnsi="宋体" w:cs="宋体"/>
                <w:b/>
                <w:bCs/>
                <w:sz w:val="24"/>
              </w:rPr>
            </w:pPr>
            <w:r w:rsidRPr="00E66DE7">
              <w:rPr>
                <w:rFonts w:ascii="宋体" w:hAnsi="宋体" w:cs="宋体" w:hint="eastAsia"/>
                <w:b/>
                <w:bCs/>
                <w:sz w:val="24"/>
              </w:rPr>
              <w:t>投标保证金应当在投标截止时间（2018年</w:t>
            </w:r>
            <w:r w:rsidR="004170C4">
              <w:rPr>
                <w:rFonts w:ascii="宋体" w:hAnsi="宋体" w:cs="宋体" w:hint="eastAsia"/>
                <w:b/>
                <w:bCs/>
                <w:sz w:val="24"/>
              </w:rPr>
              <w:t>8</w:t>
            </w:r>
            <w:r w:rsidRPr="00E66DE7">
              <w:rPr>
                <w:rFonts w:ascii="宋体" w:hAnsi="宋体" w:cs="宋体" w:hint="eastAsia"/>
                <w:b/>
                <w:bCs/>
                <w:sz w:val="24"/>
              </w:rPr>
              <w:t>月</w:t>
            </w:r>
            <w:r w:rsidR="004170C4">
              <w:rPr>
                <w:rFonts w:ascii="宋体" w:hAnsi="宋体" w:cs="宋体" w:hint="eastAsia"/>
                <w:b/>
                <w:bCs/>
                <w:sz w:val="24"/>
              </w:rPr>
              <w:t>17</w:t>
            </w:r>
            <w:r w:rsidRPr="00E66DE7">
              <w:rPr>
                <w:rFonts w:ascii="宋体" w:hAnsi="宋体" w:cs="宋体" w:hint="eastAsia"/>
                <w:b/>
                <w:bCs/>
                <w:sz w:val="24"/>
              </w:rPr>
              <w:t>日</w:t>
            </w:r>
            <w:r w:rsidR="004170C4">
              <w:rPr>
                <w:rFonts w:ascii="宋体" w:hAnsi="宋体" w:cs="宋体" w:hint="eastAsia"/>
                <w:b/>
                <w:bCs/>
                <w:sz w:val="24"/>
              </w:rPr>
              <w:t>11</w:t>
            </w:r>
            <w:r w:rsidRPr="00E66DE7">
              <w:rPr>
                <w:rFonts w:ascii="宋体" w:hAnsi="宋体" w:cs="宋体" w:hint="eastAsia"/>
                <w:b/>
                <w:bCs/>
                <w:sz w:val="24"/>
              </w:rPr>
              <w:t xml:space="preserve"> 时00分）前到达指定账户。</w:t>
            </w:r>
          </w:p>
          <w:p w:rsidR="00637114" w:rsidRPr="00E66DE7" w:rsidRDefault="00637114" w:rsidP="00637114">
            <w:pPr>
              <w:spacing w:line="360" w:lineRule="auto"/>
              <w:jc w:val="left"/>
              <w:rPr>
                <w:rFonts w:ascii="宋体" w:hAnsi="宋体" w:cs="宋体"/>
                <w:b/>
                <w:bCs/>
                <w:sz w:val="24"/>
              </w:rPr>
            </w:pPr>
            <w:r w:rsidRPr="00E66DE7">
              <w:rPr>
                <w:rFonts w:ascii="宋体" w:hAnsi="宋体" w:cs="宋体" w:hint="eastAsia"/>
                <w:b/>
                <w:bCs/>
                <w:sz w:val="24"/>
              </w:rPr>
              <w:t>（以实际到账时间为准，投标人提交投标保证金时必须计算资金在途时间，由于资金没有及时到账而造成的后果，由投标人自行承担）。</w:t>
            </w:r>
          </w:p>
          <w:p w:rsidR="00637114" w:rsidRPr="004170C4" w:rsidRDefault="00637114" w:rsidP="00637114">
            <w:pPr>
              <w:spacing w:line="600" w:lineRule="exact"/>
              <w:rPr>
                <w:rFonts w:ascii="宋体" w:hAnsi="宋体" w:cs="宋体"/>
                <w:b/>
                <w:bCs/>
                <w:sz w:val="24"/>
                <w:u w:val="single"/>
              </w:rPr>
            </w:pPr>
            <w:r w:rsidRPr="0005420F">
              <w:rPr>
                <w:rFonts w:ascii="宋体" w:hAnsi="宋体" w:cs="宋体" w:hint="eastAsia"/>
                <w:b/>
                <w:bCs/>
                <w:sz w:val="24"/>
              </w:rPr>
              <w:t>投标保证金金额：人民币小写：</w:t>
            </w:r>
            <w:r w:rsidR="00B01091">
              <w:rPr>
                <w:rFonts w:ascii="宋体" w:hAnsi="宋体" w:cs="宋体" w:hint="eastAsia"/>
                <w:b/>
                <w:bCs/>
                <w:sz w:val="24"/>
                <w:u w:val="single"/>
              </w:rPr>
              <w:t>5</w:t>
            </w:r>
            <w:r w:rsidRPr="004170C4">
              <w:rPr>
                <w:rFonts w:ascii="宋体" w:hAnsi="宋体" w:cs="宋体" w:hint="eastAsia"/>
                <w:b/>
                <w:bCs/>
                <w:sz w:val="24"/>
                <w:u w:val="single"/>
              </w:rPr>
              <w:t>0000.00元</w:t>
            </w:r>
          </w:p>
          <w:p w:rsidR="00637114" w:rsidRPr="004170C4" w:rsidRDefault="00637114" w:rsidP="00637114">
            <w:pPr>
              <w:spacing w:line="600" w:lineRule="exact"/>
              <w:ind w:firstLineChars="1120" w:firstLine="2698"/>
              <w:rPr>
                <w:rFonts w:ascii="宋体" w:hAnsi="宋体" w:cs="宋体"/>
                <w:b/>
                <w:bCs/>
                <w:sz w:val="24"/>
                <w:u w:val="single"/>
              </w:rPr>
            </w:pPr>
            <w:r w:rsidRPr="0005420F">
              <w:rPr>
                <w:rFonts w:ascii="宋体" w:hAnsi="宋体" w:cs="宋体" w:hint="eastAsia"/>
                <w:b/>
                <w:bCs/>
                <w:sz w:val="24"/>
              </w:rPr>
              <w:t>大写：</w:t>
            </w:r>
            <w:r w:rsidR="00B01091">
              <w:rPr>
                <w:rFonts w:ascii="宋体" w:hAnsi="宋体" w:cs="宋体" w:hint="eastAsia"/>
                <w:b/>
                <w:bCs/>
                <w:sz w:val="24"/>
                <w:u w:val="single"/>
              </w:rPr>
              <w:t>伍</w:t>
            </w:r>
            <w:r w:rsidRPr="004170C4">
              <w:rPr>
                <w:rFonts w:ascii="宋体" w:hAnsi="宋体" w:cs="宋体" w:hint="eastAsia"/>
                <w:b/>
                <w:bCs/>
                <w:sz w:val="24"/>
                <w:u w:val="single"/>
              </w:rPr>
              <w:t>万元整</w:t>
            </w:r>
            <w:r w:rsidR="004170C4">
              <w:rPr>
                <w:rFonts w:ascii="宋体" w:hAnsi="宋体" w:cs="宋体" w:hint="eastAsia"/>
                <w:b/>
                <w:bCs/>
                <w:sz w:val="24"/>
                <w:u w:val="single"/>
              </w:rPr>
              <w:t xml:space="preserve">   </w:t>
            </w:r>
          </w:p>
          <w:p w:rsidR="00637114" w:rsidRPr="0005420F" w:rsidRDefault="00637114" w:rsidP="00637114">
            <w:pPr>
              <w:spacing w:line="600" w:lineRule="exact"/>
              <w:rPr>
                <w:rFonts w:ascii="宋体" w:hAnsi="宋体" w:cs="宋体"/>
                <w:b/>
                <w:bCs/>
                <w:sz w:val="24"/>
              </w:rPr>
            </w:pPr>
            <w:r w:rsidRPr="0005420F">
              <w:rPr>
                <w:rFonts w:ascii="宋体" w:hAnsi="宋体" w:cs="宋体" w:hint="eastAsia"/>
                <w:b/>
                <w:bCs/>
                <w:sz w:val="24"/>
              </w:rPr>
              <w:t>指定账</w:t>
            </w:r>
            <w:r>
              <w:rPr>
                <w:rFonts w:ascii="宋体" w:hAnsi="宋体" w:cs="宋体" w:hint="eastAsia"/>
                <w:b/>
                <w:bCs/>
                <w:sz w:val="24"/>
              </w:rPr>
              <w:t>户</w:t>
            </w:r>
            <w:r w:rsidRPr="0005420F">
              <w:rPr>
                <w:rFonts w:ascii="宋体" w:hAnsi="宋体" w:cs="宋体" w:hint="eastAsia"/>
                <w:b/>
                <w:bCs/>
                <w:sz w:val="24"/>
              </w:rPr>
              <w:t>：瀚景项目管理有限公司邹城分公司</w:t>
            </w:r>
          </w:p>
          <w:p w:rsidR="00637114" w:rsidRPr="0005420F" w:rsidRDefault="00637114" w:rsidP="00637114">
            <w:pPr>
              <w:spacing w:line="600" w:lineRule="exact"/>
              <w:rPr>
                <w:rFonts w:ascii="宋体" w:hAnsi="宋体" w:cs="宋体"/>
                <w:b/>
                <w:bCs/>
                <w:sz w:val="24"/>
              </w:rPr>
            </w:pPr>
            <w:r w:rsidRPr="0005420F">
              <w:rPr>
                <w:rFonts w:ascii="宋体" w:hAnsi="宋体" w:cs="宋体" w:hint="eastAsia"/>
                <w:b/>
                <w:bCs/>
                <w:sz w:val="24"/>
              </w:rPr>
              <w:t>开户银行：山东邹城农村商业银行营业部</w:t>
            </w:r>
          </w:p>
          <w:p w:rsidR="00637114" w:rsidRPr="0005420F" w:rsidRDefault="00637114" w:rsidP="00637114">
            <w:pPr>
              <w:spacing w:line="600" w:lineRule="exact"/>
              <w:rPr>
                <w:rFonts w:ascii="宋体" w:hAnsi="宋体" w:cs="宋体"/>
                <w:b/>
                <w:bCs/>
                <w:sz w:val="24"/>
              </w:rPr>
            </w:pPr>
            <w:r w:rsidRPr="0005420F">
              <w:rPr>
                <w:rFonts w:ascii="宋体" w:hAnsi="宋体" w:cs="宋体" w:hint="eastAsia"/>
                <w:b/>
                <w:bCs/>
                <w:sz w:val="24"/>
              </w:rPr>
              <w:t>银行账号：9080 1080 6324 2050 0161 49</w:t>
            </w:r>
          </w:p>
          <w:p w:rsidR="00637114" w:rsidRPr="0005420F" w:rsidRDefault="00637114" w:rsidP="00637114">
            <w:pPr>
              <w:spacing w:line="600" w:lineRule="exact"/>
              <w:rPr>
                <w:rFonts w:ascii="宋体" w:hAnsi="宋体" w:cs="宋体"/>
                <w:b/>
                <w:bCs/>
                <w:sz w:val="24"/>
              </w:rPr>
            </w:pPr>
            <w:r w:rsidRPr="0005420F">
              <w:rPr>
                <w:rFonts w:ascii="宋体" w:hAnsi="宋体" w:cs="宋体" w:hint="eastAsia"/>
                <w:b/>
                <w:bCs/>
                <w:sz w:val="24"/>
              </w:rPr>
              <w:t>请各投标人注意：</w:t>
            </w:r>
          </w:p>
          <w:p w:rsidR="00637114" w:rsidRPr="0005420F" w:rsidRDefault="00637114" w:rsidP="00637114">
            <w:pPr>
              <w:spacing w:line="600" w:lineRule="exact"/>
              <w:rPr>
                <w:rFonts w:ascii="宋体" w:hAnsi="宋体" w:cs="宋体"/>
                <w:b/>
                <w:bCs/>
                <w:sz w:val="24"/>
              </w:rPr>
            </w:pPr>
            <w:r w:rsidRPr="0005420F">
              <w:rPr>
                <w:rFonts w:ascii="宋体" w:hAnsi="宋体" w:cs="宋体" w:hint="eastAsia"/>
                <w:b/>
                <w:bCs/>
                <w:sz w:val="24"/>
              </w:rPr>
              <w:t>1、各银行办理业务及投标保证金划转到账需要一定时间，望各投标人尽早到银行办理汇款或通过网上银行进行交纳，投标保证金的交纳时间以到瀚景项目管理有限公司邹城分公司账户时间为准。</w:t>
            </w:r>
          </w:p>
          <w:p w:rsidR="00637114" w:rsidRPr="00BD4571" w:rsidRDefault="00637114" w:rsidP="00637114">
            <w:pPr>
              <w:spacing w:line="360" w:lineRule="auto"/>
              <w:ind w:firstLineChars="150" w:firstLine="361"/>
              <w:rPr>
                <w:rFonts w:ascii="宋体" w:hAnsi="宋体" w:cs="宋体"/>
                <w:sz w:val="24"/>
                <w:u w:val="single"/>
              </w:rPr>
            </w:pPr>
            <w:r w:rsidRPr="0005420F">
              <w:rPr>
                <w:rFonts w:ascii="宋体" w:hAnsi="宋体" w:cs="宋体" w:hint="eastAsia"/>
                <w:b/>
                <w:bCs/>
                <w:sz w:val="24"/>
              </w:rPr>
              <w:t>2、请各投标人将交纳投标保证金的银行凭证妥善保管，以备应急使用。</w:t>
            </w:r>
          </w:p>
        </w:tc>
      </w:tr>
      <w:tr w:rsidR="0005420F" w:rsidRPr="00BD4571" w:rsidTr="004A1597">
        <w:trPr>
          <w:trHeight w:val="483"/>
          <w:jc w:val="center"/>
        </w:trPr>
        <w:tc>
          <w:tcPr>
            <w:tcW w:w="958"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7A4943">
            <w:pPr>
              <w:spacing w:line="360" w:lineRule="auto"/>
              <w:jc w:val="center"/>
              <w:rPr>
                <w:rFonts w:ascii="宋体" w:hAnsi="宋体"/>
                <w:sz w:val="24"/>
              </w:rPr>
            </w:pPr>
            <w:r w:rsidRPr="00BD4571">
              <w:rPr>
                <w:rFonts w:ascii="宋体" w:hAnsi="宋体" w:hint="eastAsia"/>
                <w:sz w:val="24"/>
              </w:rPr>
              <w:t>3.5.2</w:t>
            </w:r>
          </w:p>
        </w:tc>
        <w:tc>
          <w:tcPr>
            <w:tcW w:w="2498"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7A4943">
            <w:pPr>
              <w:spacing w:line="360" w:lineRule="auto"/>
              <w:jc w:val="center"/>
              <w:rPr>
                <w:rFonts w:ascii="宋体" w:hAnsi="宋体"/>
                <w:sz w:val="24"/>
              </w:rPr>
            </w:pPr>
            <w:r w:rsidRPr="00BD4571">
              <w:rPr>
                <w:rFonts w:ascii="宋体" w:hAnsi="宋体" w:cs="宋体" w:hint="eastAsia"/>
                <w:sz w:val="24"/>
              </w:rPr>
              <w:t>近年财务状况的</w:t>
            </w:r>
            <w:r w:rsidR="00CB001D">
              <w:rPr>
                <w:rFonts w:ascii="宋体" w:hAnsi="宋体" w:cs="宋体" w:hint="eastAsia"/>
                <w:sz w:val="24"/>
              </w:rPr>
              <w:t xml:space="preserve">    </w:t>
            </w:r>
            <w:r w:rsidRPr="00BD4571">
              <w:rPr>
                <w:rFonts w:ascii="宋体" w:hAnsi="宋体" w:cs="宋体" w:hint="eastAsia"/>
                <w:sz w:val="24"/>
              </w:rPr>
              <w:t>年份要求</w:t>
            </w:r>
          </w:p>
        </w:tc>
        <w:tc>
          <w:tcPr>
            <w:tcW w:w="6114"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7A4943">
            <w:pPr>
              <w:spacing w:line="360" w:lineRule="auto"/>
              <w:jc w:val="left"/>
              <w:rPr>
                <w:rFonts w:ascii="宋体" w:hAnsi="宋体" w:cs="宋体"/>
                <w:sz w:val="24"/>
              </w:rPr>
            </w:pPr>
            <w:r w:rsidRPr="00BD4571">
              <w:rPr>
                <w:rFonts w:ascii="宋体" w:hAnsi="宋体" w:cs="宋体" w:hint="eastAsia"/>
                <w:color w:val="000000"/>
                <w:sz w:val="24"/>
              </w:rPr>
              <w:t>指2014年1月1日起至2016年12月 31 日</w:t>
            </w:r>
          </w:p>
        </w:tc>
      </w:tr>
      <w:tr w:rsidR="0005420F" w:rsidRPr="00BD4571" w:rsidTr="004A1597">
        <w:trPr>
          <w:trHeight w:val="483"/>
          <w:jc w:val="center"/>
        </w:trPr>
        <w:tc>
          <w:tcPr>
            <w:tcW w:w="958"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7A4943">
            <w:pPr>
              <w:spacing w:line="360" w:lineRule="auto"/>
              <w:jc w:val="center"/>
              <w:rPr>
                <w:rFonts w:ascii="宋体" w:hAnsi="宋体"/>
                <w:sz w:val="24"/>
              </w:rPr>
            </w:pPr>
            <w:r w:rsidRPr="00BD4571">
              <w:rPr>
                <w:rFonts w:ascii="宋体" w:hAnsi="宋体" w:hint="eastAsia"/>
                <w:sz w:val="24"/>
              </w:rPr>
              <w:t>3.5.3</w:t>
            </w:r>
          </w:p>
        </w:tc>
        <w:tc>
          <w:tcPr>
            <w:tcW w:w="2498"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CB001D">
            <w:pPr>
              <w:spacing w:line="360" w:lineRule="auto"/>
              <w:ind w:left="480" w:hangingChars="200" w:hanging="480"/>
              <w:rPr>
                <w:rFonts w:ascii="宋体" w:hAnsi="宋体"/>
                <w:sz w:val="24"/>
              </w:rPr>
            </w:pPr>
            <w:r w:rsidRPr="00BD4571">
              <w:rPr>
                <w:rFonts w:ascii="宋体" w:hAnsi="宋体" w:cs="宋体" w:hint="eastAsia"/>
                <w:sz w:val="24"/>
              </w:rPr>
              <w:t>近年完成的类似项目</w:t>
            </w:r>
            <w:r w:rsidRPr="00BD4571">
              <w:rPr>
                <w:rFonts w:ascii="宋体" w:hAnsi="宋体" w:cs="宋体" w:hint="eastAsia"/>
                <w:sz w:val="24"/>
              </w:rPr>
              <w:lastRenderedPageBreak/>
              <w:t>的年份要求</w:t>
            </w:r>
          </w:p>
        </w:tc>
        <w:tc>
          <w:tcPr>
            <w:tcW w:w="6114"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7A4943">
            <w:pPr>
              <w:spacing w:line="360" w:lineRule="auto"/>
              <w:jc w:val="left"/>
              <w:rPr>
                <w:rFonts w:ascii="宋体" w:hAnsi="宋体" w:cs="宋体"/>
                <w:sz w:val="24"/>
              </w:rPr>
            </w:pPr>
            <w:r w:rsidRPr="00BD4571">
              <w:rPr>
                <w:rFonts w:ascii="宋体" w:hAnsi="宋体" w:cs="宋体" w:hint="eastAsia"/>
                <w:sz w:val="24"/>
              </w:rPr>
              <w:lastRenderedPageBreak/>
              <w:t>2015年1月1日起至今。</w:t>
            </w:r>
          </w:p>
        </w:tc>
      </w:tr>
      <w:tr w:rsidR="0005420F" w:rsidRPr="00BD4571" w:rsidTr="004A1597">
        <w:trPr>
          <w:trHeight w:val="483"/>
          <w:jc w:val="center"/>
        </w:trPr>
        <w:tc>
          <w:tcPr>
            <w:tcW w:w="958"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7A4943">
            <w:pPr>
              <w:spacing w:line="360" w:lineRule="auto"/>
              <w:jc w:val="center"/>
              <w:rPr>
                <w:rFonts w:ascii="宋体" w:hAnsi="宋体"/>
                <w:sz w:val="24"/>
              </w:rPr>
            </w:pPr>
            <w:r w:rsidRPr="00BD4571">
              <w:rPr>
                <w:rFonts w:ascii="宋体" w:hAnsi="宋体" w:hint="eastAsia"/>
                <w:sz w:val="24"/>
              </w:rPr>
              <w:lastRenderedPageBreak/>
              <w:t>3.5.5</w:t>
            </w:r>
          </w:p>
        </w:tc>
        <w:tc>
          <w:tcPr>
            <w:tcW w:w="2498"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7A4943">
            <w:pPr>
              <w:spacing w:line="360" w:lineRule="auto"/>
              <w:jc w:val="center"/>
              <w:rPr>
                <w:rFonts w:ascii="宋体" w:hAnsi="宋体"/>
                <w:sz w:val="24"/>
              </w:rPr>
            </w:pPr>
            <w:r w:rsidRPr="00BD4571">
              <w:rPr>
                <w:rFonts w:ascii="宋体" w:hAnsi="宋体" w:cs="宋体" w:hint="eastAsia"/>
                <w:sz w:val="24"/>
              </w:rPr>
              <w:t>近年发生的诉讼及</w:t>
            </w:r>
          </w:p>
          <w:p w:rsidR="0005420F" w:rsidRPr="00BD4571" w:rsidRDefault="0005420F" w:rsidP="007A4943">
            <w:pPr>
              <w:spacing w:line="360" w:lineRule="auto"/>
              <w:jc w:val="center"/>
              <w:rPr>
                <w:rFonts w:ascii="宋体" w:hAnsi="宋体"/>
                <w:sz w:val="24"/>
              </w:rPr>
            </w:pPr>
            <w:r w:rsidRPr="00BD4571">
              <w:rPr>
                <w:rFonts w:ascii="宋体" w:hAnsi="宋体" w:cs="宋体" w:hint="eastAsia"/>
                <w:sz w:val="24"/>
              </w:rPr>
              <w:t>仲裁情况的年份要求</w:t>
            </w:r>
          </w:p>
        </w:tc>
        <w:tc>
          <w:tcPr>
            <w:tcW w:w="6114"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7A4943">
            <w:pPr>
              <w:spacing w:line="360" w:lineRule="auto"/>
              <w:jc w:val="left"/>
              <w:rPr>
                <w:rFonts w:ascii="宋体" w:hAnsi="宋体" w:cs="宋体"/>
                <w:sz w:val="24"/>
              </w:rPr>
            </w:pPr>
            <w:r w:rsidRPr="00BD4571">
              <w:rPr>
                <w:rFonts w:ascii="宋体" w:hAnsi="宋体" w:cs="宋体" w:hint="eastAsia"/>
                <w:sz w:val="24"/>
              </w:rPr>
              <w:t>2015年1月1日起至今。</w:t>
            </w:r>
          </w:p>
        </w:tc>
      </w:tr>
      <w:tr w:rsidR="0005420F" w:rsidRPr="00BD4571" w:rsidTr="004A1597">
        <w:trPr>
          <w:trHeight w:val="927"/>
          <w:jc w:val="center"/>
        </w:trPr>
        <w:tc>
          <w:tcPr>
            <w:tcW w:w="958"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7A4943">
            <w:pPr>
              <w:spacing w:line="360" w:lineRule="auto"/>
              <w:jc w:val="center"/>
              <w:rPr>
                <w:rFonts w:ascii="宋体" w:hAnsi="宋体"/>
                <w:sz w:val="24"/>
              </w:rPr>
            </w:pPr>
            <w:r w:rsidRPr="00BD4571">
              <w:rPr>
                <w:rFonts w:ascii="宋体" w:hAnsi="宋体" w:hint="eastAsia"/>
                <w:sz w:val="24"/>
              </w:rPr>
              <w:t>3.6</w:t>
            </w:r>
          </w:p>
        </w:tc>
        <w:tc>
          <w:tcPr>
            <w:tcW w:w="2498"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7A4943">
            <w:pPr>
              <w:spacing w:line="360" w:lineRule="auto"/>
              <w:jc w:val="center"/>
              <w:rPr>
                <w:rFonts w:ascii="宋体" w:hAnsi="宋体"/>
                <w:sz w:val="24"/>
              </w:rPr>
            </w:pPr>
            <w:r w:rsidRPr="00BD4571">
              <w:rPr>
                <w:rFonts w:ascii="宋体" w:hAnsi="宋体" w:cs="宋体" w:hint="eastAsia"/>
                <w:sz w:val="24"/>
              </w:rPr>
              <w:t>是否允许递交备选</w:t>
            </w:r>
          </w:p>
          <w:p w:rsidR="0005420F" w:rsidRPr="00BD4571" w:rsidRDefault="0005420F" w:rsidP="007A4943">
            <w:pPr>
              <w:spacing w:line="360" w:lineRule="auto"/>
              <w:jc w:val="center"/>
              <w:rPr>
                <w:rFonts w:ascii="宋体" w:hAnsi="宋体"/>
                <w:sz w:val="24"/>
              </w:rPr>
            </w:pPr>
            <w:r w:rsidRPr="00BD4571">
              <w:rPr>
                <w:rFonts w:ascii="宋体" w:hAnsi="宋体" w:cs="宋体" w:hint="eastAsia"/>
                <w:sz w:val="24"/>
              </w:rPr>
              <w:t>投标方案</w:t>
            </w:r>
          </w:p>
        </w:tc>
        <w:tc>
          <w:tcPr>
            <w:tcW w:w="6114"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7A4943">
            <w:pPr>
              <w:spacing w:line="360" w:lineRule="auto"/>
              <w:ind w:firstLineChars="200" w:firstLine="480"/>
              <w:rPr>
                <w:rFonts w:ascii="宋体" w:hAnsi="宋体"/>
                <w:sz w:val="24"/>
              </w:rPr>
            </w:pPr>
            <w:r w:rsidRPr="00BD4571">
              <w:rPr>
                <w:rFonts w:ascii="宋体" w:hAnsi="宋体" w:cs="宋体" w:hint="eastAsia"/>
                <w:sz w:val="24"/>
              </w:rPr>
              <w:t>不允许</w:t>
            </w:r>
          </w:p>
        </w:tc>
      </w:tr>
      <w:tr w:rsidR="0005420F" w:rsidRPr="00BD4571" w:rsidTr="004A1597">
        <w:trPr>
          <w:trHeight w:val="296"/>
          <w:jc w:val="center"/>
        </w:trPr>
        <w:tc>
          <w:tcPr>
            <w:tcW w:w="958"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7A4943">
            <w:pPr>
              <w:spacing w:line="360" w:lineRule="auto"/>
              <w:jc w:val="center"/>
              <w:rPr>
                <w:rFonts w:ascii="宋体" w:hAnsi="宋体"/>
                <w:sz w:val="24"/>
              </w:rPr>
            </w:pPr>
            <w:r w:rsidRPr="00BD4571">
              <w:rPr>
                <w:rFonts w:ascii="宋体" w:hAnsi="宋体" w:hint="eastAsia"/>
                <w:sz w:val="24"/>
              </w:rPr>
              <w:t>3.7.3</w:t>
            </w:r>
          </w:p>
        </w:tc>
        <w:tc>
          <w:tcPr>
            <w:tcW w:w="2498"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7A4943">
            <w:pPr>
              <w:spacing w:line="360" w:lineRule="auto"/>
              <w:jc w:val="center"/>
              <w:rPr>
                <w:rFonts w:ascii="宋体" w:hAnsi="宋体"/>
                <w:sz w:val="24"/>
              </w:rPr>
            </w:pPr>
            <w:r w:rsidRPr="00BD4571">
              <w:rPr>
                <w:rFonts w:ascii="宋体" w:hAnsi="宋体" w:cs="宋体" w:hint="eastAsia"/>
                <w:sz w:val="24"/>
              </w:rPr>
              <w:t>签字或盖章要求</w:t>
            </w:r>
          </w:p>
        </w:tc>
        <w:tc>
          <w:tcPr>
            <w:tcW w:w="6114" w:type="dxa"/>
            <w:tcBorders>
              <w:top w:val="single" w:sz="4" w:space="0" w:color="auto"/>
              <w:left w:val="single" w:sz="4" w:space="0" w:color="auto"/>
              <w:bottom w:val="single" w:sz="4" w:space="0" w:color="auto"/>
              <w:right w:val="single" w:sz="4" w:space="0" w:color="auto"/>
            </w:tcBorders>
            <w:vAlign w:val="center"/>
          </w:tcPr>
          <w:p w:rsidR="0005420F" w:rsidRPr="00BD4571" w:rsidRDefault="000331F4" w:rsidP="00993C3A">
            <w:pPr>
              <w:spacing w:line="360" w:lineRule="auto"/>
              <w:rPr>
                <w:rFonts w:ascii="宋体" w:hAnsi="宋体"/>
                <w:b/>
                <w:sz w:val="24"/>
              </w:rPr>
            </w:pPr>
            <w:r>
              <w:rPr>
                <w:rFonts w:ascii="宋体" w:hAnsi="宋体" w:cs="宋体" w:hint="eastAsia"/>
                <w:sz w:val="24"/>
              </w:rPr>
              <w:t>单位章应为单位公章，可用签名章代替手写签字</w:t>
            </w:r>
          </w:p>
        </w:tc>
      </w:tr>
      <w:tr w:rsidR="0005420F" w:rsidRPr="00BD4571" w:rsidTr="004A1597">
        <w:trPr>
          <w:trHeight w:val="796"/>
          <w:jc w:val="center"/>
        </w:trPr>
        <w:tc>
          <w:tcPr>
            <w:tcW w:w="958"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7A4943">
            <w:pPr>
              <w:spacing w:line="360" w:lineRule="auto"/>
              <w:jc w:val="center"/>
              <w:rPr>
                <w:rFonts w:ascii="宋体" w:hAnsi="宋体"/>
                <w:sz w:val="24"/>
              </w:rPr>
            </w:pPr>
            <w:r w:rsidRPr="00BD4571">
              <w:rPr>
                <w:rFonts w:ascii="宋体" w:hAnsi="宋体" w:hint="eastAsia"/>
                <w:sz w:val="24"/>
              </w:rPr>
              <w:t>3.7.4</w:t>
            </w:r>
          </w:p>
        </w:tc>
        <w:tc>
          <w:tcPr>
            <w:tcW w:w="2498"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7A4943">
            <w:pPr>
              <w:spacing w:line="360" w:lineRule="auto"/>
              <w:jc w:val="center"/>
              <w:rPr>
                <w:rFonts w:ascii="宋体" w:hAnsi="宋体" w:cs="宋体"/>
                <w:sz w:val="24"/>
              </w:rPr>
            </w:pPr>
            <w:r w:rsidRPr="00BD4571">
              <w:rPr>
                <w:rFonts w:ascii="宋体" w:hAnsi="宋体" w:cs="宋体" w:hint="eastAsia"/>
                <w:sz w:val="24"/>
              </w:rPr>
              <w:t>投标文件份数</w:t>
            </w:r>
          </w:p>
        </w:tc>
        <w:tc>
          <w:tcPr>
            <w:tcW w:w="6114" w:type="dxa"/>
            <w:tcBorders>
              <w:top w:val="single" w:sz="4" w:space="0" w:color="auto"/>
              <w:left w:val="single" w:sz="4" w:space="0" w:color="auto"/>
              <w:bottom w:val="single" w:sz="4" w:space="0" w:color="auto"/>
              <w:right w:val="single" w:sz="4" w:space="0" w:color="auto"/>
            </w:tcBorders>
            <w:vAlign w:val="center"/>
          </w:tcPr>
          <w:p w:rsidR="0005420F" w:rsidRPr="00BD4571" w:rsidRDefault="00993C3A" w:rsidP="00993C3A">
            <w:pPr>
              <w:spacing w:line="360" w:lineRule="auto"/>
              <w:ind w:firstLineChars="200" w:firstLine="480"/>
              <w:rPr>
                <w:rFonts w:ascii="宋体" w:hAnsi="宋体" w:cs="宋体"/>
                <w:b/>
                <w:sz w:val="24"/>
              </w:rPr>
            </w:pPr>
            <w:r>
              <w:rPr>
                <w:rFonts w:ascii="宋体" w:hAnsi="宋体" w:cs="宋体" w:hint="eastAsia"/>
                <w:color w:val="000000"/>
                <w:sz w:val="24"/>
              </w:rPr>
              <w:t>正本壹份，副本伍</w:t>
            </w:r>
            <w:r w:rsidR="0005420F" w:rsidRPr="00BD4571">
              <w:rPr>
                <w:rFonts w:ascii="宋体" w:hAnsi="宋体" w:cs="宋体" w:hint="eastAsia"/>
                <w:color w:val="000000"/>
                <w:sz w:val="24"/>
              </w:rPr>
              <w:t>份。</w:t>
            </w:r>
          </w:p>
        </w:tc>
      </w:tr>
      <w:tr w:rsidR="0005420F" w:rsidRPr="00BD4571" w:rsidTr="004A1597">
        <w:trPr>
          <w:trHeight w:val="306"/>
          <w:jc w:val="center"/>
        </w:trPr>
        <w:tc>
          <w:tcPr>
            <w:tcW w:w="958"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7A4943">
            <w:pPr>
              <w:spacing w:line="360" w:lineRule="auto"/>
              <w:jc w:val="center"/>
              <w:rPr>
                <w:rFonts w:ascii="宋体" w:hAnsi="宋体"/>
                <w:sz w:val="24"/>
              </w:rPr>
            </w:pPr>
            <w:r w:rsidRPr="00BD4571">
              <w:rPr>
                <w:rFonts w:ascii="宋体" w:hAnsi="宋体" w:hint="eastAsia"/>
                <w:sz w:val="24"/>
              </w:rPr>
              <w:t>3.7.5</w:t>
            </w:r>
          </w:p>
        </w:tc>
        <w:tc>
          <w:tcPr>
            <w:tcW w:w="2498"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993C3A">
            <w:pPr>
              <w:spacing w:line="360" w:lineRule="auto"/>
              <w:ind w:left="240" w:hangingChars="100" w:hanging="240"/>
              <w:jc w:val="center"/>
              <w:rPr>
                <w:rFonts w:ascii="宋体" w:hAnsi="宋体" w:cs="宋体"/>
                <w:sz w:val="24"/>
              </w:rPr>
            </w:pPr>
            <w:r w:rsidRPr="00BD4571">
              <w:rPr>
                <w:rFonts w:ascii="宋体" w:hAnsi="宋体" w:cs="宋体" w:hint="eastAsia"/>
                <w:sz w:val="24"/>
              </w:rPr>
              <w:t>投标文件装订要求</w:t>
            </w:r>
          </w:p>
        </w:tc>
        <w:tc>
          <w:tcPr>
            <w:tcW w:w="6114"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993C3A">
            <w:pPr>
              <w:spacing w:line="360" w:lineRule="auto"/>
              <w:rPr>
                <w:rFonts w:ascii="宋体" w:hAnsi="宋体" w:cs="宋体"/>
                <w:bCs/>
                <w:sz w:val="24"/>
              </w:rPr>
            </w:pPr>
            <w:r w:rsidRPr="00BD4571">
              <w:rPr>
                <w:rFonts w:ascii="宋体" w:hAnsi="宋体" w:cs="宋体" w:hint="eastAsia"/>
                <w:bCs/>
                <w:sz w:val="24"/>
              </w:rPr>
              <w:t>1、投标文件的正本与副本应分别装订成册。</w:t>
            </w:r>
          </w:p>
          <w:p w:rsidR="0005420F" w:rsidRPr="00BD4571" w:rsidRDefault="0005420F" w:rsidP="00993C3A">
            <w:pPr>
              <w:spacing w:line="360" w:lineRule="auto"/>
              <w:rPr>
                <w:rFonts w:ascii="宋体" w:hAnsi="宋体" w:cs="宋体"/>
                <w:bCs/>
                <w:sz w:val="24"/>
              </w:rPr>
            </w:pPr>
            <w:r w:rsidRPr="00BD4571">
              <w:rPr>
                <w:rFonts w:ascii="宋体" w:hAnsi="宋体" w:cs="宋体" w:hint="eastAsia"/>
                <w:bCs/>
                <w:sz w:val="24"/>
              </w:rPr>
              <w:t>2、投标文件每册均须采用胶装方式在左侧装订，装订须牢固不易拆散和换页，不得采用活页方式装订。</w:t>
            </w:r>
          </w:p>
          <w:p w:rsidR="0005420F" w:rsidRPr="00BD4571" w:rsidRDefault="0005420F" w:rsidP="00993C3A">
            <w:pPr>
              <w:spacing w:line="360" w:lineRule="auto"/>
              <w:rPr>
                <w:rFonts w:ascii="宋体" w:hAnsi="宋体" w:cs="宋体"/>
                <w:bCs/>
                <w:sz w:val="24"/>
              </w:rPr>
            </w:pPr>
            <w:r w:rsidRPr="00BD4571">
              <w:rPr>
                <w:rFonts w:ascii="宋体" w:hAnsi="宋体" w:cs="宋体" w:hint="eastAsia"/>
                <w:bCs/>
                <w:sz w:val="24"/>
              </w:rPr>
              <w:t>3、投标文件正本和副本的封面上应清楚地标记“正本”或“副本”的字样；正本和副本如有不一致之处，以正本为准。</w:t>
            </w:r>
          </w:p>
          <w:p w:rsidR="0005420F" w:rsidRPr="00BD4571" w:rsidRDefault="0005420F" w:rsidP="00993C3A">
            <w:pPr>
              <w:spacing w:line="360" w:lineRule="auto"/>
              <w:rPr>
                <w:rFonts w:ascii="宋体" w:hAnsi="宋体" w:cs="宋体"/>
                <w:sz w:val="24"/>
              </w:rPr>
            </w:pPr>
            <w:r w:rsidRPr="00BD4571">
              <w:rPr>
                <w:rFonts w:ascii="宋体" w:hAnsi="宋体" w:cs="宋体" w:hint="eastAsia"/>
                <w:bCs/>
                <w:sz w:val="24"/>
              </w:rPr>
              <w:t>4、未按照上述要求装订的，评标委员会将否决其投标。</w:t>
            </w:r>
          </w:p>
        </w:tc>
      </w:tr>
      <w:tr w:rsidR="0005420F" w:rsidRPr="00BD4571" w:rsidTr="004A1597">
        <w:trPr>
          <w:trHeight w:val="410"/>
          <w:jc w:val="center"/>
        </w:trPr>
        <w:tc>
          <w:tcPr>
            <w:tcW w:w="958"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7A4943">
            <w:pPr>
              <w:spacing w:line="360" w:lineRule="auto"/>
              <w:jc w:val="center"/>
              <w:rPr>
                <w:rFonts w:ascii="宋体" w:hAnsi="宋体"/>
                <w:sz w:val="24"/>
              </w:rPr>
            </w:pPr>
            <w:r w:rsidRPr="00BD4571">
              <w:rPr>
                <w:rFonts w:ascii="宋体" w:hAnsi="宋体" w:hint="eastAsia"/>
                <w:sz w:val="24"/>
              </w:rPr>
              <w:t>4.1.1</w:t>
            </w:r>
          </w:p>
        </w:tc>
        <w:tc>
          <w:tcPr>
            <w:tcW w:w="2498"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7A4943">
            <w:pPr>
              <w:spacing w:line="360" w:lineRule="auto"/>
              <w:ind w:left="240" w:hangingChars="100" w:hanging="240"/>
              <w:jc w:val="center"/>
              <w:rPr>
                <w:rFonts w:ascii="宋体" w:hAnsi="宋体" w:cs="宋体"/>
                <w:sz w:val="24"/>
              </w:rPr>
            </w:pPr>
            <w:r w:rsidRPr="00BD4571">
              <w:rPr>
                <w:rFonts w:ascii="宋体" w:hAnsi="宋体" w:cs="宋体" w:hint="eastAsia"/>
                <w:sz w:val="24"/>
              </w:rPr>
              <w:t>密封及密封套标注</w:t>
            </w:r>
          </w:p>
        </w:tc>
        <w:tc>
          <w:tcPr>
            <w:tcW w:w="6114"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993C3A">
            <w:pPr>
              <w:spacing w:line="360" w:lineRule="auto"/>
              <w:rPr>
                <w:rFonts w:ascii="宋体" w:hAnsi="宋体"/>
                <w:sz w:val="24"/>
              </w:rPr>
            </w:pPr>
            <w:r w:rsidRPr="00BD4571">
              <w:rPr>
                <w:rFonts w:ascii="宋体" w:hAnsi="宋体" w:hint="eastAsia"/>
                <w:sz w:val="24"/>
              </w:rPr>
              <w:t>1、投标文件应密封包装。</w:t>
            </w:r>
          </w:p>
          <w:p w:rsidR="0005420F" w:rsidRPr="00BD4571" w:rsidRDefault="0005420F" w:rsidP="00993C3A">
            <w:pPr>
              <w:spacing w:line="360" w:lineRule="auto"/>
              <w:rPr>
                <w:rFonts w:ascii="宋体" w:hAnsi="宋体"/>
                <w:sz w:val="24"/>
              </w:rPr>
            </w:pPr>
            <w:r w:rsidRPr="00BD4571">
              <w:rPr>
                <w:rFonts w:ascii="宋体" w:hAnsi="宋体" w:hint="eastAsia"/>
                <w:sz w:val="24"/>
              </w:rPr>
              <w:t>2、密封套应标注项目名称、投标人名称，密封套封口处应加盖投标单位公章。</w:t>
            </w:r>
          </w:p>
          <w:p w:rsidR="0005420F" w:rsidRPr="00BD4571" w:rsidRDefault="0005420F" w:rsidP="00993C3A">
            <w:pPr>
              <w:spacing w:line="360" w:lineRule="auto"/>
              <w:rPr>
                <w:rFonts w:ascii="宋体" w:hAnsi="宋体" w:cs="宋体"/>
                <w:sz w:val="24"/>
              </w:rPr>
            </w:pPr>
            <w:r w:rsidRPr="00BD4571">
              <w:rPr>
                <w:rFonts w:ascii="宋体" w:hAnsi="宋体" w:hint="eastAsia"/>
                <w:sz w:val="24"/>
              </w:rPr>
              <w:t>3、未按照上述要求密封及在密封套标注的，其投标文件将被拒绝。</w:t>
            </w:r>
          </w:p>
        </w:tc>
      </w:tr>
      <w:tr w:rsidR="0005420F" w:rsidRPr="00BD4571" w:rsidTr="004A1597">
        <w:trPr>
          <w:trHeight w:val="984"/>
          <w:jc w:val="center"/>
        </w:trPr>
        <w:tc>
          <w:tcPr>
            <w:tcW w:w="958"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7A4943">
            <w:pPr>
              <w:spacing w:line="360" w:lineRule="auto"/>
              <w:jc w:val="center"/>
              <w:rPr>
                <w:rFonts w:ascii="宋体" w:hAnsi="宋体"/>
                <w:sz w:val="24"/>
              </w:rPr>
            </w:pPr>
            <w:r w:rsidRPr="00BD4571">
              <w:rPr>
                <w:rFonts w:ascii="宋体" w:hAnsi="宋体" w:hint="eastAsia"/>
                <w:sz w:val="24"/>
              </w:rPr>
              <w:t>4.2.2</w:t>
            </w:r>
          </w:p>
        </w:tc>
        <w:tc>
          <w:tcPr>
            <w:tcW w:w="2498"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7A4943">
            <w:pPr>
              <w:spacing w:line="360" w:lineRule="auto"/>
              <w:jc w:val="center"/>
              <w:rPr>
                <w:rFonts w:ascii="宋体" w:hAnsi="宋体"/>
                <w:sz w:val="24"/>
              </w:rPr>
            </w:pPr>
            <w:r w:rsidRPr="00BD4571">
              <w:rPr>
                <w:rFonts w:ascii="宋体" w:hAnsi="宋体" w:cs="宋体" w:hint="eastAsia"/>
                <w:sz w:val="24"/>
              </w:rPr>
              <w:t>递交投标文件的时间、  地点</w:t>
            </w:r>
          </w:p>
        </w:tc>
        <w:tc>
          <w:tcPr>
            <w:tcW w:w="6114" w:type="dxa"/>
            <w:tcBorders>
              <w:top w:val="single" w:sz="4" w:space="0" w:color="auto"/>
              <w:left w:val="single" w:sz="4" w:space="0" w:color="auto"/>
              <w:bottom w:val="single" w:sz="4" w:space="0" w:color="auto"/>
              <w:right w:val="single" w:sz="4" w:space="0" w:color="auto"/>
            </w:tcBorders>
            <w:vAlign w:val="center"/>
          </w:tcPr>
          <w:p w:rsidR="004170C4" w:rsidRPr="00BD4571" w:rsidRDefault="004170C4" w:rsidP="004170C4">
            <w:pPr>
              <w:spacing w:line="360" w:lineRule="auto"/>
              <w:rPr>
                <w:rFonts w:ascii="宋体" w:hAnsi="宋体" w:cs="宋体"/>
                <w:sz w:val="24"/>
              </w:rPr>
            </w:pPr>
            <w:r>
              <w:rPr>
                <w:rFonts w:ascii="宋体" w:hAnsi="宋体" w:cs="宋体" w:hint="eastAsia"/>
                <w:sz w:val="24"/>
              </w:rPr>
              <w:t>截止</w:t>
            </w:r>
            <w:r w:rsidRPr="00BD4571">
              <w:rPr>
                <w:rFonts w:ascii="宋体" w:hAnsi="宋体" w:cs="宋体" w:hint="eastAsia"/>
                <w:sz w:val="24"/>
              </w:rPr>
              <w:t>时间：</w:t>
            </w:r>
            <w:r w:rsidRPr="00BD4571">
              <w:rPr>
                <w:rFonts w:ascii="宋体" w:hAnsi="宋体" w:hint="eastAsia"/>
                <w:sz w:val="24"/>
              </w:rPr>
              <w:t>2018</w:t>
            </w:r>
            <w:r w:rsidRPr="00BD4571">
              <w:rPr>
                <w:rFonts w:ascii="宋体" w:hAnsi="宋体" w:cs="宋体" w:hint="eastAsia"/>
                <w:sz w:val="24"/>
              </w:rPr>
              <w:t>年</w:t>
            </w:r>
            <w:r>
              <w:rPr>
                <w:rFonts w:ascii="宋体" w:hAnsi="宋体" w:cs="宋体" w:hint="eastAsia"/>
                <w:sz w:val="24"/>
              </w:rPr>
              <w:t>8</w:t>
            </w:r>
            <w:r w:rsidRPr="00BD4571">
              <w:rPr>
                <w:rFonts w:ascii="宋体" w:hAnsi="宋体" w:cs="宋体" w:hint="eastAsia"/>
                <w:sz w:val="24"/>
              </w:rPr>
              <w:t>月</w:t>
            </w:r>
            <w:r>
              <w:rPr>
                <w:rFonts w:ascii="宋体" w:hAnsi="宋体" w:cs="宋体" w:hint="eastAsia"/>
                <w:sz w:val="24"/>
              </w:rPr>
              <w:t>17</w:t>
            </w:r>
            <w:r w:rsidRPr="00BD4571">
              <w:rPr>
                <w:rFonts w:ascii="宋体" w:hAnsi="宋体" w:cs="宋体" w:hint="eastAsia"/>
                <w:sz w:val="24"/>
              </w:rPr>
              <w:t>日</w:t>
            </w:r>
            <w:r>
              <w:rPr>
                <w:rFonts w:ascii="宋体" w:hAnsi="宋体" w:cs="宋体" w:hint="eastAsia"/>
                <w:sz w:val="24"/>
              </w:rPr>
              <w:t>11</w:t>
            </w:r>
            <w:r w:rsidRPr="00BD4571">
              <w:rPr>
                <w:rFonts w:ascii="宋体" w:hAnsi="宋体" w:cs="宋体" w:hint="eastAsia"/>
                <w:sz w:val="24"/>
              </w:rPr>
              <w:t>时</w:t>
            </w:r>
            <w:r>
              <w:rPr>
                <w:rFonts w:ascii="宋体" w:hAnsi="宋体" w:cs="宋体" w:hint="eastAsia"/>
                <w:sz w:val="24"/>
              </w:rPr>
              <w:t>00</w:t>
            </w:r>
            <w:r w:rsidRPr="00BD4571">
              <w:rPr>
                <w:rFonts w:ascii="宋体" w:hAnsi="宋体" w:cs="宋体" w:hint="eastAsia"/>
                <w:sz w:val="24"/>
              </w:rPr>
              <w:t>分</w:t>
            </w:r>
          </w:p>
          <w:p w:rsidR="0005420F" w:rsidRPr="00BD4571" w:rsidRDefault="004170C4" w:rsidP="004170C4">
            <w:pPr>
              <w:spacing w:line="360" w:lineRule="auto"/>
              <w:rPr>
                <w:rFonts w:ascii="宋体" w:hAnsi="宋体"/>
                <w:sz w:val="24"/>
              </w:rPr>
            </w:pPr>
            <w:r>
              <w:rPr>
                <w:rFonts w:ascii="宋体" w:hAnsi="宋体" w:cs="宋体" w:hint="eastAsia"/>
                <w:sz w:val="24"/>
              </w:rPr>
              <w:t>递交地点：</w:t>
            </w:r>
            <w:r w:rsidRPr="00F92467">
              <w:rPr>
                <w:rFonts w:ascii="宋体" w:hAnsi="宋体" w:hint="eastAsia"/>
                <w:sz w:val="24"/>
                <w:lang w:val="zh-TW" w:eastAsia="zh-TW"/>
              </w:rPr>
              <w:t>邹城宏矿热电有限公司</w:t>
            </w:r>
            <w:r>
              <w:rPr>
                <w:rFonts w:ascii="宋体" w:hAnsi="宋体" w:hint="eastAsia"/>
                <w:sz w:val="24"/>
                <w:lang w:val="zh-TW"/>
              </w:rPr>
              <w:t>一楼会议室</w:t>
            </w:r>
            <w:r w:rsidR="0024494F" w:rsidRPr="0024494F">
              <w:rPr>
                <w:rFonts w:ascii="宋体" w:hAnsi="宋体" w:cs="宋体" w:hint="eastAsia"/>
                <w:sz w:val="24"/>
              </w:rPr>
              <w:t>（邹城市经济开发区三兴路东段 ）</w:t>
            </w:r>
          </w:p>
        </w:tc>
      </w:tr>
      <w:tr w:rsidR="0005420F" w:rsidRPr="00BD4571" w:rsidTr="004A1597">
        <w:trPr>
          <w:trHeight w:val="540"/>
          <w:jc w:val="center"/>
        </w:trPr>
        <w:tc>
          <w:tcPr>
            <w:tcW w:w="958"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7A4943">
            <w:pPr>
              <w:spacing w:line="360" w:lineRule="auto"/>
              <w:jc w:val="center"/>
              <w:rPr>
                <w:rFonts w:ascii="宋体" w:hAnsi="宋体"/>
                <w:sz w:val="24"/>
              </w:rPr>
            </w:pPr>
            <w:r w:rsidRPr="00BD4571">
              <w:rPr>
                <w:rFonts w:ascii="宋体" w:hAnsi="宋体" w:hint="eastAsia"/>
                <w:sz w:val="24"/>
              </w:rPr>
              <w:t>4.2.3</w:t>
            </w:r>
          </w:p>
        </w:tc>
        <w:tc>
          <w:tcPr>
            <w:tcW w:w="2498"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7A4943">
            <w:pPr>
              <w:spacing w:line="360" w:lineRule="auto"/>
              <w:jc w:val="center"/>
              <w:rPr>
                <w:rFonts w:ascii="宋体" w:hAnsi="宋体"/>
                <w:sz w:val="24"/>
              </w:rPr>
            </w:pPr>
            <w:r w:rsidRPr="00BD4571">
              <w:rPr>
                <w:rFonts w:ascii="宋体" w:hAnsi="宋体" w:cs="宋体" w:hint="eastAsia"/>
                <w:sz w:val="24"/>
              </w:rPr>
              <w:t>是否退还投标文件</w:t>
            </w:r>
          </w:p>
        </w:tc>
        <w:tc>
          <w:tcPr>
            <w:tcW w:w="6114"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7A4943">
            <w:pPr>
              <w:spacing w:line="360" w:lineRule="auto"/>
              <w:rPr>
                <w:rFonts w:ascii="宋体" w:hAnsi="宋体"/>
                <w:sz w:val="24"/>
              </w:rPr>
            </w:pPr>
            <w:r w:rsidRPr="00BD4571">
              <w:rPr>
                <w:rFonts w:ascii="宋体" w:hAnsi="宋体" w:cs="宋体" w:hint="eastAsia"/>
                <w:sz w:val="24"/>
              </w:rPr>
              <w:t>否</w:t>
            </w:r>
          </w:p>
        </w:tc>
      </w:tr>
      <w:tr w:rsidR="0005420F" w:rsidRPr="00BD4571" w:rsidTr="004A1597">
        <w:trPr>
          <w:trHeight w:val="483"/>
          <w:jc w:val="center"/>
        </w:trPr>
        <w:tc>
          <w:tcPr>
            <w:tcW w:w="958"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7A4943">
            <w:pPr>
              <w:spacing w:line="360" w:lineRule="auto"/>
              <w:jc w:val="center"/>
              <w:rPr>
                <w:rFonts w:ascii="宋体" w:hAnsi="宋体"/>
                <w:sz w:val="24"/>
              </w:rPr>
            </w:pPr>
            <w:r w:rsidRPr="00BD4571">
              <w:rPr>
                <w:rFonts w:ascii="宋体" w:hAnsi="宋体" w:hint="eastAsia"/>
                <w:sz w:val="24"/>
              </w:rPr>
              <w:t>5.1</w:t>
            </w:r>
          </w:p>
        </w:tc>
        <w:tc>
          <w:tcPr>
            <w:tcW w:w="2498"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7A4943">
            <w:pPr>
              <w:spacing w:line="360" w:lineRule="auto"/>
              <w:jc w:val="center"/>
              <w:rPr>
                <w:rFonts w:ascii="宋体" w:hAnsi="宋体"/>
                <w:sz w:val="24"/>
              </w:rPr>
            </w:pPr>
            <w:r w:rsidRPr="00BD4571">
              <w:rPr>
                <w:rFonts w:ascii="宋体" w:hAnsi="宋体" w:cs="宋体" w:hint="eastAsia"/>
                <w:sz w:val="24"/>
              </w:rPr>
              <w:t>开标时间和地点</w:t>
            </w:r>
          </w:p>
        </w:tc>
        <w:tc>
          <w:tcPr>
            <w:tcW w:w="6114"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7A4943">
            <w:pPr>
              <w:spacing w:line="360" w:lineRule="auto"/>
              <w:rPr>
                <w:rFonts w:ascii="宋体" w:hAnsi="宋体" w:cs="宋体"/>
                <w:sz w:val="24"/>
              </w:rPr>
            </w:pPr>
            <w:r w:rsidRPr="00BD4571">
              <w:rPr>
                <w:rFonts w:ascii="宋体" w:hAnsi="宋体" w:cs="宋体" w:hint="eastAsia"/>
                <w:sz w:val="24"/>
              </w:rPr>
              <w:t>开标时间：</w:t>
            </w:r>
            <w:r w:rsidRPr="00BD4571">
              <w:rPr>
                <w:rFonts w:ascii="宋体" w:hAnsi="宋体" w:hint="eastAsia"/>
                <w:sz w:val="24"/>
              </w:rPr>
              <w:t>2018</w:t>
            </w:r>
            <w:r w:rsidRPr="00BD4571">
              <w:rPr>
                <w:rFonts w:ascii="宋体" w:hAnsi="宋体" w:cs="宋体" w:hint="eastAsia"/>
                <w:sz w:val="24"/>
              </w:rPr>
              <w:t>年</w:t>
            </w:r>
            <w:r w:rsidR="004170C4">
              <w:rPr>
                <w:rFonts w:ascii="宋体" w:hAnsi="宋体" w:cs="宋体" w:hint="eastAsia"/>
                <w:sz w:val="24"/>
              </w:rPr>
              <w:t>8</w:t>
            </w:r>
            <w:r w:rsidRPr="00BD4571">
              <w:rPr>
                <w:rFonts w:ascii="宋体" w:hAnsi="宋体" w:cs="宋体" w:hint="eastAsia"/>
                <w:sz w:val="24"/>
              </w:rPr>
              <w:t>月</w:t>
            </w:r>
            <w:r w:rsidR="004170C4">
              <w:rPr>
                <w:rFonts w:ascii="宋体" w:hAnsi="宋体" w:cs="宋体" w:hint="eastAsia"/>
                <w:sz w:val="24"/>
              </w:rPr>
              <w:t>17</w:t>
            </w:r>
            <w:r w:rsidRPr="00BD4571">
              <w:rPr>
                <w:rFonts w:ascii="宋体" w:hAnsi="宋体" w:cs="宋体" w:hint="eastAsia"/>
                <w:sz w:val="24"/>
              </w:rPr>
              <w:t>日</w:t>
            </w:r>
            <w:r w:rsidR="004170C4">
              <w:rPr>
                <w:rFonts w:ascii="宋体" w:hAnsi="宋体" w:cs="宋体" w:hint="eastAsia"/>
                <w:sz w:val="24"/>
              </w:rPr>
              <w:t>11</w:t>
            </w:r>
            <w:r w:rsidRPr="00BD4571">
              <w:rPr>
                <w:rFonts w:ascii="宋体" w:hAnsi="宋体" w:cs="宋体" w:hint="eastAsia"/>
                <w:sz w:val="24"/>
              </w:rPr>
              <w:t>时</w:t>
            </w:r>
            <w:r w:rsidR="004170C4">
              <w:rPr>
                <w:rFonts w:ascii="宋体" w:hAnsi="宋体" w:cs="宋体" w:hint="eastAsia"/>
                <w:sz w:val="24"/>
              </w:rPr>
              <w:t>00</w:t>
            </w:r>
            <w:r w:rsidRPr="00BD4571">
              <w:rPr>
                <w:rFonts w:ascii="宋体" w:hAnsi="宋体" w:cs="宋体" w:hint="eastAsia"/>
                <w:sz w:val="24"/>
              </w:rPr>
              <w:t>分</w:t>
            </w:r>
          </w:p>
          <w:p w:rsidR="0005420F" w:rsidRPr="00BD4571" w:rsidRDefault="00213A2C" w:rsidP="00213A2C">
            <w:pPr>
              <w:spacing w:line="360" w:lineRule="auto"/>
              <w:rPr>
                <w:rFonts w:ascii="宋体" w:hAnsi="宋体"/>
                <w:sz w:val="24"/>
              </w:rPr>
            </w:pPr>
            <w:r>
              <w:rPr>
                <w:rFonts w:ascii="宋体" w:hAnsi="宋体" w:cs="宋体" w:hint="eastAsia"/>
                <w:sz w:val="24"/>
              </w:rPr>
              <w:t>开标地点：</w:t>
            </w:r>
            <w:r w:rsidR="004170C4" w:rsidRPr="00F92467">
              <w:rPr>
                <w:rFonts w:ascii="宋体" w:hAnsi="宋体" w:hint="eastAsia"/>
                <w:sz w:val="24"/>
                <w:lang w:val="zh-TW" w:eastAsia="zh-TW"/>
              </w:rPr>
              <w:t>邹城宏矿热电有限公司</w:t>
            </w:r>
            <w:r w:rsidR="004170C4">
              <w:rPr>
                <w:rFonts w:ascii="宋体" w:hAnsi="宋体" w:hint="eastAsia"/>
                <w:sz w:val="24"/>
                <w:lang w:val="zh-TW"/>
              </w:rPr>
              <w:t>一楼会议室</w:t>
            </w:r>
            <w:r w:rsidR="0024494F" w:rsidRPr="0024494F">
              <w:rPr>
                <w:rFonts w:ascii="宋体" w:hAnsi="宋体" w:cs="宋体" w:hint="eastAsia"/>
                <w:sz w:val="24"/>
              </w:rPr>
              <w:t>（邹城市经济开发区三兴路东段 ）</w:t>
            </w:r>
          </w:p>
        </w:tc>
      </w:tr>
      <w:tr w:rsidR="0005420F" w:rsidRPr="00BD4571" w:rsidTr="004A1597">
        <w:trPr>
          <w:trHeight w:val="286"/>
          <w:jc w:val="center"/>
        </w:trPr>
        <w:tc>
          <w:tcPr>
            <w:tcW w:w="958" w:type="dxa"/>
            <w:vMerge w:val="restart"/>
            <w:tcBorders>
              <w:top w:val="single" w:sz="4" w:space="0" w:color="auto"/>
              <w:left w:val="single" w:sz="4" w:space="0" w:color="auto"/>
              <w:bottom w:val="single" w:sz="4" w:space="0" w:color="auto"/>
              <w:right w:val="single" w:sz="4" w:space="0" w:color="auto"/>
            </w:tcBorders>
            <w:vAlign w:val="center"/>
          </w:tcPr>
          <w:p w:rsidR="0005420F" w:rsidRPr="00BD4571" w:rsidRDefault="00213A2C" w:rsidP="00213A2C">
            <w:pPr>
              <w:widowControl/>
              <w:spacing w:line="360" w:lineRule="auto"/>
              <w:jc w:val="center"/>
              <w:rPr>
                <w:rFonts w:ascii="宋体" w:hAnsi="宋体"/>
                <w:sz w:val="24"/>
              </w:rPr>
            </w:pPr>
            <w:r>
              <w:rPr>
                <w:rFonts w:ascii="宋体" w:hAnsi="宋体" w:hint="eastAsia"/>
                <w:sz w:val="24"/>
              </w:rPr>
              <w:t>5.2</w:t>
            </w:r>
          </w:p>
        </w:tc>
        <w:tc>
          <w:tcPr>
            <w:tcW w:w="2498"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7A4943">
            <w:pPr>
              <w:spacing w:line="360" w:lineRule="auto"/>
              <w:jc w:val="center"/>
              <w:rPr>
                <w:rFonts w:ascii="宋体" w:hAnsi="宋体"/>
                <w:sz w:val="24"/>
              </w:rPr>
            </w:pPr>
            <w:r w:rsidRPr="00BD4571">
              <w:rPr>
                <w:rFonts w:ascii="宋体" w:hAnsi="宋体" w:cs="宋体" w:hint="eastAsia"/>
                <w:sz w:val="24"/>
              </w:rPr>
              <w:t>投标人证件及</w:t>
            </w:r>
          </w:p>
          <w:p w:rsidR="0005420F" w:rsidRPr="00BD4571" w:rsidRDefault="0005420F" w:rsidP="007A4943">
            <w:pPr>
              <w:spacing w:line="360" w:lineRule="auto"/>
              <w:jc w:val="center"/>
              <w:rPr>
                <w:rFonts w:ascii="宋体" w:hAnsi="宋体"/>
                <w:sz w:val="24"/>
              </w:rPr>
            </w:pPr>
            <w:r w:rsidRPr="00BD4571">
              <w:rPr>
                <w:rFonts w:ascii="宋体" w:hAnsi="宋体" w:cs="宋体" w:hint="eastAsia"/>
                <w:sz w:val="24"/>
              </w:rPr>
              <w:t>业绩的提交</w:t>
            </w:r>
          </w:p>
        </w:tc>
        <w:tc>
          <w:tcPr>
            <w:tcW w:w="6114" w:type="dxa"/>
            <w:tcBorders>
              <w:top w:val="single" w:sz="4" w:space="0" w:color="auto"/>
              <w:left w:val="single" w:sz="4" w:space="0" w:color="auto"/>
              <w:bottom w:val="single" w:sz="4" w:space="0" w:color="auto"/>
              <w:right w:val="single" w:sz="4" w:space="0" w:color="auto"/>
            </w:tcBorders>
            <w:vAlign w:val="center"/>
          </w:tcPr>
          <w:p w:rsidR="0005420F" w:rsidRPr="001A6548" w:rsidRDefault="0005420F" w:rsidP="00213A2C">
            <w:pPr>
              <w:spacing w:line="360" w:lineRule="auto"/>
              <w:rPr>
                <w:rFonts w:ascii="宋体" w:hAnsi="宋体" w:cs="宋体"/>
                <w:b/>
                <w:bCs/>
                <w:color w:val="000000" w:themeColor="text1"/>
                <w:sz w:val="24"/>
              </w:rPr>
            </w:pPr>
            <w:r w:rsidRPr="001A6548">
              <w:rPr>
                <w:rFonts w:ascii="宋体" w:hAnsi="宋体" w:cs="宋体" w:hint="eastAsia"/>
                <w:b/>
                <w:bCs/>
                <w:color w:val="000000" w:themeColor="text1"/>
                <w:sz w:val="24"/>
              </w:rPr>
              <w:t>投标人应将所提供的需要评标委员会验证的相关证件及业绩：</w:t>
            </w:r>
          </w:p>
          <w:p w:rsidR="0005420F" w:rsidRPr="001A6548" w:rsidRDefault="0005420F" w:rsidP="007A4943">
            <w:pPr>
              <w:spacing w:line="360" w:lineRule="auto"/>
              <w:ind w:firstLineChars="150" w:firstLine="361"/>
              <w:rPr>
                <w:rFonts w:ascii="宋体" w:hAnsi="宋体" w:cs="宋体"/>
                <w:b/>
                <w:bCs/>
                <w:color w:val="000000" w:themeColor="text1"/>
                <w:sz w:val="24"/>
              </w:rPr>
            </w:pPr>
            <w:r w:rsidRPr="001A6548">
              <w:rPr>
                <w:rFonts w:ascii="宋体" w:hAnsi="宋体" w:cs="宋体" w:hint="eastAsia"/>
                <w:b/>
                <w:bCs/>
                <w:color w:val="000000" w:themeColor="text1"/>
                <w:sz w:val="24"/>
              </w:rPr>
              <w:lastRenderedPageBreak/>
              <w:t>（1）</w:t>
            </w:r>
            <w:r w:rsidRPr="001A6548">
              <w:rPr>
                <w:rFonts w:ascii="宋体" w:hAnsi="宋体" w:cs="宋体" w:hint="eastAsia"/>
                <w:b/>
                <w:color w:val="000000" w:themeColor="text1"/>
                <w:sz w:val="24"/>
              </w:rPr>
              <w:t>投标人需提供下列证件：</w:t>
            </w:r>
            <w:r w:rsidR="006205B5" w:rsidRPr="001A6548">
              <w:rPr>
                <w:rFonts w:ascii="宋体" w:hAnsi="宋体" w:cstheme="minorEastAsia" w:hint="eastAsia"/>
                <w:color w:val="000000" w:themeColor="text1"/>
                <w:kern w:val="0"/>
                <w:sz w:val="24"/>
              </w:rPr>
              <w:t>营业执照原件、基本账户开户许可证原件、资质证书原件或加盖公章的复印件、安全生产许可证书原件、拟投入项目技术负责人职称证书原件、</w:t>
            </w:r>
            <w:r w:rsidR="006205B5" w:rsidRPr="001A6548">
              <w:rPr>
                <w:rFonts w:hAnsi="宋体" w:cs="宋体" w:hint="eastAsia"/>
                <w:bCs/>
                <w:color w:val="000000" w:themeColor="text1"/>
                <w:sz w:val="24"/>
              </w:rPr>
              <w:t>防腐主材生产厂家针对该项目出具的材料授权书</w:t>
            </w:r>
            <w:r w:rsidR="006205B5" w:rsidRPr="001A6548">
              <w:rPr>
                <w:rFonts w:ascii="宋体" w:hAnsi="宋体" w:cstheme="minorEastAsia" w:hint="eastAsia"/>
                <w:color w:val="000000" w:themeColor="text1"/>
                <w:kern w:val="0"/>
                <w:sz w:val="24"/>
              </w:rPr>
              <w:t>（生产厂家不需提供）、知识产权证明材料原件</w:t>
            </w:r>
            <w:r w:rsidRPr="001A6548">
              <w:rPr>
                <w:rFonts w:ascii="宋体" w:hAnsi="宋体" w:cs="宋体" w:hint="eastAsia"/>
                <w:b/>
                <w:bCs/>
                <w:color w:val="000000" w:themeColor="text1"/>
                <w:sz w:val="24"/>
              </w:rPr>
              <w:t>等原件，在递交投标文件时一并提交，否则不予接受。</w:t>
            </w:r>
          </w:p>
          <w:p w:rsidR="0005420F" w:rsidRPr="00213A2C" w:rsidRDefault="0005420F" w:rsidP="00213A2C">
            <w:pPr>
              <w:spacing w:line="360" w:lineRule="auto"/>
              <w:ind w:firstLineChars="150" w:firstLine="361"/>
              <w:rPr>
                <w:rFonts w:ascii="宋体" w:hAnsi="宋体" w:cs="宋体"/>
                <w:b/>
                <w:bCs/>
                <w:sz w:val="24"/>
              </w:rPr>
            </w:pPr>
            <w:r w:rsidRPr="001A6548">
              <w:rPr>
                <w:rFonts w:ascii="宋体" w:hAnsi="宋体" w:cs="宋体" w:hint="eastAsia"/>
                <w:b/>
                <w:bCs/>
                <w:color w:val="000000" w:themeColor="text1"/>
                <w:sz w:val="24"/>
              </w:rPr>
              <w:t>并填写《投标企业证件资料一览表》（格式参照第</w:t>
            </w:r>
            <w:r w:rsidRPr="00637114">
              <w:rPr>
                <w:rFonts w:ascii="宋体" w:hAnsi="宋体" w:cs="宋体" w:hint="eastAsia"/>
                <w:b/>
                <w:bCs/>
                <w:color w:val="000000" w:themeColor="text1"/>
                <w:sz w:val="24"/>
              </w:rPr>
              <w:t>六</w:t>
            </w:r>
            <w:r w:rsidRPr="001A6548">
              <w:rPr>
                <w:rFonts w:ascii="宋体" w:hAnsi="宋体" w:cs="宋体" w:hint="eastAsia"/>
                <w:b/>
                <w:bCs/>
                <w:color w:val="000000" w:themeColor="text1"/>
                <w:sz w:val="24"/>
              </w:rPr>
              <w:t>章投标文件格式），在提交上述证件、资料时一并提交。</w:t>
            </w:r>
          </w:p>
        </w:tc>
      </w:tr>
      <w:tr w:rsidR="0005420F" w:rsidRPr="00BD4571" w:rsidTr="004A1597">
        <w:trPr>
          <w:trHeight w:val="400"/>
          <w:jc w:val="center"/>
        </w:trPr>
        <w:tc>
          <w:tcPr>
            <w:tcW w:w="958" w:type="dxa"/>
            <w:vMerge/>
            <w:tcBorders>
              <w:top w:val="single" w:sz="4" w:space="0" w:color="auto"/>
              <w:left w:val="single" w:sz="4" w:space="0" w:color="auto"/>
              <w:bottom w:val="single" w:sz="4" w:space="0" w:color="auto"/>
              <w:right w:val="single" w:sz="4" w:space="0" w:color="auto"/>
            </w:tcBorders>
            <w:vAlign w:val="center"/>
          </w:tcPr>
          <w:p w:rsidR="0005420F" w:rsidRPr="00BD4571" w:rsidRDefault="0005420F" w:rsidP="007A4943">
            <w:pPr>
              <w:widowControl/>
              <w:spacing w:line="360" w:lineRule="auto"/>
              <w:jc w:val="left"/>
              <w:rPr>
                <w:rFonts w:ascii="宋体" w:hAnsi="宋体"/>
                <w:sz w:val="24"/>
              </w:rPr>
            </w:pPr>
          </w:p>
        </w:tc>
        <w:tc>
          <w:tcPr>
            <w:tcW w:w="2498"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7A4943">
            <w:pPr>
              <w:spacing w:line="360" w:lineRule="auto"/>
              <w:jc w:val="center"/>
              <w:rPr>
                <w:rFonts w:ascii="宋体" w:hAnsi="宋体"/>
                <w:sz w:val="24"/>
              </w:rPr>
            </w:pPr>
            <w:r w:rsidRPr="00BD4571">
              <w:rPr>
                <w:rFonts w:ascii="宋体" w:hAnsi="宋体" w:cs="宋体" w:hint="eastAsia"/>
                <w:sz w:val="24"/>
              </w:rPr>
              <w:t>开标时投标人需要携带的证件</w:t>
            </w:r>
          </w:p>
        </w:tc>
        <w:tc>
          <w:tcPr>
            <w:tcW w:w="6114"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7A4943">
            <w:pPr>
              <w:spacing w:line="360" w:lineRule="auto"/>
              <w:rPr>
                <w:rFonts w:ascii="宋体" w:hAnsi="宋体" w:cs="宋体"/>
                <w:bCs/>
                <w:color w:val="000000"/>
                <w:sz w:val="24"/>
              </w:rPr>
            </w:pPr>
            <w:r w:rsidRPr="00BD4571">
              <w:rPr>
                <w:rFonts w:ascii="宋体" w:hAnsi="宋体" w:cs="宋体" w:hint="eastAsia"/>
                <w:bCs/>
                <w:sz w:val="24"/>
              </w:rPr>
              <w:t>1、按照本须知第5.1款的规定，</w:t>
            </w:r>
            <w:r w:rsidRPr="00BD4571">
              <w:rPr>
                <w:rFonts w:ascii="宋体" w:hAnsi="宋体" w:cs="宋体" w:hint="eastAsia"/>
                <w:b/>
                <w:color w:val="000000"/>
                <w:sz w:val="24"/>
              </w:rPr>
              <w:t>投标人的法定代表人（或其委托代理人）应按时参加开标会议</w:t>
            </w:r>
            <w:r w:rsidRPr="00BD4571">
              <w:rPr>
                <w:rFonts w:ascii="宋体" w:hAnsi="宋体" w:cs="宋体" w:hint="eastAsia"/>
                <w:bCs/>
                <w:color w:val="000000"/>
                <w:sz w:val="24"/>
              </w:rPr>
              <w:t>。</w:t>
            </w:r>
          </w:p>
          <w:p w:rsidR="0005420F" w:rsidRPr="00BD4571" w:rsidRDefault="0005420F" w:rsidP="007A4943">
            <w:pPr>
              <w:spacing w:line="360" w:lineRule="auto"/>
              <w:rPr>
                <w:rFonts w:ascii="宋体" w:hAnsi="宋体" w:cs="宋体"/>
                <w:bCs/>
                <w:sz w:val="24"/>
              </w:rPr>
            </w:pPr>
            <w:r w:rsidRPr="00BD4571">
              <w:rPr>
                <w:rFonts w:ascii="宋体" w:hAnsi="宋体" w:cs="宋体" w:hint="eastAsia"/>
                <w:bCs/>
                <w:sz w:val="24"/>
              </w:rPr>
              <w:t>2、企业法定代表人参加开标会议的，需提交其身份证原件；委托代理人参加开标会议的，需提交其身份证原件及授权委托书原件。</w:t>
            </w:r>
          </w:p>
          <w:p w:rsidR="0005420F" w:rsidRPr="00BD4571" w:rsidRDefault="0005420F" w:rsidP="000114BC">
            <w:pPr>
              <w:spacing w:line="360" w:lineRule="auto"/>
              <w:rPr>
                <w:rFonts w:ascii="宋体" w:hAnsi="宋体" w:cs="宋体"/>
                <w:bCs/>
                <w:sz w:val="24"/>
              </w:rPr>
            </w:pPr>
            <w:r w:rsidRPr="00BD4571">
              <w:rPr>
                <w:rFonts w:ascii="宋体" w:hAnsi="宋体" w:cs="宋体" w:hint="eastAsia"/>
                <w:bCs/>
                <w:sz w:val="24"/>
              </w:rPr>
              <w:t>未按规定提交证件的投标人，其投标文件将被拒绝。</w:t>
            </w:r>
          </w:p>
          <w:p w:rsidR="0005420F" w:rsidRPr="00BD4571" w:rsidRDefault="0005420F" w:rsidP="007A4943">
            <w:pPr>
              <w:spacing w:line="360" w:lineRule="auto"/>
              <w:rPr>
                <w:rFonts w:ascii="宋体" w:hAnsi="宋体" w:cs="宋体"/>
                <w:bCs/>
                <w:sz w:val="24"/>
              </w:rPr>
            </w:pPr>
            <w:r w:rsidRPr="00BD4571">
              <w:rPr>
                <w:rFonts w:ascii="宋体" w:hAnsi="宋体" w:cs="宋体" w:hint="eastAsia"/>
                <w:bCs/>
                <w:sz w:val="24"/>
              </w:rPr>
              <w:t>注：（1）身份证原件和授权委托书原件（1份）应随身携带（请勿密封），在开标时提交给招标人或其委托的代理机构；</w:t>
            </w:r>
          </w:p>
          <w:p w:rsidR="0005420F" w:rsidRPr="00BD4571" w:rsidRDefault="0005420F" w:rsidP="007A4943">
            <w:pPr>
              <w:spacing w:line="360" w:lineRule="auto"/>
              <w:rPr>
                <w:rFonts w:ascii="宋体" w:hAnsi="宋体" w:cs="宋体"/>
                <w:bCs/>
                <w:sz w:val="24"/>
              </w:rPr>
            </w:pPr>
            <w:r w:rsidRPr="00BD4571">
              <w:rPr>
                <w:rFonts w:ascii="宋体" w:hAnsi="宋体" w:cs="宋体" w:hint="eastAsia"/>
                <w:bCs/>
                <w:sz w:val="24"/>
              </w:rPr>
              <w:t>（2）如招标文件“投标文件格式”中有相关要求，授权委托书还应按招标文件“投标文件格式”装订到投标文件一份。</w:t>
            </w:r>
          </w:p>
        </w:tc>
      </w:tr>
      <w:tr w:rsidR="000114BC" w:rsidRPr="00BD4571" w:rsidTr="004A1597">
        <w:trPr>
          <w:trHeight w:val="400"/>
          <w:jc w:val="center"/>
        </w:trPr>
        <w:tc>
          <w:tcPr>
            <w:tcW w:w="958" w:type="dxa"/>
            <w:tcBorders>
              <w:top w:val="single" w:sz="4" w:space="0" w:color="auto"/>
              <w:left w:val="single" w:sz="4" w:space="0" w:color="auto"/>
              <w:bottom w:val="single" w:sz="4" w:space="0" w:color="auto"/>
              <w:right w:val="single" w:sz="4" w:space="0" w:color="auto"/>
            </w:tcBorders>
            <w:vAlign w:val="center"/>
          </w:tcPr>
          <w:p w:rsidR="000114BC" w:rsidRPr="00BD4571" w:rsidRDefault="000114BC" w:rsidP="007A4943">
            <w:pPr>
              <w:widowControl/>
              <w:spacing w:line="360" w:lineRule="auto"/>
              <w:jc w:val="left"/>
              <w:rPr>
                <w:rFonts w:ascii="宋体" w:hAnsi="宋体"/>
                <w:sz w:val="24"/>
              </w:rPr>
            </w:pPr>
            <w:r>
              <w:rPr>
                <w:rFonts w:ascii="宋体" w:hAnsi="宋体" w:hint="eastAsia"/>
                <w:sz w:val="24"/>
              </w:rPr>
              <w:t>6.1.1</w:t>
            </w:r>
          </w:p>
        </w:tc>
        <w:tc>
          <w:tcPr>
            <w:tcW w:w="2498" w:type="dxa"/>
            <w:tcBorders>
              <w:top w:val="single" w:sz="4" w:space="0" w:color="auto"/>
              <w:left w:val="single" w:sz="4" w:space="0" w:color="auto"/>
              <w:bottom w:val="single" w:sz="4" w:space="0" w:color="auto"/>
              <w:right w:val="single" w:sz="4" w:space="0" w:color="auto"/>
            </w:tcBorders>
            <w:vAlign w:val="center"/>
          </w:tcPr>
          <w:p w:rsidR="000114BC" w:rsidRPr="000114BC" w:rsidRDefault="000114BC" w:rsidP="007A4943">
            <w:pPr>
              <w:spacing w:line="360" w:lineRule="auto"/>
              <w:jc w:val="center"/>
              <w:rPr>
                <w:rFonts w:ascii="宋体" w:hAnsi="宋体" w:cs="宋体"/>
                <w:sz w:val="24"/>
              </w:rPr>
            </w:pPr>
            <w:r w:rsidRPr="000114BC">
              <w:rPr>
                <w:rFonts w:ascii="宋体" w:hAnsi="宋体" w:hint="eastAsia"/>
                <w:color w:val="000000" w:themeColor="text1"/>
                <w:sz w:val="24"/>
              </w:rPr>
              <w:t>评标委员会的组建</w:t>
            </w:r>
          </w:p>
        </w:tc>
        <w:tc>
          <w:tcPr>
            <w:tcW w:w="6114" w:type="dxa"/>
            <w:tcBorders>
              <w:top w:val="single" w:sz="4" w:space="0" w:color="auto"/>
              <w:left w:val="single" w:sz="4" w:space="0" w:color="auto"/>
              <w:bottom w:val="single" w:sz="4" w:space="0" w:color="auto"/>
              <w:right w:val="single" w:sz="4" w:space="0" w:color="auto"/>
            </w:tcBorders>
            <w:vAlign w:val="center"/>
          </w:tcPr>
          <w:p w:rsidR="000114BC" w:rsidRPr="000114BC" w:rsidRDefault="000114BC" w:rsidP="000114BC">
            <w:pPr>
              <w:spacing w:line="600" w:lineRule="exact"/>
              <w:rPr>
                <w:rFonts w:ascii="宋体" w:hAnsi="宋体"/>
                <w:sz w:val="24"/>
              </w:rPr>
            </w:pPr>
            <w:r w:rsidRPr="000114BC">
              <w:rPr>
                <w:rFonts w:ascii="宋体" w:hAnsi="宋体" w:hint="eastAsia"/>
                <w:color w:val="000000" w:themeColor="text1"/>
                <w:sz w:val="24"/>
              </w:rPr>
              <w:t>评标委员会成员：5人。</w:t>
            </w:r>
          </w:p>
          <w:p w:rsidR="000114BC" w:rsidRPr="000114BC" w:rsidRDefault="000114BC" w:rsidP="00C325CE">
            <w:pPr>
              <w:spacing w:line="360" w:lineRule="auto"/>
              <w:rPr>
                <w:rFonts w:ascii="宋体" w:hAnsi="宋体" w:cs="宋体"/>
                <w:bCs/>
                <w:sz w:val="24"/>
              </w:rPr>
            </w:pPr>
            <w:r w:rsidRPr="000114BC">
              <w:rPr>
                <w:rFonts w:ascii="宋体" w:hAnsi="宋体" w:hint="eastAsia"/>
                <w:color w:val="000000" w:themeColor="text1"/>
                <w:sz w:val="24"/>
              </w:rPr>
              <w:t>评标专家确定方式：</w:t>
            </w:r>
            <w:r w:rsidR="009A2766" w:rsidRPr="009A2766">
              <w:rPr>
                <w:rFonts w:ascii="宋体" w:hAnsi="宋体" w:hint="eastAsia"/>
                <w:color w:val="000000" w:themeColor="text1"/>
                <w:sz w:val="24"/>
              </w:rPr>
              <w:t>由山东省政府采购评标专家库中随机抽取4人和招标人代表1人组成。</w:t>
            </w:r>
          </w:p>
        </w:tc>
      </w:tr>
      <w:tr w:rsidR="0005420F" w:rsidRPr="00BD4571" w:rsidTr="004A1597">
        <w:trPr>
          <w:trHeight w:val="620"/>
          <w:jc w:val="center"/>
        </w:trPr>
        <w:tc>
          <w:tcPr>
            <w:tcW w:w="958"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7A4943">
            <w:pPr>
              <w:spacing w:line="360" w:lineRule="auto"/>
              <w:jc w:val="center"/>
              <w:rPr>
                <w:rFonts w:ascii="宋体" w:hAnsi="宋体"/>
                <w:sz w:val="24"/>
              </w:rPr>
            </w:pPr>
            <w:r w:rsidRPr="00BD4571">
              <w:rPr>
                <w:rFonts w:ascii="宋体" w:hAnsi="宋体" w:hint="eastAsia"/>
                <w:sz w:val="24"/>
              </w:rPr>
              <w:t>6.5.1</w:t>
            </w:r>
          </w:p>
        </w:tc>
        <w:tc>
          <w:tcPr>
            <w:tcW w:w="2498"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7A4943">
            <w:pPr>
              <w:spacing w:line="360" w:lineRule="auto"/>
              <w:jc w:val="center"/>
              <w:rPr>
                <w:rFonts w:ascii="宋体" w:hAnsi="宋体"/>
                <w:sz w:val="24"/>
              </w:rPr>
            </w:pPr>
            <w:r w:rsidRPr="00BD4571">
              <w:rPr>
                <w:rFonts w:ascii="宋体" w:hAnsi="宋体" w:cs="宋体" w:hint="eastAsia"/>
                <w:sz w:val="24"/>
              </w:rPr>
              <w:t>评标方法</w:t>
            </w:r>
          </w:p>
        </w:tc>
        <w:tc>
          <w:tcPr>
            <w:tcW w:w="6114"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7A4943">
            <w:pPr>
              <w:spacing w:line="360" w:lineRule="auto"/>
              <w:rPr>
                <w:rFonts w:ascii="宋体" w:hAnsi="宋体" w:cs="宋体"/>
                <w:bCs/>
                <w:sz w:val="24"/>
              </w:rPr>
            </w:pPr>
            <w:r w:rsidRPr="00BD4571">
              <w:rPr>
                <w:rFonts w:ascii="宋体" w:hAnsi="宋体" w:cs="宋体" w:hint="eastAsia"/>
                <w:bCs/>
                <w:sz w:val="24"/>
              </w:rPr>
              <w:t>综合评估法</w:t>
            </w:r>
          </w:p>
        </w:tc>
      </w:tr>
      <w:tr w:rsidR="000114BC" w:rsidRPr="00BD4571" w:rsidTr="004A1597">
        <w:trPr>
          <w:trHeight w:val="876"/>
          <w:jc w:val="center"/>
        </w:trPr>
        <w:tc>
          <w:tcPr>
            <w:tcW w:w="958" w:type="dxa"/>
            <w:tcBorders>
              <w:top w:val="single" w:sz="4" w:space="0" w:color="auto"/>
              <w:left w:val="single" w:sz="4" w:space="0" w:color="auto"/>
              <w:bottom w:val="single" w:sz="4" w:space="0" w:color="auto"/>
              <w:right w:val="single" w:sz="4" w:space="0" w:color="auto"/>
            </w:tcBorders>
            <w:vAlign w:val="center"/>
          </w:tcPr>
          <w:p w:rsidR="000114BC" w:rsidRPr="00BD4571" w:rsidRDefault="000114BC" w:rsidP="007A4943">
            <w:pPr>
              <w:spacing w:line="360" w:lineRule="auto"/>
              <w:jc w:val="center"/>
              <w:rPr>
                <w:rFonts w:ascii="宋体" w:hAnsi="宋体"/>
                <w:sz w:val="24"/>
              </w:rPr>
            </w:pPr>
            <w:r>
              <w:rPr>
                <w:rFonts w:ascii="宋体" w:hAnsi="宋体" w:hint="eastAsia"/>
                <w:sz w:val="24"/>
              </w:rPr>
              <w:t>7.1</w:t>
            </w:r>
          </w:p>
        </w:tc>
        <w:tc>
          <w:tcPr>
            <w:tcW w:w="2498" w:type="dxa"/>
            <w:tcBorders>
              <w:top w:val="single" w:sz="4" w:space="0" w:color="auto"/>
              <w:left w:val="single" w:sz="4" w:space="0" w:color="auto"/>
              <w:bottom w:val="single" w:sz="4" w:space="0" w:color="auto"/>
              <w:right w:val="single" w:sz="4" w:space="0" w:color="auto"/>
            </w:tcBorders>
            <w:vAlign w:val="center"/>
          </w:tcPr>
          <w:p w:rsidR="000114BC" w:rsidRPr="000114BC" w:rsidRDefault="000114BC" w:rsidP="007A4943">
            <w:pPr>
              <w:spacing w:line="360" w:lineRule="auto"/>
              <w:jc w:val="center"/>
              <w:rPr>
                <w:rFonts w:ascii="宋体" w:hAnsi="宋体" w:cs="宋体"/>
                <w:sz w:val="24"/>
              </w:rPr>
            </w:pPr>
            <w:r w:rsidRPr="000114BC">
              <w:rPr>
                <w:rFonts w:ascii="宋体" w:hAnsi="宋体" w:hint="eastAsia"/>
                <w:color w:val="000000" w:themeColor="text1"/>
                <w:sz w:val="24"/>
              </w:rPr>
              <w:t>是否授权评标委员会确定中标人</w:t>
            </w:r>
          </w:p>
        </w:tc>
        <w:tc>
          <w:tcPr>
            <w:tcW w:w="6114" w:type="dxa"/>
            <w:tcBorders>
              <w:top w:val="single" w:sz="4" w:space="0" w:color="auto"/>
              <w:left w:val="single" w:sz="4" w:space="0" w:color="auto"/>
              <w:bottom w:val="single" w:sz="4" w:space="0" w:color="auto"/>
              <w:right w:val="single" w:sz="4" w:space="0" w:color="auto"/>
            </w:tcBorders>
            <w:vAlign w:val="center"/>
          </w:tcPr>
          <w:p w:rsidR="000114BC" w:rsidRPr="000114BC" w:rsidRDefault="000114BC" w:rsidP="000114BC">
            <w:pPr>
              <w:spacing w:line="600" w:lineRule="exact"/>
              <w:rPr>
                <w:rFonts w:ascii="宋体" w:hAnsi="宋体"/>
                <w:color w:val="000000" w:themeColor="text1"/>
                <w:sz w:val="24"/>
              </w:rPr>
            </w:pPr>
            <w:r w:rsidRPr="000114BC">
              <w:rPr>
                <w:rFonts w:ascii="宋体" w:hAnsi="宋体" w:hint="eastAsia"/>
                <w:color w:val="000000" w:themeColor="text1"/>
                <w:sz w:val="24"/>
              </w:rPr>
              <w:t>否</w:t>
            </w:r>
          </w:p>
          <w:p w:rsidR="000114BC" w:rsidRPr="000114BC" w:rsidRDefault="000114BC" w:rsidP="000114BC">
            <w:pPr>
              <w:spacing w:line="360" w:lineRule="auto"/>
              <w:rPr>
                <w:rFonts w:ascii="宋体" w:hAnsi="宋体" w:cs="宋体"/>
                <w:bCs/>
                <w:sz w:val="24"/>
              </w:rPr>
            </w:pPr>
            <w:r w:rsidRPr="000114BC">
              <w:rPr>
                <w:rFonts w:ascii="宋体" w:hAnsi="宋体" w:hint="eastAsia"/>
                <w:color w:val="000000" w:themeColor="text1"/>
                <w:sz w:val="24"/>
              </w:rPr>
              <w:t>推荐的中标候选人数：3名。</w:t>
            </w:r>
          </w:p>
        </w:tc>
      </w:tr>
      <w:tr w:rsidR="0005420F" w:rsidRPr="00BD4571" w:rsidTr="004A1597">
        <w:trPr>
          <w:trHeight w:val="488"/>
          <w:jc w:val="center"/>
        </w:trPr>
        <w:tc>
          <w:tcPr>
            <w:tcW w:w="958"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7A4943">
            <w:pPr>
              <w:spacing w:line="360" w:lineRule="auto"/>
              <w:jc w:val="center"/>
              <w:rPr>
                <w:rFonts w:ascii="宋体" w:hAnsi="宋体"/>
                <w:sz w:val="24"/>
              </w:rPr>
            </w:pPr>
            <w:r w:rsidRPr="00BD4571">
              <w:rPr>
                <w:rFonts w:ascii="宋体" w:hAnsi="宋体" w:hint="eastAsia"/>
                <w:sz w:val="24"/>
              </w:rPr>
              <w:t>7.3</w:t>
            </w:r>
          </w:p>
        </w:tc>
        <w:tc>
          <w:tcPr>
            <w:tcW w:w="2498" w:type="dxa"/>
            <w:tcBorders>
              <w:top w:val="single" w:sz="4" w:space="0" w:color="auto"/>
              <w:left w:val="single" w:sz="4" w:space="0" w:color="auto"/>
              <w:bottom w:val="single" w:sz="4" w:space="0" w:color="auto"/>
              <w:right w:val="single" w:sz="4" w:space="0" w:color="auto"/>
            </w:tcBorders>
            <w:vAlign w:val="center"/>
          </w:tcPr>
          <w:p w:rsidR="0005420F" w:rsidRPr="000114BC" w:rsidRDefault="0005420F" w:rsidP="007A4943">
            <w:pPr>
              <w:spacing w:line="360" w:lineRule="auto"/>
              <w:jc w:val="center"/>
              <w:rPr>
                <w:rFonts w:ascii="宋体" w:hAnsi="宋体"/>
                <w:b/>
                <w:sz w:val="24"/>
              </w:rPr>
            </w:pPr>
            <w:r w:rsidRPr="000114BC">
              <w:rPr>
                <w:rFonts w:ascii="宋体" w:hAnsi="宋体" w:cs="宋体" w:hint="eastAsia"/>
                <w:b/>
                <w:sz w:val="24"/>
              </w:rPr>
              <w:t>履约担保</w:t>
            </w:r>
          </w:p>
        </w:tc>
        <w:tc>
          <w:tcPr>
            <w:tcW w:w="6114" w:type="dxa"/>
            <w:tcBorders>
              <w:top w:val="single" w:sz="4" w:space="0" w:color="auto"/>
              <w:left w:val="single" w:sz="4" w:space="0" w:color="auto"/>
              <w:bottom w:val="single" w:sz="4" w:space="0" w:color="auto"/>
              <w:right w:val="single" w:sz="4" w:space="0" w:color="auto"/>
            </w:tcBorders>
            <w:vAlign w:val="center"/>
          </w:tcPr>
          <w:p w:rsidR="0005420F" w:rsidRPr="000114BC" w:rsidRDefault="0005420F" w:rsidP="007A4943">
            <w:pPr>
              <w:spacing w:line="360" w:lineRule="auto"/>
              <w:rPr>
                <w:rFonts w:ascii="宋体" w:hAnsi="宋体" w:cs="宋体"/>
                <w:sz w:val="24"/>
              </w:rPr>
            </w:pPr>
            <w:r w:rsidRPr="000114BC">
              <w:rPr>
                <w:rFonts w:ascii="宋体" w:hAnsi="宋体" w:cs="宋体" w:hint="eastAsia"/>
                <w:sz w:val="24"/>
              </w:rPr>
              <w:t>履约担保的形式：履约保证金</w:t>
            </w:r>
          </w:p>
          <w:p w:rsidR="0005420F" w:rsidRPr="000114BC" w:rsidRDefault="0005420F" w:rsidP="007A4943">
            <w:pPr>
              <w:spacing w:line="360" w:lineRule="auto"/>
              <w:rPr>
                <w:rFonts w:ascii="宋体" w:hAnsi="宋体" w:cs="宋体"/>
                <w:sz w:val="24"/>
              </w:rPr>
            </w:pPr>
            <w:r w:rsidRPr="000114BC">
              <w:rPr>
                <w:rFonts w:ascii="宋体" w:hAnsi="宋体" w:cs="宋体" w:hint="eastAsia"/>
                <w:sz w:val="24"/>
              </w:rPr>
              <w:t>履约担保的金额：中标价的</w:t>
            </w:r>
            <w:r w:rsidR="000114BC" w:rsidRPr="000114BC">
              <w:rPr>
                <w:rFonts w:ascii="宋体" w:hAnsi="宋体" w:cs="宋体" w:hint="eastAsia"/>
                <w:sz w:val="24"/>
              </w:rPr>
              <w:t>3</w:t>
            </w:r>
            <w:r w:rsidRPr="000114BC">
              <w:rPr>
                <w:rFonts w:ascii="宋体" w:hAnsi="宋体" w:cs="宋体" w:hint="eastAsia"/>
                <w:sz w:val="24"/>
              </w:rPr>
              <w:t>%</w:t>
            </w:r>
          </w:p>
          <w:p w:rsidR="0005420F" w:rsidRPr="000114BC" w:rsidRDefault="0005420F" w:rsidP="00051E75">
            <w:pPr>
              <w:spacing w:line="360" w:lineRule="auto"/>
              <w:rPr>
                <w:rFonts w:ascii="宋体" w:hAnsi="宋体"/>
                <w:sz w:val="24"/>
              </w:rPr>
            </w:pPr>
            <w:r w:rsidRPr="000114BC">
              <w:rPr>
                <w:rFonts w:ascii="宋体" w:hAnsi="宋体" w:cs="宋体" w:hint="eastAsia"/>
                <w:sz w:val="24"/>
              </w:rPr>
              <w:lastRenderedPageBreak/>
              <w:t>本项目实行履约保证金制度，履约保证金必须由中标人</w:t>
            </w:r>
            <w:r w:rsidR="00E72A14">
              <w:rPr>
                <w:rFonts w:ascii="宋体" w:hAnsi="宋体" w:cs="宋体" w:hint="eastAsia"/>
                <w:sz w:val="24"/>
              </w:rPr>
              <w:t>在中标通知书发出</w:t>
            </w:r>
            <w:r w:rsidR="00051E75">
              <w:rPr>
                <w:rFonts w:ascii="宋体" w:hAnsi="宋体" w:cs="宋体" w:hint="eastAsia"/>
                <w:sz w:val="24"/>
              </w:rPr>
              <w:t>后</w:t>
            </w:r>
            <w:r w:rsidR="000114BC" w:rsidRPr="000114BC">
              <w:rPr>
                <w:rFonts w:ascii="宋体" w:hAnsi="宋体" w:cs="宋体" w:hint="eastAsia"/>
                <w:sz w:val="24"/>
              </w:rPr>
              <w:t>3个工作</w:t>
            </w:r>
            <w:r w:rsidRPr="000114BC">
              <w:rPr>
                <w:rFonts w:ascii="宋体" w:hAnsi="宋体" w:cs="宋体" w:hint="eastAsia"/>
                <w:sz w:val="24"/>
              </w:rPr>
              <w:t>日内从中标人基本账户，采用银行电汇或同行支票倒划方式或银行保函的形式缴纳至招标人指定账户，否则视为无效。未按招标文件规定缴纳履约保证金的，取消其中标资格，依法承担违约责任。</w:t>
            </w:r>
          </w:p>
        </w:tc>
      </w:tr>
      <w:tr w:rsidR="000114BC" w:rsidRPr="00BD4571" w:rsidTr="00B434EB">
        <w:trPr>
          <w:trHeight w:val="483"/>
          <w:jc w:val="center"/>
        </w:trPr>
        <w:tc>
          <w:tcPr>
            <w:tcW w:w="9570" w:type="dxa"/>
            <w:gridSpan w:val="3"/>
            <w:tcBorders>
              <w:top w:val="single" w:sz="4" w:space="0" w:color="auto"/>
              <w:left w:val="single" w:sz="4" w:space="0" w:color="auto"/>
              <w:bottom w:val="single" w:sz="4" w:space="0" w:color="auto"/>
              <w:right w:val="single" w:sz="4" w:space="0" w:color="auto"/>
            </w:tcBorders>
            <w:vAlign w:val="center"/>
          </w:tcPr>
          <w:p w:rsidR="000114BC" w:rsidRPr="00BD4571" w:rsidRDefault="000114BC" w:rsidP="007A4943">
            <w:pPr>
              <w:spacing w:line="360" w:lineRule="auto"/>
              <w:rPr>
                <w:rFonts w:ascii="宋体" w:hAnsi="宋体"/>
                <w:sz w:val="24"/>
              </w:rPr>
            </w:pPr>
            <w:r w:rsidRPr="00BD4571">
              <w:rPr>
                <w:rFonts w:ascii="宋体" w:hAnsi="宋体" w:hint="eastAsia"/>
                <w:sz w:val="24"/>
              </w:rPr>
              <w:lastRenderedPageBreak/>
              <w:t>10</w:t>
            </w:r>
            <w:r>
              <w:rPr>
                <w:rFonts w:ascii="宋体" w:hAnsi="宋体" w:hint="eastAsia"/>
                <w:sz w:val="24"/>
              </w:rPr>
              <w:t xml:space="preserve">  </w:t>
            </w:r>
            <w:r w:rsidRPr="00BD4571">
              <w:rPr>
                <w:rFonts w:ascii="宋体" w:hAnsi="宋体" w:cs="宋体" w:hint="eastAsia"/>
                <w:sz w:val="24"/>
              </w:rPr>
              <w:t>需要补充的其他内容</w:t>
            </w:r>
          </w:p>
        </w:tc>
      </w:tr>
      <w:tr w:rsidR="0005420F" w:rsidRPr="00BD4571" w:rsidTr="00114255">
        <w:trPr>
          <w:trHeight w:val="1984"/>
          <w:jc w:val="center"/>
        </w:trPr>
        <w:tc>
          <w:tcPr>
            <w:tcW w:w="958" w:type="dxa"/>
            <w:tcBorders>
              <w:top w:val="single" w:sz="4" w:space="0" w:color="auto"/>
              <w:left w:val="single" w:sz="4" w:space="0" w:color="auto"/>
              <w:bottom w:val="single" w:sz="4" w:space="0" w:color="auto"/>
              <w:right w:val="single" w:sz="4" w:space="0" w:color="auto"/>
            </w:tcBorders>
            <w:vAlign w:val="center"/>
          </w:tcPr>
          <w:p w:rsidR="0005420F" w:rsidRPr="00637114" w:rsidRDefault="0005420F" w:rsidP="007A4943">
            <w:pPr>
              <w:spacing w:line="360" w:lineRule="auto"/>
              <w:jc w:val="center"/>
              <w:rPr>
                <w:rFonts w:ascii="宋体" w:hAnsi="宋体"/>
                <w:color w:val="000000" w:themeColor="text1"/>
                <w:sz w:val="24"/>
              </w:rPr>
            </w:pPr>
            <w:r w:rsidRPr="00637114">
              <w:rPr>
                <w:rFonts w:ascii="宋体" w:hAnsi="宋体" w:hint="eastAsia"/>
                <w:color w:val="000000" w:themeColor="text1"/>
                <w:sz w:val="24"/>
              </w:rPr>
              <w:t>10.1</w:t>
            </w:r>
          </w:p>
        </w:tc>
        <w:tc>
          <w:tcPr>
            <w:tcW w:w="2498" w:type="dxa"/>
            <w:tcBorders>
              <w:top w:val="single" w:sz="4" w:space="0" w:color="auto"/>
              <w:left w:val="single" w:sz="4" w:space="0" w:color="auto"/>
              <w:bottom w:val="single" w:sz="4" w:space="0" w:color="auto"/>
              <w:right w:val="single" w:sz="4" w:space="0" w:color="auto"/>
            </w:tcBorders>
            <w:vAlign w:val="center"/>
          </w:tcPr>
          <w:p w:rsidR="0005420F" w:rsidRPr="00637114" w:rsidRDefault="0005420F" w:rsidP="007A4943">
            <w:pPr>
              <w:spacing w:line="360" w:lineRule="auto"/>
              <w:jc w:val="center"/>
              <w:rPr>
                <w:rFonts w:ascii="宋体" w:hAnsi="宋体"/>
                <w:color w:val="000000" w:themeColor="text1"/>
                <w:sz w:val="24"/>
              </w:rPr>
            </w:pPr>
            <w:r w:rsidRPr="00637114">
              <w:rPr>
                <w:rFonts w:ascii="宋体" w:hAnsi="宋体" w:cs="宋体" w:hint="eastAsia"/>
                <w:color w:val="000000" w:themeColor="text1"/>
                <w:sz w:val="24"/>
              </w:rPr>
              <w:t>付款方式</w:t>
            </w:r>
          </w:p>
        </w:tc>
        <w:tc>
          <w:tcPr>
            <w:tcW w:w="6114" w:type="dxa"/>
            <w:tcBorders>
              <w:top w:val="single" w:sz="4" w:space="0" w:color="auto"/>
              <w:left w:val="single" w:sz="4" w:space="0" w:color="auto"/>
              <w:bottom w:val="single" w:sz="4" w:space="0" w:color="auto"/>
              <w:right w:val="single" w:sz="4" w:space="0" w:color="auto"/>
            </w:tcBorders>
            <w:vAlign w:val="center"/>
          </w:tcPr>
          <w:p w:rsidR="0005420F" w:rsidRPr="00637114" w:rsidRDefault="00114255" w:rsidP="007A4943">
            <w:pPr>
              <w:spacing w:line="360" w:lineRule="auto"/>
              <w:rPr>
                <w:rFonts w:ascii="宋体" w:hAnsi="宋体"/>
                <w:color w:val="000000" w:themeColor="text1"/>
                <w:sz w:val="24"/>
              </w:rPr>
            </w:pPr>
            <w:r w:rsidRPr="00114255">
              <w:rPr>
                <w:rFonts w:ascii="宋体" w:hAnsi="宋体" w:hint="eastAsia"/>
                <w:color w:val="000000" w:themeColor="text1"/>
                <w:sz w:val="24"/>
              </w:rPr>
              <w:t>全部工程竣工验收合格后,2018年11月15日之前，支付合同价款的60%，2019年4月1日之前，付至合同价款的90%，剩余10%作为质保金，质保期满无质量问题一次性无息付清。</w:t>
            </w:r>
          </w:p>
        </w:tc>
      </w:tr>
      <w:tr w:rsidR="0005420F" w:rsidRPr="00BD4571" w:rsidTr="004A1597">
        <w:trPr>
          <w:trHeight w:val="650"/>
          <w:jc w:val="center"/>
        </w:trPr>
        <w:tc>
          <w:tcPr>
            <w:tcW w:w="958"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7A4943">
            <w:pPr>
              <w:spacing w:line="360" w:lineRule="auto"/>
              <w:jc w:val="center"/>
              <w:rPr>
                <w:rFonts w:ascii="宋体" w:hAnsi="宋体"/>
                <w:sz w:val="24"/>
              </w:rPr>
            </w:pPr>
            <w:r w:rsidRPr="00BD4571">
              <w:rPr>
                <w:rFonts w:ascii="宋体" w:hAnsi="宋体" w:hint="eastAsia"/>
                <w:sz w:val="24"/>
              </w:rPr>
              <w:t>10.2</w:t>
            </w:r>
          </w:p>
        </w:tc>
        <w:tc>
          <w:tcPr>
            <w:tcW w:w="2498"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7A4943">
            <w:pPr>
              <w:spacing w:line="360" w:lineRule="auto"/>
              <w:jc w:val="center"/>
              <w:rPr>
                <w:rFonts w:ascii="宋体" w:hAnsi="宋体"/>
                <w:sz w:val="24"/>
              </w:rPr>
            </w:pPr>
            <w:r w:rsidRPr="00BD4571">
              <w:rPr>
                <w:rFonts w:ascii="宋体" w:hAnsi="宋体" w:hint="eastAsia"/>
                <w:sz w:val="24"/>
              </w:rPr>
              <w:t>采用“暗标”评审方式</w:t>
            </w:r>
          </w:p>
        </w:tc>
        <w:tc>
          <w:tcPr>
            <w:tcW w:w="6114"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7A4943">
            <w:pPr>
              <w:spacing w:line="360" w:lineRule="auto"/>
              <w:jc w:val="center"/>
              <w:rPr>
                <w:rFonts w:ascii="宋体" w:hAnsi="宋体"/>
                <w:sz w:val="24"/>
              </w:rPr>
            </w:pPr>
            <w:r w:rsidRPr="00BD4571">
              <w:rPr>
                <w:rFonts w:ascii="宋体" w:hAnsi="宋体" w:hint="eastAsia"/>
                <w:sz w:val="24"/>
              </w:rPr>
              <w:t>不采用</w:t>
            </w:r>
          </w:p>
        </w:tc>
      </w:tr>
      <w:tr w:rsidR="0005420F" w:rsidRPr="00BD4571" w:rsidTr="004A1597">
        <w:trPr>
          <w:trHeight w:val="752"/>
          <w:jc w:val="center"/>
        </w:trPr>
        <w:tc>
          <w:tcPr>
            <w:tcW w:w="958"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7A4943">
            <w:pPr>
              <w:spacing w:line="360" w:lineRule="auto"/>
              <w:jc w:val="center"/>
              <w:rPr>
                <w:rFonts w:ascii="宋体" w:hAnsi="宋体"/>
                <w:sz w:val="24"/>
              </w:rPr>
            </w:pPr>
            <w:r w:rsidRPr="00BD4571">
              <w:rPr>
                <w:rFonts w:ascii="宋体" w:hAnsi="宋体" w:hint="eastAsia"/>
                <w:sz w:val="24"/>
              </w:rPr>
              <w:t>10.3</w:t>
            </w:r>
          </w:p>
        </w:tc>
        <w:tc>
          <w:tcPr>
            <w:tcW w:w="2498"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7A4943">
            <w:pPr>
              <w:spacing w:line="360" w:lineRule="auto"/>
              <w:jc w:val="center"/>
              <w:rPr>
                <w:rFonts w:ascii="宋体" w:hAnsi="宋体"/>
                <w:sz w:val="24"/>
              </w:rPr>
            </w:pPr>
            <w:r w:rsidRPr="00BD4571">
              <w:rPr>
                <w:rFonts w:ascii="宋体" w:hAnsi="宋体" w:cs="宋体" w:hint="eastAsia"/>
                <w:sz w:val="24"/>
              </w:rPr>
              <w:t>投标函</w:t>
            </w:r>
          </w:p>
        </w:tc>
        <w:tc>
          <w:tcPr>
            <w:tcW w:w="6114"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7A4943">
            <w:pPr>
              <w:spacing w:line="360" w:lineRule="auto"/>
              <w:ind w:firstLineChars="200" w:firstLine="480"/>
              <w:rPr>
                <w:rFonts w:ascii="宋体" w:hAnsi="宋体" w:cs="宋体"/>
                <w:bCs/>
                <w:sz w:val="24"/>
              </w:rPr>
            </w:pPr>
            <w:r w:rsidRPr="00BD4571">
              <w:rPr>
                <w:rFonts w:ascii="宋体" w:hAnsi="宋体" w:cs="宋体" w:hint="eastAsia"/>
                <w:bCs/>
                <w:sz w:val="24"/>
              </w:rPr>
              <w:t>投标单位应按照第</w:t>
            </w:r>
            <w:r w:rsidR="007B7D13">
              <w:rPr>
                <w:rFonts w:ascii="宋体" w:hAnsi="宋体" w:cs="宋体" w:hint="eastAsia"/>
                <w:bCs/>
                <w:sz w:val="24"/>
              </w:rPr>
              <w:t>六</w:t>
            </w:r>
            <w:r w:rsidRPr="00BD4571">
              <w:rPr>
                <w:rFonts w:ascii="宋体" w:hAnsi="宋体" w:cs="宋体" w:hint="eastAsia"/>
                <w:bCs/>
                <w:sz w:val="24"/>
              </w:rPr>
              <w:t>章</w:t>
            </w:r>
            <w:r w:rsidRPr="00637114">
              <w:rPr>
                <w:rFonts w:ascii="宋体" w:hAnsi="宋体" w:cs="宋体" w:hint="eastAsia"/>
                <w:bCs/>
                <w:sz w:val="24"/>
              </w:rPr>
              <w:t>“投标文件格式”中“投标函”格式，完整填写投标报价等内容。</w:t>
            </w:r>
          </w:p>
          <w:p w:rsidR="0005420F" w:rsidRPr="00BD4571" w:rsidRDefault="0005420F" w:rsidP="007A4943">
            <w:pPr>
              <w:spacing w:line="360" w:lineRule="auto"/>
              <w:ind w:firstLineChars="200" w:firstLine="480"/>
              <w:rPr>
                <w:rFonts w:ascii="宋体" w:hAnsi="宋体" w:cs="宋体"/>
                <w:bCs/>
                <w:sz w:val="24"/>
              </w:rPr>
            </w:pPr>
            <w:r w:rsidRPr="00BD4571">
              <w:rPr>
                <w:rFonts w:ascii="宋体" w:hAnsi="宋体" w:cs="宋体" w:hint="eastAsia"/>
                <w:bCs/>
                <w:sz w:val="24"/>
              </w:rPr>
              <w:t>如因填写内容不完整，导致评标委员会认为无法评审的，后果自负。</w:t>
            </w:r>
          </w:p>
        </w:tc>
      </w:tr>
      <w:tr w:rsidR="00026E2E" w:rsidRPr="00BD4571" w:rsidTr="004A1597">
        <w:trPr>
          <w:trHeight w:val="752"/>
          <w:jc w:val="center"/>
        </w:trPr>
        <w:tc>
          <w:tcPr>
            <w:tcW w:w="958" w:type="dxa"/>
            <w:tcBorders>
              <w:top w:val="single" w:sz="4" w:space="0" w:color="auto"/>
              <w:left w:val="single" w:sz="4" w:space="0" w:color="auto"/>
              <w:bottom w:val="single" w:sz="4" w:space="0" w:color="auto"/>
              <w:right w:val="single" w:sz="4" w:space="0" w:color="auto"/>
            </w:tcBorders>
            <w:vAlign w:val="center"/>
          </w:tcPr>
          <w:p w:rsidR="00026E2E" w:rsidRPr="00BD4571" w:rsidRDefault="00026E2E" w:rsidP="007A4943">
            <w:pPr>
              <w:spacing w:line="360" w:lineRule="auto"/>
              <w:jc w:val="center"/>
              <w:rPr>
                <w:rFonts w:ascii="宋体" w:hAnsi="宋体"/>
                <w:sz w:val="24"/>
              </w:rPr>
            </w:pPr>
            <w:r>
              <w:rPr>
                <w:rFonts w:ascii="宋体" w:hAnsi="宋体" w:hint="eastAsia"/>
                <w:sz w:val="24"/>
              </w:rPr>
              <w:t>10.4</w:t>
            </w:r>
          </w:p>
        </w:tc>
        <w:tc>
          <w:tcPr>
            <w:tcW w:w="2498" w:type="dxa"/>
            <w:tcBorders>
              <w:top w:val="single" w:sz="4" w:space="0" w:color="auto"/>
              <w:left w:val="single" w:sz="4" w:space="0" w:color="auto"/>
              <w:bottom w:val="single" w:sz="4" w:space="0" w:color="auto"/>
              <w:right w:val="single" w:sz="4" w:space="0" w:color="auto"/>
            </w:tcBorders>
            <w:vAlign w:val="center"/>
          </w:tcPr>
          <w:p w:rsidR="00026E2E" w:rsidRPr="00026E2E" w:rsidRDefault="00026E2E" w:rsidP="007A4943">
            <w:pPr>
              <w:spacing w:line="360" w:lineRule="auto"/>
              <w:jc w:val="center"/>
              <w:rPr>
                <w:rFonts w:ascii="宋体" w:hAnsi="宋体" w:cs="宋体"/>
                <w:b/>
                <w:sz w:val="24"/>
              </w:rPr>
            </w:pPr>
            <w:r w:rsidRPr="00026E2E">
              <w:rPr>
                <w:rFonts w:ascii="宋体" w:hAnsi="宋体" w:cs="宋体" w:hint="eastAsia"/>
                <w:b/>
                <w:sz w:val="24"/>
              </w:rPr>
              <w:t>合同签订</w:t>
            </w:r>
          </w:p>
        </w:tc>
        <w:tc>
          <w:tcPr>
            <w:tcW w:w="6114" w:type="dxa"/>
            <w:tcBorders>
              <w:top w:val="single" w:sz="4" w:space="0" w:color="auto"/>
              <w:left w:val="single" w:sz="4" w:space="0" w:color="auto"/>
              <w:bottom w:val="single" w:sz="4" w:space="0" w:color="auto"/>
              <w:right w:val="single" w:sz="4" w:space="0" w:color="auto"/>
            </w:tcBorders>
            <w:vAlign w:val="center"/>
          </w:tcPr>
          <w:p w:rsidR="00851CE7" w:rsidRDefault="00851CE7" w:rsidP="00851CE7">
            <w:pPr>
              <w:spacing w:line="360" w:lineRule="auto"/>
              <w:rPr>
                <w:rFonts w:ascii="宋体" w:hAnsi="宋体"/>
                <w:b/>
                <w:color w:val="000000" w:themeColor="text1"/>
                <w:sz w:val="24"/>
              </w:rPr>
            </w:pPr>
            <w:r>
              <w:rPr>
                <w:rFonts w:ascii="宋体" w:hAnsi="宋体" w:hint="eastAsia"/>
                <w:b/>
                <w:color w:val="000000" w:themeColor="text1"/>
                <w:sz w:val="24"/>
              </w:rPr>
              <w:t>中标人</w:t>
            </w:r>
            <w:r w:rsidR="00026E2E" w:rsidRPr="00026E2E">
              <w:rPr>
                <w:rFonts w:ascii="宋体" w:hAnsi="宋体" w:hint="eastAsia"/>
                <w:b/>
                <w:color w:val="000000" w:themeColor="text1"/>
                <w:sz w:val="24"/>
              </w:rPr>
              <w:t>应在</w:t>
            </w:r>
            <w:r>
              <w:rPr>
                <w:rFonts w:ascii="宋体" w:hAnsi="宋体" w:hint="eastAsia"/>
                <w:b/>
                <w:color w:val="000000" w:themeColor="text1"/>
                <w:sz w:val="24"/>
              </w:rPr>
              <w:t>中标通知书发出后</w:t>
            </w:r>
            <w:r w:rsidR="00026E2E">
              <w:rPr>
                <w:rFonts w:ascii="宋体" w:hAnsi="宋体" w:hint="eastAsia"/>
                <w:b/>
                <w:color w:val="000000" w:themeColor="text1"/>
                <w:sz w:val="24"/>
              </w:rPr>
              <w:t>3个工作日内</w:t>
            </w:r>
            <w:r>
              <w:rPr>
                <w:rFonts w:ascii="宋体" w:hAnsi="宋体" w:hint="eastAsia"/>
                <w:b/>
                <w:color w:val="000000" w:themeColor="text1"/>
                <w:sz w:val="24"/>
              </w:rPr>
              <w:t>将本项目合同</w:t>
            </w:r>
            <w:r w:rsidR="00026E2E">
              <w:rPr>
                <w:rFonts w:ascii="宋体" w:hAnsi="宋体" w:hint="eastAsia"/>
                <w:b/>
                <w:color w:val="000000" w:themeColor="text1"/>
                <w:sz w:val="24"/>
              </w:rPr>
              <w:t>胶装成册并签字盖章后送至招标人</w:t>
            </w:r>
            <w:r>
              <w:rPr>
                <w:rFonts w:ascii="宋体" w:hAnsi="宋体" w:hint="eastAsia"/>
                <w:b/>
                <w:color w:val="000000" w:themeColor="text1"/>
                <w:sz w:val="24"/>
              </w:rPr>
              <w:t>。</w:t>
            </w:r>
          </w:p>
          <w:p w:rsidR="00026E2E" w:rsidRPr="00026E2E" w:rsidRDefault="00026E2E" w:rsidP="00851CE7">
            <w:pPr>
              <w:spacing w:line="360" w:lineRule="auto"/>
              <w:rPr>
                <w:rFonts w:ascii="宋体" w:hAnsi="宋体" w:cs="宋体"/>
                <w:bCs/>
                <w:sz w:val="24"/>
              </w:rPr>
            </w:pPr>
            <w:r w:rsidRPr="00026E2E">
              <w:rPr>
                <w:rFonts w:ascii="宋体" w:hAnsi="宋体" w:hint="eastAsia"/>
                <w:b/>
                <w:color w:val="000000" w:themeColor="text1"/>
                <w:sz w:val="24"/>
              </w:rPr>
              <w:t>因中标</w:t>
            </w:r>
            <w:r>
              <w:rPr>
                <w:rFonts w:ascii="宋体" w:hAnsi="宋体" w:hint="eastAsia"/>
                <w:b/>
                <w:color w:val="000000" w:themeColor="text1"/>
                <w:sz w:val="24"/>
              </w:rPr>
              <w:t>人</w:t>
            </w:r>
            <w:r w:rsidRPr="00026E2E">
              <w:rPr>
                <w:rFonts w:ascii="宋体" w:hAnsi="宋体" w:hint="eastAsia"/>
                <w:b/>
                <w:color w:val="000000" w:themeColor="text1"/>
                <w:sz w:val="24"/>
              </w:rPr>
              <w:t>原因逾期不签订合同的，视为自动放弃中标，投标保证金不予退还。</w:t>
            </w:r>
          </w:p>
        </w:tc>
      </w:tr>
      <w:tr w:rsidR="004A1597" w:rsidRPr="00BD4571" w:rsidTr="004A1597">
        <w:trPr>
          <w:trHeight w:val="752"/>
          <w:jc w:val="center"/>
        </w:trPr>
        <w:tc>
          <w:tcPr>
            <w:tcW w:w="958" w:type="dxa"/>
            <w:tcBorders>
              <w:top w:val="single" w:sz="4" w:space="0" w:color="auto"/>
              <w:left w:val="single" w:sz="4" w:space="0" w:color="auto"/>
              <w:bottom w:val="single" w:sz="4" w:space="0" w:color="auto"/>
              <w:right w:val="single" w:sz="4" w:space="0" w:color="auto"/>
            </w:tcBorders>
            <w:vAlign w:val="center"/>
          </w:tcPr>
          <w:p w:rsidR="004A1597" w:rsidRDefault="004A1597" w:rsidP="007A4943">
            <w:pPr>
              <w:spacing w:line="360" w:lineRule="auto"/>
              <w:jc w:val="center"/>
              <w:rPr>
                <w:rFonts w:ascii="宋体" w:hAnsi="宋体"/>
                <w:sz w:val="24"/>
              </w:rPr>
            </w:pPr>
            <w:r>
              <w:rPr>
                <w:rFonts w:ascii="宋体" w:hAnsi="宋体" w:hint="eastAsia"/>
                <w:sz w:val="24"/>
              </w:rPr>
              <w:t>10.5</w:t>
            </w:r>
          </w:p>
        </w:tc>
        <w:tc>
          <w:tcPr>
            <w:tcW w:w="2498" w:type="dxa"/>
            <w:tcBorders>
              <w:top w:val="single" w:sz="4" w:space="0" w:color="auto"/>
              <w:left w:val="single" w:sz="4" w:space="0" w:color="auto"/>
              <w:bottom w:val="single" w:sz="4" w:space="0" w:color="auto"/>
              <w:right w:val="single" w:sz="4" w:space="0" w:color="auto"/>
            </w:tcBorders>
            <w:vAlign w:val="center"/>
          </w:tcPr>
          <w:p w:rsidR="004A1597" w:rsidRPr="004A1597" w:rsidRDefault="004A1597" w:rsidP="00CE7E83">
            <w:pPr>
              <w:spacing w:line="360" w:lineRule="auto"/>
              <w:jc w:val="center"/>
              <w:rPr>
                <w:rFonts w:ascii="宋体" w:hAnsi="宋体" w:cs="宋体"/>
                <w:b/>
                <w:sz w:val="24"/>
              </w:rPr>
            </w:pPr>
            <w:r w:rsidRPr="004A1597">
              <w:rPr>
                <w:rFonts w:ascii="宋体" w:hAnsi="宋体" w:cs="宋体" w:hint="eastAsia"/>
                <w:b/>
                <w:sz w:val="24"/>
              </w:rPr>
              <w:t>质保期</w:t>
            </w:r>
          </w:p>
        </w:tc>
        <w:tc>
          <w:tcPr>
            <w:tcW w:w="6114" w:type="dxa"/>
            <w:tcBorders>
              <w:top w:val="single" w:sz="4" w:space="0" w:color="auto"/>
              <w:left w:val="single" w:sz="4" w:space="0" w:color="auto"/>
              <w:bottom w:val="single" w:sz="4" w:space="0" w:color="auto"/>
              <w:right w:val="single" w:sz="4" w:space="0" w:color="auto"/>
            </w:tcBorders>
            <w:vAlign w:val="center"/>
          </w:tcPr>
          <w:p w:rsidR="004A1597" w:rsidRPr="00026E2E" w:rsidRDefault="004A1597" w:rsidP="007658C9">
            <w:pPr>
              <w:spacing w:line="360" w:lineRule="auto"/>
              <w:rPr>
                <w:rFonts w:ascii="宋体" w:hAnsi="宋体"/>
                <w:color w:val="000000" w:themeColor="text1"/>
                <w:sz w:val="24"/>
              </w:rPr>
            </w:pPr>
            <w:r>
              <w:rPr>
                <w:rFonts w:ascii="宋体" w:hAnsi="宋体" w:cs="仿宋" w:hint="eastAsia"/>
                <w:b/>
                <w:sz w:val="24"/>
              </w:rPr>
              <w:t>投标人可自行提报最</w:t>
            </w:r>
            <w:r w:rsidR="007658C9">
              <w:rPr>
                <w:rFonts w:ascii="宋体" w:hAnsi="宋体" w:cs="仿宋" w:hint="eastAsia"/>
                <w:b/>
                <w:sz w:val="24"/>
              </w:rPr>
              <w:t>优</w:t>
            </w:r>
            <w:r>
              <w:rPr>
                <w:rFonts w:ascii="宋体" w:hAnsi="宋体" w:cs="仿宋" w:hint="eastAsia"/>
                <w:b/>
                <w:sz w:val="24"/>
              </w:rPr>
              <w:t>质保期，但烟囱内壁防腐质保期不得少于</w:t>
            </w:r>
            <w:r w:rsidRPr="000C171A">
              <w:rPr>
                <w:rFonts w:ascii="宋体" w:hAnsi="宋体" w:cs="仿宋" w:hint="eastAsia"/>
                <w:b/>
                <w:sz w:val="24"/>
              </w:rPr>
              <w:t>5</w:t>
            </w:r>
            <w:r>
              <w:rPr>
                <w:rFonts w:ascii="宋体" w:hAnsi="宋体" w:cs="仿宋" w:hint="eastAsia"/>
                <w:b/>
                <w:sz w:val="24"/>
              </w:rPr>
              <w:t>年、水平烟道部位质保期不得少于</w:t>
            </w:r>
            <w:r w:rsidRPr="000C171A">
              <w:rPr>
                <w:rFonts w:ascii="宋体" w:hAnsi="宋体" w:cs="仿宋" w:hint="eastAsia"/>
                <w:b/>
                <w:sz w:val="24"/>
              </w:rPr>
              <w:t>1年</w:t>
            </w:r>
            <w:r>
              <w:rPr>
                <w:rFonts w:ascii="宋体" w:hAnsi="宋体" w:cs="仿宋" w:hint="eastAsia"/>
                <w:b/>
                <w:sz w:val="24"/>
              </w:rPr>
              <w:t>。</w:t>
            </w:r>
            <w:r w:rsidRPr="00026E2E">
              <w:rPr>
                <w:rFonts w:ascii="宋体" w:hAnsi="宋体" w:hint="eastAsia"/>
                <w:color w:val="000000" w:themeColor="text1"/>
                <w:sz w:val="24"/>
              </w:rPr>
              <w:t xml:space="preserve"> </w:t>
            </w:r>
          </w:p>
        </w:tc>
      </w:tr>
      <w:tr w:rsidR="00026E2E" w:rsidRPr="00BD4571" w:rsidTr="004A1597">
        <w:trPr>
          <w:trHeight w:val="752"/>
          <w:jc w:val="center"/>
        </w:trPr>
        <w:tc>
          <w:tcPr>
            <w:tcW w:w="958" w:type="dxa"/>
            <w:tcBorders>
              <w:top w:val="single" w:sz="4" w:space="0" w:color="auto"/>
              <w:left w:val="single" w:sz="4" w:space="0" w:color="auto"/>
              <w:bottom w:val="single" w:sz="4" w:space="0" w:color="auto"/>
              <w:right w:val="single" w:sz="4" w:space="0" w:color="auto"/>
            </w:tcBorders>
            <w:vAlign w:val="center"/>
          </w:tcPr>
          <w:p w:rsidR="00026E2E" w:rsidRPr="00BD4571" w:rsidRDefault="00026E2E" w:rsidP="004A1597">
            <w:pPr>
              <w:spacing w:line="360" w:lineRule="auto"/>
              <w:jc w:val="center"/>
              <w:rPr>
                <w:rFonts w:ascii="宋体" w:hAnsi="宋体"/>
                <w:sz w:val="24"/>
              </w:rPr>
            </w:pPr>
            <w:r>
              <w:rPr>
                <w:rFonts w:ascii="宋体" w:hAnsi="宋体" w:hint="eastAsia"/>
                <w:sz w:val="24"/>
              </w:rPr>
              <w:t>10.</w:t>
            </w:r>
            <w:r w:rsidR="004A1597">
              <w:rPr>
                <w:rFonts w:ascii="宋体" w:hAnsi="宋体" w:hint="eastAsia"/>
                <w:sz w:val="24"/>
              </w:rPr>
              <w:t>6</w:t>
            </w:r>
          </w:p>
        </w:tc>
        <w:tc>
          <w:tcPr>
            <w:tcW w:w="2498" w:type="dxa"/>
            <w:tcBorders>
              <w:top w:val="single" w:sz="4" w:space="0" w:color="auto"/>
              <w:left w:val="single" w:sz="4" w:space="0" w:color="auto"/>
              <w:bottom w:val="single" w:sz="4" w:space="0" w:color="auto"/>
              <w:right w:val="single" w:sz="4" w:space="0" w:color="auto"/>
            </w:tcBorders>
            <w:vAlign w:val="center"/>
          </w:tcPr>
          <w:p w:rsidR="00026E2E" w:rsidRPr="00026E2E" w:rsidRDefault="00026E2E" w:rsidP="007A4943">
            <w:pPr>
              <w:spacing w:line="360" w:lineRule="auto"/>
              <w:jc w:val="center"/>
              <w:rPr>
                <w:rFonts w:ascii="宋体" w:hAnsi="宋体" w:cs="宋体"/>
                <w:sz w:val="24"/>
              </w:rPr>
            </w:pPr>
            <w:r w:rsidRPr="00026E2E">
              <w:rPr>
                <w:rFonts w:ascii="宋体" w:hAnsi="宋体" w:cs="宋体" w:hint="eastAsia"/>
                <w:sz w:val="24"/>
              </w:rPr>
              <w:t>招标代理费</w:t>
            </w:r>
          </w:p>
        </w:tc>
        <w:tc>
          <w:tcPr>
            <w:tcW w:w="6114" w:type="dxa"/>
            <w:tcBorders>
              <w:top w:val="single" w:sz="4" w:space="0" w:color="auto"/>
              <w:left w:val="single" w:sz="4" w:space="0" w:color="auto"/>
              <w:bottom w:val="single" w:sz="4" w:space="0" w:color="auto"/>
              <w:right w:val="single" w:sz="4" w:space="0" w:color="auto"/>
            </w:tcBorders>
            <w:vAlign w:val="center"/>
          </w:tcPr>
          <w:p w:rsidR="00026E2E" w:rsidRPr="00026E2E" w:rsidRDefault="00026E2E" w:rsidP="00851CE7">
            <w:pPr>
              <w:spacing w:line="360" w:lineRule="auto"/>
              <w:rPr>
                <w:rFonts w:ascii="宋体" w:hAnsi="宋体" w:cs="宋体"/>
                <w:bCs/>
                <w:sz w:val="24"/>
              </w:rPr>
            </w:pPr>
            <w:r w:rsidRPr="00026E2E">
              <w:rPr>
                <w:rFonts w:ascii="宋体" w:hAnsi="宋体" w:hint="eastAsia"/>
                <w:color w:val="000000" w:themeColor="text1"/>
                <w:sz w:val="24"/>
              </w:rPr>
              <w:t>本次招标招标代理服务费由中标人支付，共计</w:t>
            </w:r>
            <w:r>
              <w:rPr>
                <w:rFonts w:ascii="宋体" w:hAnsi="宋体" w:hint="eastAsia"/>
                <w:color w:val="000000" w:themeColor="text1"/>
                <w:sz w:val="24"/>
              </w:rPr>
              <w:t>1.1</w:t>
            </w:r>
            <w:r w:rsidRPr="00026E2E">
              <w:rPr>
                <w:rFonts w:ascii="宋体" w:hAnsi="宋体" w:hint="eastAsia"/>
                <w:color w:val="000000" w:themeColor="text1"/>
                <w:sz w:val="24"/>
              </w:rPr>
              <w:t>万元（</w:t>
            </w:r>
            <w:r>
              <w:rPr>
                <w:rFonts w:ascii="宋体" w:hAnsi="宋体" w:hint="eastAsia"/>
                <w:color w:val="000000" w:themeColor="text1"/>
                <w:sz w:val="24"/>
              </w:rPr>
              <w:t>壹万壹仟元整</w:t>
            </w:r>
            <w:r w:rsidRPr="00026E2E">
              <w:rPr>
                <w:rFonts w:ascii="宋体" w:hAnsi="宋体" w:hint="eastAsia"/>
                <w:color w:val="000000" w:themeColor="text1"/>
                <w:sz w:val="24"/>
              </w:rPr>
              <w:t>）。在中标通知书发出前缴纳至本项目招标代理机构。</w:t>
            </w:r>
          </w:p>
        </w:tc>
      </w:tr>
      <w:tr w:rsidR="0005420F" w:rsidRPr="00637114" w:rsidTr="004A1597">
        <w:trPr>
          <w:trHeight w:val="1555"/>
          <w:jc w:val="center"/>
        </w:trPr>
        <w:tc>
          <w:tcPr>
            <w:tcW w:w="958" w:type="dxa"/>
            <w:tcBorders>
              <w:top w:val="single" w:sz="4" w:space="0" w:color="auto"/>
              <w:left w:val="single" w:sz="4" w:space="0" w:color="auto"/>
              <w:bottom w:val="single" w:sz="4" w:space="0" w:color="auto"/>
              <w:right w:val="single" w:sz="4" w:space="0" w:color="auto"/>
            </w:tcBorders>
            <w:vAlign w:val="center"/>
          </w:tcPr>
          <w:p w:rsidR="0005420F" w:rsidRPr="00BD4571" w:rsidRDefault="0005420F" w:rsidP="00BF172D">
            <w:pPr>
              <w:spacing w:line="360" w:lineRule="auto"/>
              <w:jc w:val="center"/>
              <w:rPr>
                <w:rFonts w:ascii="宋体" w:hAnsi="宋体"/>
                <w:sz w:val="24"/>
              </w:rPr>
            </w:pPr>
            <w:r w:rsidRPr="00BD4571">
              <w:rPr>
                <w:rFonts w:ascii="宋体" w:hAnsi="宋体" w:hint="eastAsia"/>
                <w:sz w:val="24"/>
              </w:rPr>
              <w:t>10.</w:t>
            </w:r>
            <w:r w:rsidR="00BF172D">
              <w:rPr>
                <w:rFonts w:ascii="宋体" w:hAnsi="宋体" w:hint="eastAsia"/>
                <w:sz w:val="24"/>
              </w:rPr>
              <w:t>7</w:t>
            </w:r>
          </w:p>
        </w:tc>
        <w:tc>
          <w:tcPr>
            <w:tcW w:w="2498" w:type="dxa"/>
            <w:tcBorders>
              <w:top w:val="single" w:sz="4" w:space="0" w:color="auto"/>
              <w:left w:val="single" w:sz="4" w:space="0" w:color="auto"/>
              <w:bottom w:val="single" w:sz="4" w:space="0" w:color="auto"/>
              <w:right w:val="single" w:sz="4" w:space="0" w:color="auto"/>
            </w:tcBorders>
            <w:vAlign w:val="center"/>
          </w:tcPr>
          <w:p w:rsidR="00026E2E" w:rsidRDefault="00026E2E" w:rsidP="007A4943">
            <w:pPr>
              <w:spacing w:line="360" w:lineRule="auto"/>
              <w:jc w:val="center"/>
              <w:rPr>
                <w:rFonts w:ascii="宋体" w:hAnsi="宋体" w:cs="宋体"/>
                <w:sz w:val="24"/>
              </w:rPr>
            </w:pPr>
          </w:p>
          <w:p w:rsidR="0005420F" w:rsidRPr="00BD4571" w:rsidRDefault="00851CE7" w:rsidP="0065050B">
            <w:pPr>
              <w:spacing w:line="360" w:lineRule="auto"/>
              <w:ind w:firstLineChars="350" w:firstLine="840"/>
              <w:rPr>
                <w:rFonts w:ascii="宋体" w:hAnsi="宋体" w:cs="宋体"/>
                <w:sz w:val="24"/>
              </w:rPr>
            </w:pPr>
            <w:r>
              <w:rPr>
                <w:rFonts w:ascii="宋体" w:hAnsi="宋体" w:cs="宋体" w:hint="eastAsia"/>
                <w:sz w:val="24"/>
              </w:rPr>
              <w:t>其他</w:t>
            </w:r>
          </w:p>
          <w:p w:rsidR="0005420F" w:rsidRPr="00BD4571" w:rsidRDefault="0005420F" w:rsidP="007A4943">
            <w:pPr>
              <w:spacing w:line="360" w:lineRule="auto"/>
              <w:jc w:val="center"/>
              <w:rPr>
                <w:rFonts w:ascii="宋体" w:hAnsi="宋体"/>
                <w:sz w:val="24"/>
              </w:rPr>
            </w:pPr>
          </w:p>
        </w:tc>
        <w:tc>
          <w:tcPr>
            <w:tcW w:w="6114" w:type="dxa"/>
            <w:tcBorders>
              <w:top w:val="single" w:sz="4" w:space="0" w:color="auto"/>
              <w:left w:val="single" w:sz="4" w:space="0" w:color="auto"/>
              <w:bottom w:val="single" w:sz="4" w:space="0" w:color="auto"/>
              <w:right w:val="single" w:sz="4" w:space="0" w:color="auto"/>
            </w:tcBorders>
            <w:vAlign w:val="center"/>
          </w:tcPr>
          <w:p w:rsidR="0005420F" w:rsidRPr="00637114" w:rsidRDefault="00026E2E" w:rsidP="00026E2E">
            <w:pPr>
              <w:spacing w:line="360" w:lineRule="auto"/>
              <w:jc w:val="left"/>
              <w:rPr>
                <w:rFonts w:ascii="宋体" w:hAnsi="宋体" w:cs="宋体"/>
                <w:color w:val="000000" w:themeColor="text1"/>
                <w:sz w:val="24"/>
              </w:rPr>
            </w:pPr>
            <w:r w:rsidRPr="00637114">
              <w:rPr>
                <w:rFonts w:ascii="宋体" w:hAnsi="宋体" w:cs="宋体" w:hint="eastAsia"/>
                <w:color w:val="000000" w:themeColor="text1"/>
                <w:sz w:val="24"/>
              </w:rPr>
              <w:t>投标人应提供详细的</w:t>
            </w:r>
            <w:r w:rsidR="0005420F" w:rsidRPr="00637114">
              <w:rPr>
                <w:rFonts w:ascii="宋体" w:hAnsi="宋体" w:cs="宋体" w:hint="eastAsia"/>
                <w:color w:val="000000" w:themeColor="text1"/>
                <w:sz w:val="24"/>
              </w:rPr>
              <w:t>“主要材料设备价格表”，填报材料的价格，并在相应的栏目中注明材料的规格、型号、品牌、产地等信息。选择的品牌档次应</w:t>
            </w:r>
            <w:r w:rsidRPr="00637114">
              <w:rPr>
                <w:rFonts w:ascii="宋体" w:hAnsi="宋体" w:cs="宋体" w:hint="eastAsia"/>
                <w:color w:val="000000" w:themeColor="text1"/>
                <w:sz w:val="24"/>
              </w:rPr>
              <w:t>为国标产品</w:t>
            </w:r>
            <w:r w:rsidR="0005420F" w:rsidRPr="00637114">
              <w:rPr>
                <w:rFonts w:ascii="宋体" w:hAnsi="宋体" w:cs="宋体" w:hint="eastAsia"/>
                <w:color w:val="000000" w:themeColor="text1"/>
                <w:sz w:val="24"/>
              </w:rPr>
              <w:t>。</w:t>
            </w:r>
          </w:p>
        </w:tc>
      </w:tr>
    </w:tbl>
    <w:p w:rsidR="00637114" w:rsidRDefault="00637114" w:rsidP="00637114">
      <w:pPr>
        <w:widowControl/>
        <w:jc w:val="left"/>
        <w:rPr>
          <w:rFonts w:ascii="宋体" w:hAnsi="宋体"/>
          <w:b/>
          <w:szCs w:val="28"/>
        </w:rPr>
      </w:pPr>
      <w:bookmarkStart w:id="61" w:name="_Toc269310918"/>
      <w:bookmarkStart w:id="62" w:name="_Toc312072226"/>
      <w:bookmarkStart w:id="63" w:name="_Toc446434287"/>
      <w:bookmarkStart w:id="64" w:name="_Toc21628"/>
      <w:bookmarkStart w:id="65" w:name="_Toc1655"/>
      <w:bookmarkStart w:id="66" w:name="_Toc27915"/>
    </w:p>
    <w:p w:rsidR="00BF172D" w:rsidRDefault="00BF172D" w:rsidP="00637114">
      <w:pPr>
        <w:widowControl/>
        <w:jc w:val="left"/>
        <w:rPr>
          <w:rFonts w:ascii="宋体" w:hAnsi="宋体"/>
          <w:b/>
          <w:szCs w:val="28"/>
        </w:rPr>
      </w:pPr>
    </w:p>
    <w:p w:rsidR="00666497" w:rsidRPr="00CB001D" w:rsidRDefault="00637114" w:rsidP="00637114">
      <w:pPr>
        <w:pStyle w:val="2TimesNewRoman5020"/>
        <w:widowControl/>
        <w:spacing w:before="240" w:after="240" w:line="360" w:lineRule="auto"/>
        <w:rPr>
          <w:rFonts w:ascii="宋体" w:eastAsia="宋体" w:hAnsi="宋体"/>
          <w:b/>
          <w:szCs w:val="28"/>
        </w:rPr>
      </w:pPr>
      <w:r>
        <w:rPr>
          <w:rFonts w:ascii="宋体" w:eastAsia="宋体" w:hAnsi="宋体" w:hint="eastAsia"/>
          <w:b/>
          <w:szCs w:val="28"/>
        </w:rPr>
        <w:lastRenderedPageBreak/>
        <w:t xml:space="preserve">                        </w:t>
      </w:r>
      <w:r w:rsidR="002110D1" w:rsidRPr="00CB001D">
        <w:rPr>
          <w:rFonts w:ascii="宋体" w:eastAsia="宋体" w:hAnsi="宋体" w:hint="eastAsia"/>
          <w:b/>
          <w:szCs w:val="28"/>
        </w:rPr>
        <w:t>投标人须知</w:t>
      </w:r>
      <w:bookmarkEnd w:id="61"/>
      <w:bookmarkEnd w:id="62"/>
      <w:r w:rsidR="002110D1" w:rsidRPr="00CB001D">
        <w:rPr>
          <w:rFonts w:ascii="宋体" w:eastAsia="宋体" w:hAnsi="宋体" w:hint="eastAsia"/>
          <w:b/>
          <w:szCs w:val="28"/>
        </w:rPr>
        <w:t>正文部分</w:t>
      </w:r>
      <w:bookmarkEnd w:id="63"/>
      <w:bookmarkEnd w:id="64"/>
      <w:bookmarkEnd w:id="65"/>
      <w:bookmarkEnd w:id="66"/>
    </w:p>
    <w:p w:rsidR="00666497" w:rsidRPr="00A63AE4" w:rsidRDefault="002110D1" w:rsidP="00026E2E">
      <w:pPr>
        <w:pStyle w:val="2TimesNewRoman5020"/>
        <w:widowControl/>
        <w:spacing w:before="120" w:after="240" w:line="360" w:lineRule="auto"/>
        <w:rPr>
          <w:rFonts w:ascii="宋体" w:eastAsia="宋体" w:hAnsi="宋体"/>
          <w:b/>
          <w:sz w:val="24"/>
          <w:szCs w:val="24"/>
        </w:rPr>
      </w:pPr>
      <w:bookmarkStart w:id="67" w:name="_Toc24055"/>
      <w:bookmarkStart w:id="68" w:name="_Toc446434288"/>
      <w:bookmarkStart w:id="69" w:name="_Toc312072227"/>
      <w:bookmarkStart w:id="70" w:name="_Toc5085"/>
      <w:bookmarkStart w:id="71" w:name="_Toc30488"/>
      <w:bookmarkStart w:id="72" w:name="_Toc269310919"/>
      <w:bookmarkStart w:id="73" w:name="_Toc152042306"/>
      <w:bookmarkStart w:id="74" w:name="_Toc152045530"/>
      <w:bookmarkStart w:id="75" w:name="_Toc144974498"/>
      <w:r w:rsidRPr="00A63AE4">
        <w:rPr>
          <w:rFonts w:ascii="宋体" w:eastAsia="宋体" w:hAnsi="宋体"/>
          <w:b/>
          <w:sz w:val="24"/>
          <w:szCs w:val="24"/>
        </w:rPr>
        <w:t xml:space="preserve">1. </w:t>
      </w:r>
      <w:r w:rsidRPr="00A63AE4">
        <w:rPr>
          <w:rFonts w:ascii="宋体" w:eastAsia="宋体" w:hAnsi="宋体" w:hint="eastAsia"/>
          <w:b/>
          <w:sz w:val="24"/>
          <w:szCs w:val="24"/>
        </w:rPr>
        <w:t>总则</w:t>
      </w:r>
      <w:bookmarkEnd w:id="67"/>
      <w:bookmarkEnd w:id="68"/>
      <w:bookmarkEnd w:id="69"/>
      <w:bookmarkEnd w:id="70"/>
      <w:bookmarkEnd w:id="71"/>
      <w:bookmarkEnd w:id="72"/>
    </w:p>
    <w:p w:rsidR="00666497" w:rsidRPr="00CB001D" w:rsidRDefault="002110D1" w:rsidP="00026E2E">
      <w:pPr>
        <w:pStyle w:val="30"/>
        <w:widowControl/>
        <w:spacing w:before="120" w:after="160" w:line="360" w:lineRule="auto"/>
        <w:rPr>
          <w:rFonts w:ascii="宋体" w:hAnsi="宋体"/>
          <w:bCs w:val="0"/>
          <w:sz w:val="24"/>
          <w:szCs w:val="24"/>
        </w:rPr>
      </w:pPr>
      <w:bookmarkStart w:id="76" w:name="_Toc31319"/>
      <w:bookmarkStart w:id="77" w:name="_Toc446434289"/>
      <w:bookmarkStart w:id="78" w:name="_Toc269310920"/>
      <w:bookmarkStart w:id="79" w:name="_Toc312072228"/>
      <w:r w:rsidRPr="00CB001D">
        <w:rPr>
          <w:rFonts w:ascii="宋体" w:hAnsi="宋体"/>
          <w:bCs w:val="0"/>
          <w:sz w:val="24"/>
          <w:szCs w:val="24"/>
        </w:rPr>
        <w:t xml:space="preserve">1.1 </w:t>
      </w:r>
      <w:r w:rsidRPr="00CB001D">
        <w:rPr>
          <w:rFonts w:ascii="宋体" w:hAnsi="宋体" w:cs="黑体" w:hint="eastAsia"/>
          <w:bCs w:val="0"/>
          <w:sz w:val="24"/>
          <w:szCs w:val="24"/>
        </w:rPr>
        <w:t>项目概况</w:t>
      </w:r>
      <w:bookmarkEnd w:id="73"/>
      <w:bookmarkEnd w:id="74"/>
      <w:bookmarkEnd w:id="75"/>
      <w:bookmarkEnd w:id="76"/>
      <w:bookmarkEnd w:id="77"/>
      <w:bookmarkEnd w:id="78"/>
      <w:bookmarkEnd w:id="79"/>
    </w:p>
    <w:p w:rsidR="00666497" w:rsidRPr="00026E2E" w:rsidRDefault="002110D1" w:rsidP="00026E2E">
      <w:pPr>
        <w:spacing w:line="360" w:lineRule="auto"/>
        <w:ind w:firstLineChars="200" w:firstLine="480"/>
        <w:rPr>
          <w:rFonts w:ascii="宋体" w:hAnsi="宋体"/>
          <w:sz w:val="24"/>
        </w:rPr>
      </w:pPr>
      <w:r w:rsidRPr="00026E2E">
        <w:rPr>
          <w:rFonts w:ascii="宋体" w:hAnsi="宋体"/>
          <w:sz w:val="24"/>
        </w:rPr>
        <w:t>1.1.1</w:t>
      </w:r>
      <w:r w:rsidRPr="00026E2E">
        <w:rPr>
          <w:rFonts w:ascii="宋体" w:hAnsi="宋体" w:cs="宋体" w:hint="eastAsia"/>
          <w:sz w:val="24"/>
        </w:rPr>
        <w:t>根据《中华人民共和国招标投标法》、《中华人民共和国招标投标法实施条例》等有关法律、法规规定，本项目已具备招标条件，现采用</w:t>
      </w:r>
      <w:r w:rsidR="001A5019">
        <w:rPr>
          <w:rFonts w:ascii="宋体" w:hAnsi="宋体" w:cs="宋体" w:hint="eastAsia"/>
          <w:sz w:val="24"/>
        </w:rPr>
        <w:t>邀请</w:t>
      </w:r>
      <w:r w:rsidRPr="00026E2E">
        <w:rPr>
          <w:rFonts w:ascii="宋体" w:hAnsi="宋体" w:cs="宋体" w:hint="eastAsia"/>
          <w:sz w:val="24"/>
        </w:rPr>
        <w:t>招标方式对该EPC总承包项目进行招标；</w:t>
      </w:r>
    </w:p>
    <w:p w:rsidR="00666497" w:rsidRPr="00026E2E" w:rsidRDefault="002110D1" w:rsidP="00026E2E">
      <w:pPr>
        <w:spacing w:line="360" w:lineRule="auto"/>
        <w:ind w:firstLineChars="200" w:firstLine="480"/>
        <w:rPr>
          <w:rFonts w:ascii="宋体" w:hAnsi="宋体"/>
          <w:sz w:val="24"/>
        </w:rPr>
      </w:pPr>
      <w:r w:rsidRPr="00026E2E">
        <w:rPr>
          <w:rFonts w:ascii="宋体" w:hAnsi="宋体"/>
          <w:sz w:val="24"/>
        </w:rPr>
        <w:t xml:space="preserve">1.1.2 </w:t>
      </w:r>
      <w:r w:rsidRPr="00026E2E">
        <w:rPr>
          <w:rFonts w:ascii="宋体" w:hAnsi="宋体" w:cs="宋体" w:hint="eastAsia"/>
          <w:sz w:val="24"/>
        </w:rPr>
        <w:t>本项目招标人：见投标人须知前附表；</w:t>
      </w:r>
    </w:p>
    <w:p w:rsidR="00666497" w:rsidRPr="00026E2E" w:rsidRDefault="002110D1" w:rsidP="00026E2E">
      <w:pPr>
        <w:spacing w:line="360" w:lineRule="auto"/>
        <w:ind w:firstLineChars="200" w:firstLine="480"/>
        <w:rPr>
          <w:rFonts w:ascii="宋体" w:hAnsi="宋体"/>
          <w:sz w:val="24"/>
        </w:rPr>
      </w:pPr>
      <w:r w:rsidRPr="00026E2E">
        <w:rPr>
          <w:rFonts w:ascii="宋体" w:hAnsi="宋体"/>
          <w:sz w:val="24"/>
        </w:rPr>
        <w:t xml:space="preserve">1.1.3 </w:t>
      </w:r>
      <w:r w:rsidRPr="00026E2E">
        <w:rPr>
          <w:rFonts w:ascii="宋体" w:hAnsi="宋体" w:cs="宋体" w:hint="eastAsia"/>
          <w:sz w:val="24"/>
        </w:rPr>
        <w:t>本项目招标代理机构：见投标人须知前附表；</w:t>
      </w:r>
    </w:p>
    <w:p w:rsidR="00666497" w:rsidRPr="00026E2E" w:rsidRDefault="002110D1" w:rsidP="00026E2E">
      <w:pPr>
        <w:spacing w:line="360" w:lineRule="auto"/>
        <w:ind w:firstLineChars="200" w:firstLine="480"/>
        <w:rPr>
          <w:rFonts w:ascii="宋体" w:hAnsi="宋体"/>
          <w:sz w:val="24"/>
        </w:rPr>
      </w:pPr>
      <w:r w:rsidRPr="00026E2E">
        <w:rPr>
          <w:rFonts w:ascii="宋体" w:hAnsi="宋体"/>
          <w:sz w:val="24"/>
        </w:rPr>
        <w:t xml:space="preserve">1.1.4 </w:t>
      </w:r>
      <w:r w:rsidRPr="00026E2E">
        <w:rPr>
          <w:rFonts w:ascii="宋体" w:hAnsi="宋体" w:cs="宋体" w:hint="eastAsia"/>
          <w:sz w:val="24"/>
        </w:rPr>
        <w:t>本项目名称、招标编号和标段划分：见投标人须知前附表；</w:t>
      </w:r>
    </w:p>
    <w:p w:rsidR="00666497" w:rsidRPr="00026E2E" w:rsidRDefault="002110D1" w:rsidP="00026E2E">
      <w:pPr>
        <w:spacing w:line="360" w:lineRule="auto"/>
        <w:ind w:firstLineChars="200" w:firstLine="480"/>
        <w:rPr>
          <w:rFonts w:ascii="宋体" w:hAnsi="宋体"/>
          <w:sz w:val="24"/>
        </w:rPr>
      </w:pPr>
      <w:r w:rsidRPr="00026E2E">
        <w:rPr>
          <w:rFonts w:ascii="宋体" w:hAnsi="宋体"/>
          <w:sz w:val="24"/>
        </w:rPr>
        <w:t xml:space="preserve">1.1.5 </w:t>
      </w:r>
      <w:r w:rsidRPr="00026E2E">
        <w:rPr>
          <w:rFonts w:ascii="宋体" w:hAnsi="宋体" w:cs="宋体" w:hint="eastAsia"/>
          <w:sz w:val="24"/>
        </w:rPr>
        <w:t>本项目工程概况：见投标人须知前附表；</w:t>
      </w:r>
    </w:p>
    <w:p w:rsidR="00666497" w:rsidRPr="00026E2E" w:rsidRDefault="002110D1" w:rsidP="00026E2E">
      <w:pPr>
        <w:spacing w:line="360" w:lineRule="auto"/>
        <w:ind w:firstLineChars="200" w:firstLine="480"/>
        <w:rPr>
          <w:rFonts w:ascii="宋体" w:hAnsi="宋体"/>
          <w:sz w:val="24"/>
        </w:rPr>
      </w:pPr>
      <w:r w:rsidRPr="00026E2E">
        <w:rPr>
          <w:rFonts w:ascii="宋体" w:hAnsi="宋体"/>
          <w:sz w:val="24"/>
        </w:rPr>
        <w:t xml:space="preserve">1.1.6 </w:t>
      </w:r>
      <w:r w:rsidRPr="00026E2E">
        <w:rPr>
          <w:rFonts w:ascii="宋体" w:hAnsi="宋体" w:cs="宋体" w:hint="eastAsia"/>
          <w:sz w:val="24"/>
        </w:rPr>
        <w:t>本项目建设地点：见投标人须知前附表。</w:t>
      </w:r>
    </w:p>
    <w:p w:rsidR="00666497" w:rsidRPr="00CB001D" w:rsidRDefault="002110D1" w:rsidP="00026E2E">
      <w:pPr>
        <w:pStyle w:val="30"/>
        <w:widowControl/>
        <w:spacing w:before="120" w:after="160" w:line="360" w:lineRule="auto"/>
        <w:rPr>
          <w:rFonts w:ascii="宋体" w:hAnsi="宋体"/>
          <w:bCs w:val="0"/>
          <w:sz w:val="24"/>
          <w:szCs w:val="24"/>
        </w:rPr>
      </w:pPr>
      <w:bookmarkStart w:id="80" w:name="_Toc312072229"/>
      <w:bookmarkStart w:id="81" w:name="_Toc152042307"/>
      <w:bookmarkStart w:id="82" w:name="_Toc152045531"/>
      <w:bookmarkStart w:id="83" w:name="_Toc446434290"/>
      <w:bookmarkStart w:id="84" w:name="_Toc144974499"/>
      <w:bookmarkStart w:id="85" w:name="_Toc6950"/>
      <w:bookmarkStart w:id="86" w:name="_Toc269310921"/>
      <w:r w:rsidRPr="00CB001D">
        <w:rPr>
          <w:rFonts w:ascii="宋体" w:hAnsi="宋体"/>
          <w:bCs w:val="0"/>
          <w:sz w:val="24"/>
          <w:szCs w:val="24"/>
        </w:rPr>
        <w:t>1.2</w:t>
      </w:r>
      <w:r w:rsidRPr="00CB001D">
        <w:rPr>
          <w:rFonts w:ascii="宋体" w:hAnsi="宋体" w:cs="黑体" w:hint="eastAsia"/>
          <w:bCs w:val="0"/>
          <w:sz w:val="24"/>
          <w:szCs w:val="24"/>
        </w:rPr>
        <w:t>资金来源、招标方式</w:t>
      </w:r>
      <w:bookmarkEnd w:id="80"/>
      <w:bookmarkEnd w:id="81"/>
      <w:bookmarkEnd w:id="82"/>
      <w:bookmarkEnd w:id="83"/>
      <w:bookmarkEnd w:id="84"/>
      <w:bookmarkEnd w:id="85"/>
      <w:bookmarkEnd w:id="86"/>
    </w:p>
    <w:p w:rsidR="00666497" w:rsidRPr="00026E2E" w:rsidRDefault="002110D1" w:rsidP="00026E2E">
      <w:pPr>
        <w:spacing w:line="360" w:lineRule="auto"/>
        <w:ind w:firstLineChars="200" w:firstLine="480"/>
        <w:rPr>
          <w:rFonts w:ascii="宋体" w:hAnsi="宋体"/>
          <w:sz w:val="24"/>
        </w:rPr>
      </w:pPr>
      <w:r w:rsidRPr="00026E2E">
        <w:rPr>
          <w:rFonts w:ascii="宋体" w:hAnsi="宋体"/>
          <w:sz w:val="24"/>
        </w:rPr>
        <w:t>1.2.1</w:t>
      </w:r>
      <w:r w:rsidRPr="00026E2E">
        <w:rPr>
          <w:rFonts w:ascii="宋体" w:hAnsi="宋体" w:cs="宋体" w:hint="eastAsia"/>
          <w:sz w:val="24"/>
        </w:rPr>
        <w:t>本项目资金来源见投标人须知前附表；</w:t>
      </w:r>
    </w:p>
    <w:p w:rsidR="00666497" w:rsidRPr="00026E2E" w:rsidRDefault="002110D1" w:rsidP="00026E2E">
      <w:pPr>
        <w:spacing w:line="360" w:lineRule="auto"/>
        <w:ind w:firstLineChars="200" w:firstLine="480"/>
        <w:rPr>
          <w:rFonts w:ascii="宋体" w:hAnsi="宋体"/>
          <w:sz w:val="24"/>
        </w:rPr>
      </w:pPr>
      <w:r w:rsidRPr="00026E2E">
        <w:rPr>
          <w:rFonts w:ascii="宋体" w:hAnsi="宋体"/>
          <w:sz w:val="24"/>
        </w:rPr>
        <w:t>1.2.2</w:t>
      </w:r>
      <w:r w:rsidRPr="00026E2E">
        <w:rPr>
          <w:rFonts w:ascii="宋体" w:hAnsi="宋体" w:cs="宋体" w:hint="eastAsia"/>
          <w:sz w:val="24"/>
        </w:rPr>
        <w:t>本项目招标方式见投标人须知前附表。</w:t>
      </w:r>
    </w:p>
    <w:p w:rsidR="00666497" w:rsidRPr="00CB001D" w:rsidRDefault="002110D1" w:rsidP="00026E2E">
      <w:pPr>
        <w:pStyle w:val="30"/>
        <w:widowControl/>
        <w:spacing w:before="120" w:after="160" w:line="360" w:lineRule="auto"/>
        <w:rPr>
          <w:rFonts w:ascii="宋体" w:hAnsi="宋体"/>
          <w:bCs w:val="0"/>
          <w:sz w:val="24"/>
          <w:szCs w:val="24"/>
        </w:rPr>
      </w:pPr>
      <w:bookmarkStart w:id="87" w:name="_Toc152042308"/>
      <w:bookmarkStart w:id="88" w:name="_Toc144974500"/>
      <w:bookmarkStart w:id="89" w:name="_Toc269310922"/>
      <w:bookmarkStart w:id="90" w:name="_Toc31561"/>
      <w:bookmarkStart w:id="91" w:name="_Toc446434291"/>
      <w:bookmarkStart w:id="92" w:name="_Toc152045532"/>
      <w:bookmarkStart w:id="93" w:name="_Toc312072230"/>
      <w:r w:rsidRPr="00CB001D">
        <w:rPr>
          <w:rFonts w:ascii="宋体" w:hAnsi="宋体"/>
          <w:bCs w:val="0"/>
          <w:sz w:val="24"/>
          <w:szCs w:val="24"/>
        </w:rPr>
        <w:t xml:space="preserve">1.3 </w:t>
      </w:r>
      <w:r w:rsidRPr="00CB001D">
        <w:rPr>
          <w:rFonts w:ascii="宋体" w:hAnsi="宋体" w:cs="黑体" w:hint="eastAsia"/>
          <w:bCs w:val="0"/>
          <w:sz w:val="24"/>
          <w:szCs w:val="24"/>
        </w:rPr>
        <w:t>招标范围、</w:t>
      </w:r>
      <w:r w:rsidR="00CB001D" w:rsidRPr="00CB001D">
        <w:rPr>
          <w:rFonts w:ascii="宋体" w:hAnsi="宋体" w:cs="黑体" w:hint="eastAsia"/>
          <w:bCs w:val="0"/>
          <w:sz w:val="24"/>
          <w:szCs w:val="24"/>
        </w:rPr>
        <w:t>计划工期</w:t>
      </w:r>
      <w:r w:rsidRPr="00CB001D">
        <w:rPr>
          <w:rFonts w:ascii="宋体" w:hAnsi="宋体" w:cs="黑体" w:hint="eastAsia"/>
          <w:bCs w:val="0"/>
          <w:sz w:val="24"/>
          <w:szCs w:val="24"/>
        </w:rPr>
        <w:t>、质量和安全要求</w:t>
      </w:r>
      <w:bookmarkEnd w:id="87"/>
      <w:bookmarkEnd w:id="88"/>
      <w:bookmarkEnd w:id="89"/>
      <w:bookmarkEnd w:id="90"/>
      <w:bookmarkEnd w:id="91"/>
      <w:bookmarkEnd w:id="92"/>
      <w:bookmarkEnd w:id="93"/>
    </w:p>
    <w:p w:rsidR="00666497" w:rsidRPr="00026E2E" w:rsidRDefault="002110D1" w:rsidP="00026E2E">
      <w:pPr>
        <w:spacing w:line="360" w:lineRule="auto"/>
        <w:ind w:firstLineChars="200" w:firstLine="480"/>
        <w:rPr>
          <w:rFonts w:ascii="宋体" w:hAnsi="宋体"/>
          <w:sz w:val="24"/>
        </w:rPr>
      </w:pPr>
      <w:r w:rsidRPr="00026E2E">
        <w:rPr>
          <w:rFonts w:ascii="宋体" w:hAnsi="宋体"/>
          <w:sz w:val="24"/>
        </w:rPr>
        <w:t>1.3.1</w:t>
      </w:r>
      <w:r w:rsidRPr="00026E2E">
        <w:rPr>
          <w:rFonts w:ascii="宋体" w:hAnsi="宋体" w:cs="宋体" w:hint="eastAsia"/>
          <w:sz w:val="24"/>
        </w:rPr>
        <w:t>本项目招标范围见投标人须知前附表；</w:t>
      </w:r>
    </w:p>
    <w:p w:rsidR="00666497" w:rsidRPr="00026E2E" w:rsidRDefault="002110D1" w:rsidP="00026E2E">
      <w:pPr>
        <w:spacing w:line="360" w:lineRule="auto"/>
        <w:ind w:firstLineChars="200" w:firstLine="480"/>
        <w:rPr>
          <w:rFonts w:ascii="宋体" w:hAnsi="宋体"/>
          <w:sz w:val="24"/>
        </w:rPr>
      </w:pPr>
      <w:r w:rsidRPr="00026E2E">
        <w:rPr>
          <w:rFonts w:ascii="宋体" w:hAnsi="宋体"/>
          <w:sz w:val="24"/>
        </w:rPr>
        <w:t>1.3.2</w:t>
      </w:r>
      <w:r w:rsidRPr="00026E2E">
        <w:rPr>
          <w:rFonts w:ascii="宋体" w:hAnsi="宋体" w:cs="宋体" w:hint="eastAsia"/>
          <w:sz w:val="24"/>
        </w:rPr>
        <w:t>本项目</w:t>
      </w:r>
      <w:r w:rsidR="00CB001D">
        <w:rPr>
          <w:rFonts w:ascii="宋体" w:hAnsi="宋体" w:cs="宋体" w:hint="eastAsia"/>
          <w:sz w:val="24"/>
        </w:rPr>
        <w:t>计划工期</w:t>
      </w:r>
      <w:r w:rsidRPr="00026E2E">
        <w:rPr>
          <w:rFonts w:ascii="宋体" w:hAnsi="宋体" w:cs="宋体" w:hint="eastAsia"/>
          <w:sz w:val="24"/>
        </w:rPr>
        <w:t>见投标人须知前附表；</w:t>
      </w:r>
    </w:p>
    <w:p w:rsidR="00666497" w:rsidRPr="00026E2E" w:rsidRDefault="002110D1" w:rsidP="00026E2E">
      <w:pPr>
        <w:spacing w:line="360" w:lineRule="auto"/>
        <w:ind w:firstLineChars="200" w:firstLine="480"/>
        <w:rPr>
          <w:rFonts w:ascii="宋体" w:hAnsi="宋体"/>
          <w:sz w:val="24"/>
        </w:rPr>
      </w:pPr>
      <w:r w:rsidRPr="00026E2E">
        <w:rPr>
          <w:rFonts w:ascii="宋体" w:hAnsi="宋体"/>
          <w:sz w:val="24"/>
        </w:rPr>
        <w:t>1.3.3</w:t>
      </w:r>
      <w:r w:rsidRPr="00026E2E">
        <w:rPr>
          <w:rFonts w:ascii="宋体" w:hAnsi="宋体" w:cs="宋体" w:hint="eastAsia"/>
          <w:sz w:val="24"/>
        </w:rPr>
        <w:t>本项目质量要求见投标人须知前附表；</w:t>
      </w:r>
    </w:p>
    <w:p w:rsidR="00666497" w:rsidRPr="00026E2E" w:rsidRDefault="002110D1" w:rsidP="00026E2E">
      <w:pPr>
        <w:spacing w:line="360" w:lineRule="auto"/>
        <w:ind w:firstLineChars="200" w:firstLine="480"/>
        <w:rPr>
          <w:rFonts w:ascii="宋体" w:hAnsi="宋体"/>
          <w:sz w:val="24"/>
        </w:rPr>
      </w:pPr>
      <w:r w:rsidRPr="00026E2E">
        <w:rPr>
          <w:rFonts w:ascii="宋体" w:hAnsi="宋体"/>
          <w:sz w:val="24"/>
        </w:rPr>
        <w:t>1.3.4</w:t>
      </w:r>
      <w:r w:rsidRPr="00026E2E">
        <w:rPr>
          <w:rFonts w:ascii="宋体" w:hAnsi="宋体" w:cs="宋体" w:hint="eastAsia"/>
          <w:sz w:val="24"/>
        </w:rPr>
        <w:t>本项目安全要求见投标人须知前附表。</w:t>
      </w:r>
    </w:p>
    <w:p w:rsidR="00666497" w:rsidRPr="00CB001D" w:rsidRDefault="002110D1" w:rsidP="00026E2E">
      <w:pPr>
        <w:pStyle w:val="30"/>
        <w:widowControl/>
        <w:spacing w:before="120" w:after="160" w:line="360" w:lineRule="auto"/>
        <w:rPr>
          <w:rFonts w:ascii="宋体" w:hAnsi="宋体" w:cs="黑体"/>
          <w:bCs w:val="0"/>
          <w:sz w:val="24"/>
          <w:szCs w:val="24"/>
        </w:rPr>
      </w:pPr>
      <w:bookmarkStart w:id="94" w:name="_Toc446434292"/>
      <w:bookmarkStart w:id="95" w:name="_Toc269310923"/>
      <w:bookmarkStart w:id="96" w:name="_Toc3232"/>
      <w:bookmarkStart w:id="97" w:name="_Toc312072231"/>
      <w:r w:rsidRPr="00CB001D">
        <w:rPr>
          <w:rFonts w:ascii="宋体" w:hAnsi="宋体"/>
          <w:bCs w:val="0"/>
          <w:sz w:val="24"/>
          <w:szCs w:val="24"/>
        </w:rPr>
        <w:t>1.4</w:t>
      </w:r>
      <w:r w:rsidRPr="00CB001D">
        <w:rPr>
          <w:rFonts w:ascii="宋体" w:hAnsi="宋体" w:cs="黑体" w:hint="eastAsia"/>
          <w:bCs w:val="0"/>
          <w:sz w:val="24"/>
          <w:szCs w:val="24"/>
        </w:rPr>
        <w:t>投标人资格要求</w:t>
      </w:r>
      <w:bookmarkEnd w:id="94"/>
      <w:bookmarkEnd w:id="95"/>
      <w:bookmarkEnd w:id="96"/>
      <w:bookmarkEnd w:id="97"/>
    </w:p>
    <w:p w:rsidR="00666497" w:rsidRPr="00026E2E" w:rsidRDefault="002110D1" w:rsidP="00026E2E">
      <w:pPr>
        <w:spacing w:line="360" w:lineRule="auto"/>
        <w:ind w:firstLineChars="200" w:firstLine="480"/>
        <w:rPr>
          <w:rFonts w:ascii="宋体" w:hAnsi="宋体"/>
          <w:sz w:val="24"/>
        </w:rPr>
      </w:pPr>
      <w:r w:rsidRPr="00026E2E">
        <w:rPr>
          <w:rFonts w:ascii="宋体" w:hAnsi="宋体"/>
          <w:sz w:val="24"/>
        </w:rPr>
        <w:t>1.4.1</w:t>
      </w:r>
      <w:r w:rsidRPr="00026E2E">
        <w:rPr>
          <w:rFonts w:ascii="宋体" w:hAnsi="宋体" w:hint="eastAsia"/>
          <w:sz w:val="24"/>
        </w:rPr>
        <w:t>投标人应具备承担本</w:t>
      </w:r>
      <w:r w:rsidRPr="00026E2E">
        <w:rPr>
          <w:rFonts w:ascii="宋体" w:hAnsi="宋体" w:cs="宋体" w:hint="eastAsia"/>
          <w:sz w:val="24"/>
        </w:rPr>
        <w:t>EPC总承包</w:t>
      </w:r>
      <w:r w:rsidRPr="00026E2E">
        <w:rPr>
          <w:rFonts w:ascii="宋体" w:hAnsi="宋体" w:hint="eastAsia"/>
          <w:sz w:val="24"/>
        </w:rPr>
        <w:t>项目的资质条件、能力和信誉，具体见投标人须知前附表。</w:t>
      </w:r>
    </w:p>
    <w:p w:rsidR="00666497" w:rsidRPr="00026E2E" w:rsidRDefault="002110D1" w:rsidP="00026E2E">
      <w:pPr>
        <w:spacing w:line="360" w:lineRule="auto"/>
        <w:ind w:firstLineChars="200" w:firstLine="480"/>
        <w:rPr>
          <w:rFonts w:ascii="宋体" w:hAnsi="宋体"/>
          <w:color w:val="000000"/>
          <w:sz w:val="24"/>
        </w:rPr>
      </w:pPr>
      <w:r w:rsidRPr="00026E2E">
        <w:rPr>
          <w:rFonts w:ascii="宋体" w:hAnsi="宋体"/>
          <w:color w:val="000000"/>
          <w:sz w:val="24"/>
        </w:rPr>
        <w:t xml:space="preserve">1.4.2 </w:t>
      </w:r>
      <w:r w:rsidRPr="00026E2E">
        <w:rPr>
          <w:rFonts w:ascii="宋体" w:hAnsi="宋体" w:hint="eastAsia"/>
          <w:color w:val="000000"/>
          <w:sz w:val="24"/>
        </w:rPr>
        <w:t>投标人须知前附表规定接受联合体投标的，除应符合本章第</w:t>
      </w:r>
      <w:r w:rsidRPr="00026E2E">
        <w:rPr>
          <w:rFonts w:ascii="宋体" w:hAnsi="宋体"/>
          <w:color w:val="000000"/>
          <w:sz w:val="24"/>
        </w:rPr>
        <w:t>1.4.1</w:t>
      </w:r>
      <w:r w:rsidRPr="00026E2E">
        <w:rPr>
          <w:rFonts w:ascii="宋体" w:hAnsi="宋体" w:hint="eastAsia"/>
          <w:color w:val="000000"/>
          <w:sz w:val="24"/>
        </w:rPr>
        <w:t>项和投标人须知前附表的要求外，还应遵守以下规定：</w:t>
      </w:r>
    </w:p>
    <w:p w:rsidR="00666497" w:rsidRPr="00026E2E" w:rsidRDefault="002110D1" w:rsidP="00026E2E">
      <w:pPr>
        <w:spacing w:line="360" w:lineRule="auto"/>
        <w:ind w:firstLineChars="200" w:firstLine="480"/>
        <w:rPr>
          <w:rFonts w:ascii="宋体" w:hAnsi="宋体"/>
          <w:color w:val="000000"/>
          <w:sz w:val="24"/>
        </w:rPr>
      </w:pPr>
      <w:r w:rsidRPr="00026E2E">
        <w:rPr>
          <w:rFonts w:ascii="宋体" w:hAnsi="宋体" w:hint="eastAsia"/>
          <w:color w:val="000000"/>
          <w:sz w:val="24"/>
        </w:rPr>
        <w:t>（</w:t>
      </w:r>
      <w:r w:rsidRPr="00026E2E">
        <w:rPr>
          <w:rFonts w:ascii="宋体" w:hAnsi="宋体"/>
          <w:color w:val="000000"/>
          <w:sz w:val="24"/>
        </w:rPr>
        <w:t>1</w:t>
      </w:r>
      <w:r w:rsidRPr="00026E2E">
        <w:rPr>
          <w:rFonts w:ascii="宋体" w:hAnsi="宋体" w:hint="eastAsia"/>
          <w:color w:val="000000"/>
          <w:sz w:val="24"/>
        </w:rPr>
        <w:t>）联合体各方应按招标文件提供的格式签订联合体协议书，明确联合体牵头人和各方权利义务；</w:t>
      </w:r>
    </w:p>
    <w:p w:rsidR="00CB001D" w:rsidRPr="00CB001D" w:rsidRDefault="002110D1" w:rsidP="00CB001D">
      <w:pPr>
        <w:spacing w:line="600" w:lineRule="exact"/>
        <w:ind w:firstLineChars="100" w:firstLine="240"/>
        <w:rPr>
          <w:rFonts w:ascii="宋体" w:hAnsi="宋体"/>
          <w:color w:val="000000"/>
          <w:sz w:val="24"/>
        </w:rPr>
      </w:pPr>
      <w:r w:rsidRPr="00026E2E">
        <w:rPr>
          <w:rFonts w:ascii="宋体" w:hAnsi="宋体" w:hint="eastAsia"/>
          <w:color w:val="000000"/>
          <w:sz w:val="24"/>
        </w:rPr>
        <w:lastRenderedPageBreak/>
        <w:t>（2）</w:t>
      </w:r>
      <w:r w:rsidR="00CB001D" w:rsidRPr="00CB001D">
        <w:rPr>
          <w:rFonts w:ascii="宋体" w:hAnsi="宋体" w:hint="eastAsia"/>
          <w:color w:val="000000"/>
          <w:sz w:val="24"/>
        </w:rPr>
        <w:t>由同一专业的单位组成的联合体，按照资质等级较低的单位确定资质等级；</w:t>
      </w:r>
    </w:p>
    <w:p w:rsidR="00666497" w:rsidRPr="00026E2E" w:rsidRDefault="00CB001D" w:rsidP="00CB001D">
      <w:pPr>
        <w:spacing w:line="360" w:lineRule="auto"/>
        <w:ind w:firstLineChars="100" w:firstLine="240"/>
        <w:rPr>
          <w:rFonts w:ascii="宋体" w:hAnsi="宋体"/>
          <w:color w:val="000000"/>
          <w:sz w:val="24"/>
        </w:rPr>
      </w:pPr>
      <w:r>
        <w:rPr>
          <w:rFonts w:ascii="宋体" w:hAnsi="宋体" w:hint="eastAsia"/>
          <w:color w:val="000000"/>
          <w:sz w:val="24"/>
        </w:rPr>
        <w:t>（3）</w:t>
      </w:r>
      <w:r w:rsidR="002110D1" w:rsidRPr="00026E2E">
        <w:rPr>
          <w:rFonts w:ascii="宋体" w:hAnsi="宋体" w:hint="eastAsia"/>
          <w:color w:val="000000"/>
          <w:sz w:val="24"/>
        </w:rPr>
        <w:t>联合体各方不得再以自己名义单独或参加其他联合体在同一标段中投标。</w:t>
      </w:r>
    </w:p>
    <w:p w:rsidR="00666497" w:rsidRPr="00026E2E" w:rsidRDefault="002110D1" w:rsidP="00026E2E">
      <w:pPr>
        <w:spacing w:line="360" w:lineRule="auto"/>
        <w:ind w:firstLineChars="200" w:firstLine="480"/>
        <w:rPr>
          <w:rFonts w:ascii="宋体" w:hAnsi="宋体"/>
          <w:sz w:val="24"/>
        </w:rPr>
      </w:pPr>
      <w:r w:rsidRPr="00026E2E">
        <w:rPr>
          <w:rFonts w:ascii="宋体" w:hAnsi="宋体"/>
          <w:sz w:val="24"/>
        </w:rPr>
        <w:t xml:space="preserve">1.4.3 </w:t>
      </w:r>
      <w:r w:rsidRPr="00026E2E">
        <w:rPr>
          <w:rFonts w:ascii="宋体" w:hAnsi="宋体" w:hint="eastAsia"/>
          <w:sz w:val="24"/>
        </w:rPr>
        <w:t>投标人不得存在下列情形之一，否则，评标委员会将否决其投标：</w:t>
      </w:r>
    </w:p>
    <w:p w:rsidR="00666497" w:rsidRPr="00026E2E" w:rsidRDefault="002110D1" w:rsidP="00026E2E">
      <w:pPr>
        <w:spacing w:line="360" w:lineRule="auto"/>
        <w:ind w:firstLineChars="200" w:firstLine="480"/>
        <w:rPr>
          <w:rFonts w:ascii="宋体" w:hAnsi="宋体"/>
          <w:sz w:val="24"/>
        </w:rPr>
      </w:pPr>
      <w:r w:rsidRPr="00026E2E">
        <w:rPr>
          <w:rFonts w:ascii="宋体" w:hAnsi="宋体"/>
          <w:sz w:val="24"/>
        </w:rPr>
        <w:t xml:space="preserve">1.4.3.1 </w:t>
      </w:r>
      <w:r w:rsidRPr="00026E2E">
        <w:rPr>
          <w:rFonts w:ascii="宋体" w:hAnsi="宋体" w:hint="eastAsia"/>
          <w:sz w:val="24"/>
        </w:rPr>
        <w:t>为招标人不具有独立法人资格的附属机构（单位）；</w:t>
      </w:r>
    </w:p>
    <w:p w:rsidR="00666497" w:rsidRPr="00026E2E" w:rsidRDefault="002110D1" w:rsidP="00026E2E">
      <w:pPr>
        <w:spacing w:line="360" w:lineRule="auto"/>
        <w:ind w:firstLineChars="200" w:firstLine="480"/>
        <w:rPr>
          <w:rFonts w:ascii="宋体" w:hAnsi="宋体"/>
          <w:sz w:val="24"/>
        </w:rPr>
      </w:pPr>
      <w:r w:rsidRPr="00026E2E">
        <w:rPr>
          <w:rFonts w:ascii="宋体" w:hAnsi="宋体"/>
          <w:sz w:val="24"/>
        </w:rPr>
        <w:t xml:space="preserve">1.4.3.2 </w:t>
      </w:r>
      <w:r w:rsidRPr="00026E2E">
        <w:rPr>
          <w:rFonts w:ascii="宋体" w:hAnsi="宋体" w:hint="eastAsia"/>
          <w:sz w:val="24"/>
        </w:rPr>
        <w:t>为本项目的代建人；</w:t>
      </w:r>
    </w:p>
    <w:p w:rsidR="00666497" w:rsidRPr="00026E2E" w:rsidRDefault="002110D1" w:rsidP="00026E2E">
      <w:pPr>
        <w:spacing w:line="360" w:lineRule="auto"/>
        <w:ind w:firstLineChars="200" w:firstLine="480"/>
        <w:rPr>
          <w:rFonts w:ascii="宋体" w:hAnsi="宋体"/>
          <w:sz w:val="24"/>
        </w:rPr>
      </w:pPr>
      <w:r w:rsidRPr="00026E2E">
        <w:rPr>
          <w:rFonts w:ascii="宋体" w:hAnsi="宋体"/>
          <w:sz w:val="24"/>
        </w:rPr>
        <w:t xml:space="preserve">1.4.3.3 </w:t>
      </w:r>
      <w:r w:rsidRPr="00026E2E">
        <w:rPr>
          <w:rFonts w:ascii="宋体" w:hAnsi="宋体" w:hint="eastAsia"/>
          <w:sz w:val="24"/>
        </w:rPr>
        <w:t>为本项目提供招标代理服务的；</w:t>
      </w:r>
    </w:p>
    <w:p w:rsidR="00666497" w:rsidRPr="00026E2E" w:rsidRDefault="002110D1" w:rsidP="00026E2E">
      <w:pPr>
        <w:spacing w:line="360" w:lineRule="auto"/>
        <w:ind w:firstLineChars="200" w:firstLine="480"/>
        <w:rPr>
          <w:rFonts w:ascii="宋体" w:hAnsi="宋体"/>
          <w:sz w:val="24"/>
        </w:rPr>
      </w:pPr>
      <w:r w:rsidRPr="00026E2E">
        <w:rPr>
          <w:rFonts w:ascii="宋体" w:hAnsi="宋体"/>
          <w:sz w:val="24"/>
        </w:rPr>
        <w:t xml:space="preserve">1.4.3.4 </w:t>
      </w:r>
      <w:r w:rsidRPr="00026E2E">
        <w:rPr>
          <w:rFonts w:ascii="宋体" w:hAnsi="宋体" w:hint="eastAsia"/>
          <w:sz w:val="24"/>
        </w:rPr>
        <w:t>与本项目的代建人或招标代理机构为同一法定代表人的；</w:t>
      </w:r>
    </w:p>
    <w:p w:rsidR="00666497" w:rsidRPr="00026E2E" w:rsidRDefault="002110D1" w:rsidP="00026E2E">
      <w:pPr>
        <w:spacing w:line="360" w:lineRule="auto"/>
        <w:ind w:firstLineChars="200" w:firstLine="480"/>
        <w:rPr>
          <w:rFonts w:ascii="宋体" w:hAnsi="宋体"/>
          <w:sz w:val="24"/>
        </w:rPr>
      </w:pPr>
      <w:r w:rsidRPr="00026E2E">
        <w:rPr>
          <w:rFonts w:ascii="宋体" w:hAnsi="宋体"/>
          <w:sz w:val="24"/>
        </w:rPr>
        <w:t xml:space="preserve">1.4.3.5 </w:t>
      </w:r>
      <w:r w:rsidRPr="00026E2E">
        <w:rPr>
          <w:rFonts w:ascii="宋体" w:hAnsi="宋体" w:hint="eastAsia"/>
          <w:sz w:val="24"/>
        </w:rPr>
        <w:t>与本项目的代建人或招标代理机构相互控股或参股的；</w:t>
      </w:r>
    </w:p>
    <w:p w:rsidR="00666497" w:rsidRPr="00026E2E" w:rsidRDefault="002110D1" w:rsidP="00026E2E">
      <w:pPr>
        <w:spacing w:line="360" w:lineRule="auto"/>
        <w:ind w:firstLineChars="200" w:firstLine="480"/>
        <w:rPr>
          <w:rFonts w:ascii="宋体" w:hAnsi="宋体"/>
          <w:sz w:val="24"/>
        </w:rPr>
      </w:pPr>
      <w:r w:rsidRPr="00026E2E">
        <w:rPr>
          <w:rFonts w:ascii="宋体" w:hAnsi="宋体"/>
          <w:sz w:val="24"/>
        </w:rPr>
        <w:t xml:space="preserve">1.4.3.6 </w:t>
      </w:r>
      <w:r w:rsidRPr="00026E2E">
        <w:rPr>
          <w:rFonts w:ascii="宋体" w:hAnsi="宋体" w:hint="eastAsia"/>
          <w:sz w:val="24"/>
        </w:rPr>
        <w:t>与本项目的代建人或招标代理机构相互任职或工作的；</w:t>
      </w:r>
    </w:p>
    <w:p w:rsidR="00666497" w:rsidRPr="00026E2E" w:rsidRDefault="002110D1" w:rsidP="00026E2E">
      <w:pPr>
        <w:spacing w:line="360" w:lineRule="auto"/>
        <w:ind w:firstLineChars="200" w:firstLine="480"/>
        <w:rPr>
          <w:rFonts w:ascii="宋体" w:hAnsi="宋体"/>
          <w:sz w:val="24"/>
        </w:rPr>
      </w:pPr>
      <w:r w:rsidRPr="00026E2E">
        <w:rPr>
          <w:rFonts w:ascii="宋体" w:hAnsi="宋体"/>
          <w:sz w:val="24"/>
        </w:rPr>
        <w:t xml:space="preserve">1.4.3.7 </w:t>
      </w:r>
      <w:r w:rsidRPr="00026E2E">
        <w:rPr>
          <w:rFonts w:ascii="宋体" w:hAnsi="宋体" w:hint="eastAsia"/>
          <w:sz w:val="24"/>
        </w:rPr>
        <w:t>被责令停业的；</w:t>
      </w:r>
    </w:p>
    <w:p w:rsidR="00666497" w:rsidRPr="00026E2E" w:rsidRDefault="002110D1" w:rsidP="00026E2E">
      <w:pPr>
        <w:spacing w:line="360" w:lineRule="auto"/>
        <w:ind w:firstLineChars="200" w:firstLine="480"/>
        <w:rPr>
          <w:rFonts w:ascii="宋体" w:hAnsi="宋体"/>
          <w:sz w:val="24"/>
        </w:rPr>
      </w:pPr>
      <w:r w:rsidRPr="00026E2E">
        <w:rPr>
          <w:rFonts w:ascii="宋体" w:hAnsi="宋体"/>
          <w:sz w:val="24"/>
        </w:rPr>
        <w:t xml:space="preserve">1.4.3.8 </w:t>
      </w:r>
      <w:r w:rsidRPr="00026E2E">
        <w:rPr>
          <w:rFonts w:ascii="宋体" w:hAnsi="宋体" w:hint="eastAsia"/>
          <w:sz w:val="24"/>
        </w:rPr>
        <w:t>被暂停或取消投标资格的；</w:t>
      </w:r>
    </w:p>
    <w:p w:rsidR="00666497" w:rsidRPr="00026E2E" w:rsidRDefault="002110D1" w:rsidP="00026E2E">
      <w:pPr>
        <w:spacing w:line="360" w:lineRule="auto"/>
        <w:ind w:firstLineChars="200" w:firstLine="480"/>
        <w:rPr>
          <w:rFonts w:ascii="宋体" w:hAnsi="宋体"/>
          <w:sz w:val="24"/>
        </w:rPr>
      </w:pPr>
      <w:r w:rsidRPr="00026E2E">
        <w:rPr>
          <w:rFonts w:ascii="宋体" w:hAnsi="宋体"/>
          <w:sz w:val="24"/>
        </w:rPr>
        <w:t xml:space="preserve">1.4.3.9 </w:t>
      </w:r>
      <w:r w:rsidRPr="00026E2E">
        <w:rPr>
          <w:rFonts w:ascii="宋体" w:hAnsi="宋体" w:hint="eastAsia"/>
          <w:sz w:val="24"/>
        </w:rPr>
        <w:t>财产被接管或冻结的；</w:t>
      </w:r>
    </w:p>
    <w:p w:rsidR="00666497" w:rsidRPr="00026E2E" w:rsidRDefault="002110D1" w:rsidP="00026E2E">
      <w:pPr>
        <w:spacing w:line="360" w:lineRule="auto"/>
        <w:ind w:firstLineChars="200" w:firstLine="480"/>
        <w:rPr>
          <w:rFonts w:ascii="宋体" w:hAnsi="宋体"/>
          <w:sz w:val="24"/>
        </w:rPr>
      </w:pPr>
      <w:r w:rsidRPr="00026E2E">
        <w:rPr>
          <w:rFonts w:ascii="宋体" w:hAnsi="宋体"/>
          <w:sz w:val="24"/>
        </w:rPr>
        <w:t xml:space="preserve">1.4.3.10 </w:t>
      </w:r>
      <w:r w:rsidRPr="00026E2E">
        <w:rPr>
          <w:rFonts w:ascii="宋体" w:hAnsi="宋体" w:hint="eastAsia"/>
          <w:sz w:val="24"/>
        </w:rPr>
        <w:t>在最近三年内有骗取中标或严重违约或重大工程质量问题的。</w:t>
      </w:r>
    </w:p>
    <w:p w:rsidR="00666497" w:rsidRPr="00CB001D" w:rsidRDefault="002110D1" w:rsidP="00026E2E">
      <w:pPr>
        <w:pStyle w:val="30"/>
        <w:widowControl/>
        <w:spacing w:before="120" w:after="160" w:line="360" w:lineRule="auto"/>
        <w:rPr>
          <w:rFonts w:ascii="宋体" w:hAnsi="宋体"/>
          <w:bCs w:val="0"/>
          <w:sz w:val="24"/>
          <w:szCs w:val="24"/>
        </w:rPr>
      </w:pPr>
      <w:bookmarkStart w:id="98" w:name="_Toc312072232"/>
      <w:bookmarkStart w:id="99" w:name="_Toc152042311"/>
      <w:bookmarkStart w:id="100" w:name="_Toc269310924"/>
      <w:bookmarkStart w:id="101" w:name="_Toc144974503"/>
      <w:bookmarkStart w:id="102" w:name="_Toc5895"/>
      <w:bookmarkStart w:id="103" w:name="_Toc446434293"/>
      <w:bookmarkStart w:id="104" w:name="_Toc152045535"/>
      <w:r w:rsidRPr="00CB001D">
        <w:rPr>
          <w:rFonts w:ascii="宋体" w:hAnsi="宋体"/>
          <w:bCs w:val="0"/>
          <w:sz w:val="24"/>
          <w:szCs w:val="24"/>
        </w:rPr>
        <w:t xml:space="preserve">1.5 </w:t>
      </w:r>
      <w:r w:rsidRPr="00CB001D">
        <w:rPr>
          <w:rFonts w:ascii="宋体" w:hAnsi="宋体" w:cs="黑体" w:hint="eastAsia"/>
          <w:bCs w:val="0"/>
          <w:sz w:val="24"/>
          <w:szCs w:val="24"/>
        </w:rPr>
        <w:t>费用承担</w:t>
      </w:r>
      <w:bookmarkEnd w:id="98"/>
      <w:bookmarkEnd w:id="99"/>
      <w:bookmarkEnd w:id="100"/>
      <w:bookmarkEnd w:id="101"/>
      <w:bookmarkEnd w:id="102"/>
      <w:bookmarkEnd w:id="103"/>
      <w:bookmarkEnd w:id="104"/>
    </w:p>
    <w:p w:rsidR="00666497" w:rsidRPr="00026E2E" w:rsidRDefault="002110D1" w:rsidP="00026E2E">
      <w:pPr>
        <w:spacing w:line="360" w:lineRule="auto"/>
        <w:ind w:firstLineChars="200" w:firstLine="480"/>
        <w:rPr>
          <w:rFonts w:ascii="宋体" w:hAnsi="宋体"/>
          <w:sz w:val="24"/>
        </w:rPr>
      </w:pPr>
      <w:r w:rsidRPr="00026E2E">
        <w:rPr>
          <w:rFonts w:ascii="宋体" w:hAnsi="宋体"/>
          <w:sz w:val="24"/>
        </w:rPr>
        <w:t>1.5.1</w:t>
      </w:r>
      <w:r w:rsidRPr="00026E2E">
        <w:rPr>
          <w:rFonts w:ascii="宋体" w:hAnsi="宋体" w:cs="宋体" w:hint="eastAsia"/>
          <w:sz w:val="24"/>
        </w:rPr>
        <w:t>投标人准备和参加投标活动发生的一切费用自理。</w:t>
      </w:r>
    </w:p>
    <w:p w:rsidR="00666497" w:rsidRPr="00CB001D" w:rsidRDefault="002110D1" w:rsidP="00026E2E">
      <w:pPr>
        <w:pStyle w:val="30"/>
        <w:widowControl/>
        <w:spacing w:before="120" w:after="160" w:line="360" w:lineRule="auto"/>
        <w:rPr>
          <w:rFonts w:ascii="宋体" w:hAnsi="宋体"/>
          <w:bCs w:val="0"/>
          <w:sz w:val="24"/>
          <w:szCs w:val="24"/>
        </w:rPr>
      </w:pPr>
      <w:bookmarkStart w:id="105" w:name="_Toc152045536"/>
      <w:bookmarkStart w:id="106" w:name="_Toc144974504"/>
      <w:bookmarkStart w:id="107" w:name="_Toc152042312"/>
      <w:bookmarkStart w:id="108" w:name="_Toc446434294"/>
      <w:bookmarkStart w:id="109" w:name="_Toc269310925"/>
      <w:bookmarkStart w:id="110" w:name="_Toc382"/>
      <w:bookmarkStart w:id="111" w:name="_Toc312072233"/>
      <w:r w:rsidRPr="00CB001D">
        <w:rPr>
          <w:rFonts w:ascii="宋体" w:hAnsi="宋体"/>
          <w:bCs w:val="0"/>
          <w:sz w:val="24"/>
          <w:szCs w:val="24"/>
        </w:rPr>
        <w:t xml:space="preserve">1.6 </w:t>
      </w:r>
      <w:r w:rsidRPr="00CB001D">
        <w:rPr>
          <w:rFonts w:ascii="宋体" w:hAnsi="宋体" w:cs="黑体" w:hint="eastAsia"/>
          <w:bCs w:val="0"/>
          <w:sz w:val="24"/>
          <w:szCs w:val="24"/>
        </w:rPr>
        <w:t>保密</w:t>
      </w:r>
      <w:bookmarkEnd w:id="105"/>
      <w:bookmarkEnd w:id="106"/>
      <w:bookmarkEnd w:id="107"/>
      <w:bookmarkEnd w:id="108"/>
      <w:bookmarkEnd w:id="109"/>
      <w:bookmarkEnd w:id="110"/>
      <w:bookmarkEnd w:id="111"/>
    </w:p>
    <w:p w:rsidR="00666497" w:rsidRPr="00026E2E" w:rsidRDefault="002110D1" w:rsidP="00026E2E">
      <w:pPr>
        <w:spacing w:line="360" w:lineRule="auto"/>
        <w:ind w:firstLineChars="200" w:firstLine="480"/>
        <w:rPr>
          <w:rFonts w:ascii="宋体" w:hAnsi="宋体"/>
          <w:sz w:val="24"/>
        </w:rPr>
      </w:pPr>
      <w:r w:rsidRPr="00026E2E">
        <w:rPr>
          <w:rFonts w:ascii="宋体" w:hAnsi="宋体"/>
          <w:sz w:val="24"/>
        </w:rPr>
        <w:t>1.6.1</w:t>
      </w:r>
      <w:r w:rsidRPr="00026E2E">
        <w:rPr>
          <w:rFonts w:ascii="宋体" w:hAnsi="宋体" w:cs="宋体" w:hint="eastAsia"/>
          <w:sz w:val="24"/>
        </w:rPr>
        <w:t>参与招标投标活动的各方应对招标文件和投标文件中的商业和技术等秘密保密，违者应对由此造成的后果承担法律责任。</w:t>
      </w:r>
    </w:p>
    <w:p w:rsidR="00666497" w:rsidRPr="00CB001D" w:rsidRDefault="002110D1" w:rsidP="00026E2E">
      <w:pPr>
        <w:pStyle w:val="30"/>
        <w:widowControl/>
        <w:spacing w:before="120" w:after="160" w:line="360" w:lineRule="auto"/>
        <w:rPr>
          <w:rFonts w:ascii="宋体" w:hAnsi="宋体"/>
          <w:bCs w:val="0"/>
          <w:sz w:val="24"/>
          <w:szCs w:val="24"/>
        </w:rPr>
      </w:pPr>
      <w:bookmarkStart w:id="112" w:name="_Toc144974505"/>
      <w:bookmarkStart w:id="113" w:name="_Toc152042313"/>
      <w:bookmarkStart w:id="114" w:name="_Toc5705"/>
      <w:bookmarkStart w:id="115" w:name="_Toc312072234"/>
      <w:bookmarkStart w:id="116" w:name="_Toc152045537"/>
      <w:bookmarkStart w:id="117" w:name="_Toc269310926"/>
      <w:bookmarkStart w:id="118" w:name="_Toc446434295"/>
      <w:r w:rsidRPr="00CB001D">
        <w:rPr>
          <w:rFonts w:ascii="宋体" w:hAnsi="宋体"/>
          <w:bCs w:val="0"/>
          <w:sz w:val="24"/>
          <w:szCs w:val="24"/>
        </w:rPr>
        <w:t xml:space="preserve">1.7 </w:t>
      </w:r>
      <w:r w:rsidRPr="00CB001D">
        <w:rPr>
          <w:rFonts w:ascii="宋体" w:hAnsi="宋体" w:cs="黑体" w:hint="eastAsia"/>
          <w:bCs w:val="0"/>
          <w:sz w:val="24"/>
          <w:szCs w:val="24"/>
        </w:rPr>
        <w:t>语言</w:t>
      </w:r>
      <w:bookmarkEnd w:id="112"/>
      <w:r w:rsidRPr="00CB001D">
        <w:rPr>
          <w:rFonts w:ascii="宋体" w:hAnsi="宋体" w:cs="黑体" w:hint="eastAsia"/>
          <w:bCs w:val="0"/>
          <w:sz w:val="24"/>
          <w:szCs w:val="24"/>
        </w:rPr>
        <w:t>文字</w:t>
      </w:r>
      <w:bookmarkEnd w:id="113"/>
      <w:bookmarkEnd w:id="114"/>
      <w:bookmarkEnd w:id="115"/>
      <w:bookmarkEnd w:id="116"/>
      <w:bookmarkEnd w:id="117"/>
      <w:bookmarkEnd w:id="118"/>
    </w:p>
    <w:p w:rsidR="00666497" w:rsidRPr="00026E2E" w:rsidRDefault="002110D1" w:rsidP="00026E2E">
      <w:pPr>
        <w:spacing w:line="360" w:lineRule="auto"/>
        <w:ind w:firstLineChars="200" w:firstLine="480"/>
        <w:rPr>
          <w:rFonts w:ascii="宋体" w:hAnsi="宋体"/>
          <w:sz w:val="24"/>
        </w:rPr>
      </w:pPr>
      <w:r w:rsidRPr="00026E2E">
        <w:rPr>
          <w:rFonts w:ascii="宋体" w:hAnsi="宋体"/>
          <w:sz w:val="24"/>
        </w:rPr>
        <w:t>1.7.1</w:t>
      </w:r>
      <w:r w:rsidRPr="00026E2E">
        <w:rPr>
          <w:rFonts w:ascii="宋体" w:hAnsi="宋体" w:cs="宋体" w:hint="eastAsia"/>
          <w:sz w:val="24"/>
        </w:rPr>
        <w:t>除专用术语外，与招标投标有关的语言均使用简体中文。必要时专用术语应附有简体中文注释。</w:t>
      </w:r>
    </w:p>
    <w:p w:rsidR="00666497" w:rsidRPr="00CB001D" w:rsidRDefault="002110D1" w:rsidP="00026E2E">
      <w:pPr>
        <w:pStyle w:val="30"/>
        <w:widowControl/>
        <w:spacing w:before="120" w:after="160" w:line="360" w:lineRule="auto"/>
        <w:rPr>
          <w:rFonts w:ascii="宋体" w:hAnsi="宋体"/>
          <w:bCs w:val="0"/>
          <w:sz w:val="24"/>
          <w:szCs w:val="24"/>
        </w:rPr>
      </w:pPr>
      <w:bookmarkStart w:id="119" w:name="_Toc152042314"/>
      <w:bookmarkStart w:id="120" w:name="_Toc144974506"/>
      <w:bookmarkStart w:id="121" w:name="_Toc312072235"/>
      <w:bookmarkStart w:id="122" w:name="_Toc446434296"/>
      <w:bookmarkStart w:id="123" w:name="_Toc152045538"/>
      <w:bookmarkStart w:id="124" w:name="_Toc18375"/>
      <w:bookmarkStart w:id="125" w:name="_Toc269310927"/>
      <w:r w:rsidRPr="00CB001D">
        <w:rPr>
          <w:rFonts w:ascii="宋体" w:hAnsi="宋体"/>
          <w:bCs w:val="0"/>
          <w:sz w:val="24"/>
          <w:szCs w:val="24"/>
        </w:rPr>
        <w:t>1.8</w:t>
      </w:r>
      <w:r w:rsidRPr="00CB001D">
        <w:rPr>
          <w:rFonts w:ascii="宋体" w:hAnsi="宋体" w:cs="黑体" w:hint="eastAsia"/>
          <w:bCs w:val="0"/>
          <w:sz w:val="24"/>
          <w:szCs w:val="24"/>
        </w:rPr>
        <w:t>计量单位</w:t>
      </w:r>
      <w:bookmarkEnd w:id="119"/>
      <w:bookmarkEnd w:id="120"/>
      <w:bookmarkEnd w:id="121"/>
      <w:bookmarkEnd w:id="122"/>
      <w:bookmarkEnd w:id="123"/>
      <w:bookmarkEnd w:id="124"/>
      <w:bookmarkEnd w:id="125"/>
    </w:p>
    <w:p w:rsidR="00666497" w:rsidRPr="00026E2E" w:rsidRDefault="002110D1" w:rsidP="00026E2E">
      <w:pPr>
        <w:spacing w:line="360" w:lineRule="auto"/>
        <w:ind w:firstLineChars="200" w:firstLine="480"/>
        <w:rPr>
          <w:rFonts w:ascii="宋体" w:hAnsi="宋体"/>
          <w:sz w:val="24"/>
        </w:rPr>
      </w:pPr>
      <w:r w:rsidRPr="00026E2E">
        <w:rPr>
          <w:rFonts w:ascii="宋体" w:hAnsi="宋体"/>
          <w:sz w:val="24"/>
        </w:rPr>
        <w:t>1.8.1</w:t>
      </w:r>
      <w:r w:rsidRPr="00026E2E">
        <w:rPr>
          <w:rFonts w:ascii="宋体" w:hAnsi="宋体" w:cs="宋体" w:hint="eastAsia"/>
          <w:sz w:val="24"/>
        </w:rPr>
        <w:t>所有计量均采用中华人民共和国法定计量单位。</w:t>
      </w:r>
    </w:p>
    <w:p w:rsidR="00666497" w:rsidRPr="00CB001D" w:rsidRDefault="002110D1" w:rsidP="00026E2E">
      <w:pPr>
        <w:pStyle w:val="30"/>
        <w:widowControl/>
        <w:spacing w:before="120" w:after="160" w:line="360" w:lineRule="auto"/>
        <w:rPr>
          <w:rFonts w:ascii="宋体" w:hAnsi="宋体"/>
          <w:bCs w:val="0"/>
          <w:sz w:val="24"/>
          <w:szCs w:val="24"/>
        </w:rPr>
      </w:pPr>
      <w:bookmarkStart w:id="126" w:name="_Toc312072236"/>
      <w:bookmarkStart w:id="127" w:name="_Toc144974507"/>
      <w:bookmarkStart w:id="128" w:name="_Toc24158"/>
      <w:bookmarkStart w:id="129" w:name="_Toc152042315"/>
      <w:bookmarkStart w:id="130" w:name="_Toc446434297"/>
      <w:bookmarkStart w:id="131" w:name="_Toc152045539"/>
      <w:bookmarkStart w:id="132" w:name="_Toc269310928"/>
      <w:r w:rsidRPr="00CB001D">
        <w:rPr>
          <w:rFonts w:ascii="宋体" w:hAnsi="宋体"/>
          <w:bCs w:val="0"/>
          <w:sz w:val="24"/>
          <w:szCs w:val="24"/>
        </w:rPr>
        <w:t xml:space="preserve">1.9 </w:t>
      </w:r>
      <w:r w:rsidRPr="00CB001D">
        <w:rPr>
          <w:rFonts w:ascii="宋体" w:hAnsi="宋体" w:cs="黑体" w:hint="eastAsia"/>
          <w:bCs w:val="0"/>
          <w:sz w:val="24"/>
          <w:szCs w:val="24"/>
        </w:rPr>
        <w:t>踏勘现场</w:t>
      </w:r>
      <w:bookmarkEnd w:id="126"/>
      <w:bookmarkEnd w:id="127"/>
      <w:bookmarkEnd w:id="128"/>
      <w:bookmarkEnd w:id="129"/>
      <w:bookmarkEnd w:id="130"/>
      <w:bookmarkEnd w:id="131"/>
      <w:bookmarkEnd w:id="132"/>
    </w:p>
    <w:p w:rsidR="00666497" w:rsidRPr="00026E2E" w:rsidRDefault="002110D1" w:rsidP="00026E2E">
      <w:pPr>
        <w:spacing w:line="360" w:lineRule="auto"/>
        <w:ind w:firstLineChars="200" w:firstLine="480"/>
        <w:rPr>
          <w:rFonts w:ascii="宋体" w:hAnsi="宋体"/>
          <w:sz w:val="24"/>
        </w:rPr>
      </w:pPr>
      <w:bookmarkStart w:id="133" w:name="_Toc152045540"/>
      <w:bookmarkStart w:id="134" w:name="_Toc269310929"/>
      <w:bookmarkStart w:id="135" w:name="_Toc312072237"/>
      <w:bookmarkStart w:id="136" w:name="_Toc152042316"/>
      <w:bookmarkStart w:id="137" w:name="_Toc144974508"/>
      <w:r w:rsidRPr="00026E2E">
        <w:rPr>
          <w:rFonts w:ascii="宋体" w:hAnsi="宋体"/>
          <w:sz w:val="24"/>
        </w:rPr>
        <w:t>1.9.1</w:t>
      </w:r>
      <w:r w:rsidRPr="00026E2E">
        <w:rPr>
          <w:rFonts w:ascii="宋体" w:hAnsi="宋体" w:cs="宋体" w:hint="eastAsia"/>
          <w:sz w:val="24"/>
        </w:rPr>
        <w:t>不统一组织踏勘现场，投标人可根据需要自行到项目现场进行踏勘。</w:t>
      </w:r>
    </w:p>
    <w:p w:rsidR="00666497" w:rsidRPr="001E7B87" w:rsidRDefault="002110D1" w:rsidP="00026E2E">
      <w:pPr>
        <w:spacing w:line="360" w:lineRule="auto"/>
        <w:ind w:firstLineChars="200" w:firstLine="480"/>
        <w:rPr>
          <w:rFonts w:ascii="宋体" w:hAnsi="宋体" w:cs="宋体"/>
          <w:sz w:val="24"/>
        </w:rPr>
      </w:pPr>
      <w:r w:rsidRPr="00026E2E">
        <w:rPr>
          <w:rFonts w:ascii="宋体" w:hAnsi="宋体"/>
          <w:sz w:val="24"/>
        </w:rPr>
        <w:t xml:space="preserve">1.9.2 </w:t>
      </w:r>
      <w:r w:rsidRPr="00026E2E">
        <w:rPr>
          <w:rFonts w:ascii="宋体" w:hAnsi="宋体" w:cs="宋体" w:hint="eastAsia"/>
          <w:sz w:val="24"/>
        </w:rPr>
        <w:t>投标人踏勘现场发生的费用自理</w:t>
      </w:r>
      <w:r w:rsidR="001E7B87">
        <w:rPr>
          <w:rFonts w:ascii="宋体" w:hAnsi="宋体" w:cs="宋体" w:hint="eastAsia"/>
          <w:sz w:val="24"/>
        </w:rPr>
        <w:t>；</w:t>
      </w:r>
      <w:r w:rsidR="001E7B87" w:rsidRPr="001E7B87">
        <w:rPr>
          <w:rFonts w:ascii="宋体" w:hAnsi="宋体" w:cs="宋体" w:hint="eastAsia"/>
          <w:sz w:val="24"/>
        </w:rPr>
        <w:t>投标人自行负责在踏勘现场中所发生的人员伤亡</w:t>
      </w:r>
      <w:r w:rsidR="001E7B87" w:rsidRPr="001E7B87">
        <w:rPr>
          <w:rFonts w:ascii="宋体" w:hAnsi="宋体" w:cs="宋体" w:hint="eastAsia"/>
          <w:sz w:val="24"/>
        </w:rPr>
        <w:lastRenderedPageBreak/>
        <w:t>和财产损失。</w:t>
      </w:r>
    </w:p>
    <w:p w:rsidR="00666497" w:rsidRPr="00026E2E" w:rsidRDefault="002110D1" w:rsidP="00026E2E">
      <w:pPr>
        <w:spacing w:line="360" w:lineRule="auto"/>
        <w:ind w:firstLineChars="200" w:firstLine="480"/>
        <w:rPr>
          <w:rFonts w:ascii="宋体" w:hAnsi="宋体"/>
          <w:sz w:val="24"/>
        </w:rPr>
      </w:pPr>
      <w:r w:rsidRPr="00026E2E">
        <w:rPr>
          <w:rFonts w:ascii="宋体" w:hAnsi="宋体"/>
          <w:sz w:val="24"/>
        </w:rPr>
        <w:t xml:space="preserve">1.9.3 </w:t>
      </w:r>
      <w:r w:rsidRPr="00026E2E">
        <w:rPr>
          <w:rFonts w:ascii="宋体" w:hAnsi="宋体" w:cs="宋体" w:hint="eastAsia"/>
          <w:sz w:val="24"/>
        </w:rPr>
        <w:t>招标人在踏勘现场中介绍的工程场地和相关的周边环境情况，供投标人在编制投标文件时参考，招标人不对投标人据此作出的判断和决策负责。</w:t>
      </w:r>
    </w:p>
    <w:p w:rsidR="00666497" w:rsidRPr="001E7B87" w:rsidRDefault="002110D1" w:rsidP="00026E2E">
      <w:pPr>
        <w:pStyle w:val="30"/>
        <w:widowControl/>
        <w:spacing w:before="120" w:after="160" w:line="360" w:lineRule="auto"/>
        <w:rPr>
          <w:rFonts w:ascii="宋体" w:hAnsi="宋体"/>
          <w:bCs w:val="0"/>
          <w:sz w:val="24"/>
          <w:szCs w:val="24"/>
        </w:rPr>
      </w:pPr>
      <w:bookmarkStart w:id="138" w:name="_Toc446434298"/>
      <w:bookmarkStart w:id="139" w:name="_Toc26960"/>
      <w:r w:rsidRPr="001E7B87">
        <w:rPr>
          <w:rFonts w:ascii="宋体" w:hAnsi="宋体"/>
          <w:bCs w:val="0"/>
          <w:sz w:val="24"/>
          <w:szCs w:val="24"/>
        </w:rPr>
        <w:t xml:space="preserve">1.10 </w:t>
      </w:r>
      <w:r w:rsidRPr="001E7B87">
        <w:rPr>
          <w:rFonts w:ascii="宋体" w:hAnsi="宋体" w:cs="黑体" w:hint="eastAsia"/>
          <w:bCs w:val="0"/>
          <w:sz w:val="24"/>
          <w:szCs w:val="24"/>
        </w:rPr>
        <w:t>投标预备会</w:t>
      </w:r>
      <w:bookmarkEnd w:id="133"/>
      <w:bookmarkEnd w:id="134"/>
      <w:bookmarkEnd w:id="135"/>
      <w:bookmarkEnd w:id="136"/>
      <w:bookmarkEnd w:id="137"/>
      <w:bookmarkEnd w:id="138"/>
      <w:bookmarkEnd w:id="139"/>
    </w:p>
    <w:p w:rsidR="00666497" w:rsidRPr="00026E2E" w:rsidRDefault="002110D1" w:rsidP="00026E2E">
      <w:pPr>
        <w:spacing w:line="360" w:lineRule="auto"/>
        <w:ind w:firstLineChars="200" w:firstLine="480"/>
        <w:rPr>
          <w:rFonts w:ascii="宋体" w:hAnsi="宋体"/>
          <w:sz w:val="24"/>
        </w:rPr>
      </w:pPr>
      <w:r w:rsidRPr="00026E2E">
        <w:rPr>
          <w:rFonts w:ascii="宋体" w:hAnsi="宋体" w:cs="宋体" w:hint="eastAsia"/>
          <w:sz w:val="24"/>
        </w:rPr>
        <w:t>不召开。</w:t>
      </w:r>
    </w:p>
    <w:p w:rsidR="00666497" w:rsidRPr="001E7B87" w:rsidRDefault="002110D1" w:rsidP="00026E2E">
      <w:pPr>
        <w:pStyle w:val="30"/>
        <w:widowControl/>
        <w:spacing w:before="120" w:after="160" w:line="360" w:lineRule="auto"/>
        <w:rPr>
          <w:rFonts w:ascii="宋体" w:hAnsi="宋体"/>
          <w:bCs w:val="0"/>
          <w:sz w:val="24"/>
          <w:szCs w:val="24"/>
        </w:rPr>
      </w:pPr>
      <w:bookmarkStart w:id="140" w:name="_Toc312072238"/>
      <w:bookmarkStart w:id="141" w:name="_Toc446434299"/>
      <w:bookmarkStart w:id="142" w:name="_Toc11399"/>
      <w:r w:rsidRPr="001E7B87">
        <w:rPr>
          <w:rFonts w:ascii="宋体" w:hAnsi="宋体"/>
          <w:bCs w:val="0"/>
          <w:sz w:val="24"/>
          <w:szCs w:val="24"/>
        </w:rPr>
        <w:t xml:space="preserve">1.11 </w:t>
      </w:r>
      <w:r w:rsidRPr="001E7B87">
        <w:rPr>
          <w:rFonts w:ascii="宋体" w:hAnsi="宋体" w:cs="黑体" w:hint="eastAsia"/>
          <w:bCs w:val="0"/>
          <w:sz w:val="24"/>
          <w:szCs w:val="24"/>
        </w:rPr>
        <w:t>分包</w:t>
      </w:r>
      <w:bookmarkEnd w:id="140"/>
      <w:bookmarkEnd w:id="141"/>
      <w:bookmarkEnd w:id="142"/>
    </w:p>
    <w:p w:rsidR="00666497" w:rsidRPr="00026E2E" w:rsidRDefault="00A63AE4" w:rsidP="00A63AE4">
      <w:pPr>
        <w:spacing w:line="360" w:lineRule="auto"/>
        <w:ind w:firstLineChars="200" w:firstLine="480"/>
        <w:rPr>
          <w:rFonts w:ascii="宋体" w:hAnsi="宋体"/>
          <w:color w:val="000000"/>
          <w:sz w:val="24"/>
        </w:rPr>
      </w:pPr>
      <w:bookmarkStart w:id="143" w:name="_Toc312072239"/>
      <w:bookmarkStart w:id="144" w:name="_Toc446434300"/>
      <w:bookmarkStart w:id="145" w:name="_Toc1579"/>
      <w:r>
        <w:rPr>
          <w:rFonts w:ascii="宋体" w:hAnsi="宋体" w:hint="eastAsia"/>
          <w:color w:val="000000"/>
          <w:sz w:val="24"/>
        </w:rPr>
        <w:t>不</w:t>
      </w:r>
      <w:r w:rsidR="002110D1" w:rsidRPr="00026E2E">
        <w:rPr>
          <w:rFonts w:ascii="宋体" w:hAnsi="宋体" w:hint="eastAsia"/>
          <w:color w:val="000000"/>
          <w:sz w:val="24"/>
        </w:rPr>
        <w:t>允许。</w:t>
      </w:r>
    </w:p>
    <w:p w:rsidR="00666497" w:rsidRPr="001E7B87" w:rsidRDefault="002110D1" w:rsidP="00026E2E">
      <w:pPr>
        <w:pStyle w:val="30"/>
        <w:widowControl/>
        <w:spacing w:before="120" w:after="160" w:line="360" w:lineRule="auto"/>
        <w:rPr>
          <w:rFonts w:ascii="宋体" w:hAnsi="宋体"/>
          <w:bCs w:val="0"/>
          <w:sz w:val="24"/>
          <w:szCs w:val="24"/>
        </w:rPr>
      </w:pPr>
      <w:r w:rsidRPr="001E7B87">
        <w:rPr>
          <w:rFonts w:ascii="宋体" w:hAnsi="宋体"/>
          <w:bCs w:val="0"/>
          <w:sz w:val="24"/>
          <w:szCs w:val="24"/>
        </w:rPr>
        <w:t xml:space="preserve">1.12 </w:t>
      </w:r>
      <w:r w:rsidRPr="001E7B87">
        <w:rPr>
          <w:rFonts w:ascii="宋体" w:hAnsi="宋体" w:cs="黑体" w:hint="eastAsia"/>
          <w:bCs w:val="0"/>
          <w:sz w:val="24"/>
          <w:szCs w:val="24"/>
        </w:rPr>
        <w:t>偏离</w:t>
      </w:r>
      <w:bookmarkEnd w:id="143"/>
      <w:bookmarkEnd w:id="144"/>
      <w:bookmarkEnd w:id="145"/>
    </w:p>
    <w:p w:rsidR="00666497" w:rsidRPr="00026E2E" w:rsidRDefault="002110D1" w:rsidP="00026E2E">
      <w:pPr>
        <w:spacing w:line="360" w:lineRule="auto"/>
        <w:ind w:firstLineChars="200" w:firstLine="480"/>
        <w:rPr>
          <w:rFonts w:ascii="宋体" w:hAnsi="宋体"/>
          <w:sz w:val="24"/>
        </w:rPr>
      </w:pPr>
      <w:r w:rsidRPr="00026E2E">
        <w:rPr>
          <w:rFonts w:ascii="宋体" w:hAnsi="宋体" w:cs="宋体" w:hint="eastAsia"/>
          <w:sz w:val="24"/>
        </w:rPr>
        <w:t>不允许。</w:t>
      </w:r>
    </w:p>
    <w:p w:rsidR="00666497" w:rsidRPr="00A63AE4" w:rsidRDefault="002110D1" w:rsidP="00026E2E">
      <w:pPr>
        <w:pStyle w:val="2TimesNewRoman5020"/>
        <w:widowControl/>
        <w:spacing w:before="120" w:after="240" w:line="360" w:lineRule="auto"/>
        <w:rPr>
          <w:rFonts w:ascii="宋体" w:eastAsia="宋体" w:hAnsi="宋体"/>
          <w:b/>
          <w:sz w:val="24"/>
          <w:szCs w:val="24"/>
        </w:rPr>
      </w:pPr>
      <w:bookmarkStart w:id="146" w:name="_Toc152042318"/>
      <w:bookmarkStart w:id="147" w:name="_Toc3296"/>
      <w:bookmarkStart w:id="148" w:name="_Toc446434301"/>
      <w:bookmarkStart w:id="149" w:name="_Toc144974510"/>
      <w:bookmarkStart w:id="150" w:name="_Toc312072240"/>
      <w:bookmarkStart w:id="151" w:name="_Toc31161"/>
      <w:bookmarkStart w:id="152" w:name="_Toc269310930"/>
      <w:bookmarkStart w:id="153" w:name="_Toc24854"/>
      <w:bookmarkStart w:id="154" w:name="_Toc152045542"/>
      <w:r w:rsidRPr="00A63AE4">
        <w:rPr>
          <w:rFonts w:ascii="宋体" w:eastAsia="宋体" w:hAnsi="宋体"/>
          <w:b/>
          <w:sz w:val="24"/>
          <w:szCs w:val="24"/>
        </w:rPr>
        <w:t xml:space="preserve">2. </w:t>
      </w:r>
      <w:r w:rsidRPr="00A63AE4">
        <w:rPr>
          <w:rFonts w:ascii="宋体" w:eastAsia="宋体" w:hAnsi="宋体" w:hint="eastAsia"/>
          <w:b/>
          <w:sz w:val="24"/>
          <w:szCs w:val="24"/>
        </w:rPr>
        <w:t>招标文件</w:t>
      </w:r>
      <w:bookmarkEnd w:id="146"/>
      <w:bookmarkEnd w:id="147"/>
      <w:bookmarkEnd w:id="148"/>
      <w:bookmarkEnd w:id="149"/>
      <w:bookmarkEnd w:id="150"/>
      <w:bookmarkEnd w:id="151"/>
      <w:bookmarkEnd w:id="152"/>
      <w:bookmarkEnd w:id="153"/>
      <w:bookmarkEnd w:id="154"/>
    </w:p>
    <w:p w:rsidR="00666497" w:rsidRPr="001E7B87" w:rsidRDefault="002110D1" w:rsidP="00026E2E">
      <w:pPr>
        <w:pStyle w:val="30"/>
        <w:widowControl/>
        <w:spacing w:before="120" w:after="160" w:line="360" w:lineRule="auto"/>
        <w:rPr>
          <w:rFonts w:ascii="宋体" w:hAnsi="宋体"/>
          <w:bCs w:val="0"/>
          <w:sz w:val="24"/>
          <w:szCs w:val="24"/>
        </w:rPr>
      </w:pPr>
      <w:bookmarkStart w:id="155" w:name="_Toc144974511"/>
      <w:bookmarkStart w:id="156" w:name="_Toc312072241"/>
      <w:bookmarkStart w:id="157" w:name="_Toc269310931"/>
      <w:bookmarkStart w:id="158" w:name="_Toc25539"/>
      <w:bookmarkStart w:id="159" w:name="_Toc152045543"/>
      <w:bookmarkStart w:id="160" w:name="_Toc152042319"/>
      <w:bookmarkStart w:id="161" w:name="_Toc446434302"/>
      <w:r w:rsidRPr="001E7B87">
        <w:rPr>
          <w:rFonts w:ascii="宋体" w:hAnsi="宋体"/>
          <w:bCs w:val="0"/>
          <w:sz w:val="24"/>
          <w:szCs w:val="24"/>
        </w:rPr>
        <w:t xml:space="preserve">2.1 </w:t>
      </w:r>
      <w:r w:rsidRPr="001E7B87">
        <w:rPr>
          <w:rFonts w:ascii="宋体" w:hAnsi="宋体" w:cs="黑体" w:hint="eastAsia"/>
          <w:bCs w:val="0"/>
          <w:sz w:val="24"/>
          <w:szCs w:val="24"/>
        </w:rPr>
        <w:t>招标文件的组成</w:t>
      </w:r>
      <w:bookmarkEnd w:id="155"/>
      <w:bookmarkEnd w:id="156"/>
      <w:bookmarkEnd w:id="157"/>
      <w:bookmarkEnd w:id="158"/>
      <w:bookmarkEnd w:id="159"/>
      <w:bookmarkEnd w:id="160"/>
      <w:bookmarkEnd w:id="161"/>
    </w:p>
    <w:p w:rsidR="00666497" w:rsidRPr="00026E2E" w:rsidRDefault="002110D1" w:rsidP="00026E2E">
      <w:pPr>
        <w:shd w:val="clear" w:color="auto" w:fill="FFFFFF"/>
        <w:autoSpaceDE w:val="0"/>
        <w:autoSpaceDN w:val="0"/>
        <w:adjustRightInd w:val="0"/>
        <w:spacing w:line="360" w:lineRule="auto"/>
        <w:ind w:firstLineChars="200" w:firstLine="480"/>
        <w:jc w:val="left"/>
        <w:rPr>
          <w:rFonts w:ascii="宋体" w:hAnsi="宋体"/>
          <w:sz w:val="24"/>
          <w:shd w:val="clear" w:color="auto" w:fill="FFFFFF"/>
        </w:rPr>
      </w:pPr>
      <w:r w:rsidRPr="00026E2E">
        <w:rPr>
          <w:rFonts w:ascii="宋体" w:hAnsi="宋体" w:cs="宋体" w:hint="eastAsia"/>
          <w:sz w:val="24"/>
          <w:shd w:val="clear" w:color="auto" w:fill="FFFFFF"/>
        </w:rPr>
        <w:t>本次招标项目的招标文件包含以下部分：</w:t>
      </w:r>
    </w:p>
    <w:p w:rsidR="00666497" w:rsidRPr="00026E2E" w:rsidRDefault="002110D1" w:rsidP="00026E2E">
      <w:pPr>
        <w:spacing w:line="360" w:lineRule="auto"/>
        <w:ind w:firstLineChars="200" w:firstLine="480"/>
        <w:rPr>
          <w:rFonts w:ascii="宋体" w:hAnsi="宋体" w:cs="宋体"/>
          <w:sz w:val="24"/>
        </w:rPr>
      </w:pPr>
      <w:r w:rsidRPr="00026E2E">
        <w:rPr>
          <w:rFonts w:ascii="宋体" w:hAnsi="宋体" w:cs="宋体" w:hint="eastAsia"/>
          <w:sz w:val="24"/>
        </w:rPr>
        <w:t>（1）招标公告；</w:t>
      </w:r>
    </w:p>
    <w:p w:rsidR="00666497" w:rsidRPr="00026E2E" w:rsidRDefault="002110D1" w:rsidP="00026E2E">
      <w:pPr>
        <w:spacing w:line="360" w:lineRule="auto"/>
        <w:ind w:firstLineChars="200" w:firstLine="480"/>
        <w:rPr>
          <w:rFonts w:ascii="宋体" w:hAnsi="宋体" w:cs="宋体"/>
          <w:sz w:val="24"/>
        </w:rPr>
      </w:pPr>
      <w:r w:rsidRPr="00026E2E">
        <w:rPr>
          <w:rFonts w:ascii="宋体" w:hAnsi="宋体" w:cs="宋体" w:hint="eastAsia"/>
          <w:sz w:val="24"/>
        </w:rPr>
        <w:t>（2）投标人须知；</w:t>
      </w:r>
    </w:p>
    <w:p w:rsidR="00666497" w:rsidRPr="00026E2E" w:rsidRDefault="002110D1" w:rsidP="00026E2E">
      <w:pPr>
        <w:spacing w:line="360" w:lineRule="auto"/>
        <w:ind w:firstLineChars="200" w:firstLine="480"/>
        <w:rPr>
          <w:rFonts w:ascii="宋体" w:hAnsi="宋体" w:cs="宋体"/>
          <w:sz w:val="24"/>
        </w:rPr>
      </w:pPr>
      <w:r w:rsidRPr="00026E2E">
        <w:rPr>
          <w:rFonts w:ascii="宋体" w:hAnsi="宋体" w:cs="宋体" w:hint="eastAsia"/>
          <w:sz w:val="24"/>
        </w:rPr>
        <w:t>（3）评标办法；</w:t>
      </w:r>
    </w:p>
    <w:p w:rsidR="00666497" w:rsidRPr="00026E2E" w:rsidRDefault="002110D1" w:rsidP="00026E2E">
      <w:pPr>
        <w:spacing w:line="360" w:lineRule="auto"/>
        <w:ind w:firstLineChars="200" w:firstLine="480"/>
        <w:rPr>
          <w:rFonts w:ascii="宋体" w:hAnsi="宋体" w:cs="宋体"/>
          <w:sz w:val="24"/>
        </w:rPr>
      </w:pPr>
      <w:r w:rsidRPr="00026E2E">
        <w:rPr>
          <w:rFonts w:ascii="宋体" w:hAnsi="宋体" w:cs="宋体" w:hint="eastAsia"/>
          <w:sz w:val="24"/>
        </w:rPr>
        <w:t>（4）工程说明和技术任务书；</w:t>
      </w:r>
    </w:p>
    <w:p w:rsidR="00666497" w:rsidRPr="00026E2E" w:rsidRDefault="002110D1" w:rsidP="00026E2E">
      <w:pPr>
        <w:spacing w:line="360" w:lineRule="auto"/>
        <w:ind w:firstLineChars="200" w:firstLine="480"/>
        <w:rPr>
          <w:rFonts w:ascii="宋体" w:hAnsi="宋体" w:cs="宋体"/>
          <w:sz w:val="24"/>
        </w:rPr>
      </w:pPr>
      <w:r w:rsidRPr="00026E2E">
        <w:rPr>
          <w:rFonts w:ascii="宋体" w:hAnsi="宋体" w:cs="宋体" w:hint="eastAsia"/>
          <w:sz w:val="24"/>
        </w:rPr>
        <w:t>（5）技术标的要求；</w:t>
      </w:r>
    </w:p>
    <w:p w:rsidR="00666497" w:rsidRPr="00026E2E" w:rsidRDefault="002110D1" w:rsidP="00026E2E">
      <w:pPr>
        <w:spacing w:line="360" w:lineRule="auto"/>
        <w:ind w:firstLineChars="200" w:firstLine="480"/>
        <w:rPr>
          <w:rFonts w:ascii="宋体" w:hAnsi="宋体" w:cs="宋体"/>
          <w:sz w:val="24"/>
        </w:rPr>
      </w:pPr>
      <w:r w:rsidRPr="00026E2E">
        <w:rPr>
          <w:rFonts w:ascii="宋体" w:hAnsi="宋体" w:cs="宋体" w:hint="eastAsia"/>
          <w:sz w:val="24"/>
        </w:rPr>
        <w:t>（6）</w:t>
      </w:r>
      <w:r w:rsidRPr="00026E2E">
        <w:rPr>
          <w:rFonts w:ascii="宋体" w:hAnsi="宋体" w:cs="宋体" w:hint="eastAsia"/>
          <w:color w:val="000000"/>
          <w:sz w:val="24"/>
        </w:rPr>
        <w:t>商务报价的格式要求；</w:t>
      </w:r>
    </w:p>
    <w:p w:rsidR="00666497" w:rsidRPr="00026E2E" w:rsidRDefault="002110D1" w:rsidP="00026E2E">
      <w:pPr>
        <w:spacing w:line="360" w:lineRule="auto"/>
        <w:ind w:firstLineChars="200" w:firstLine="480"/>
        <w:rPr>
          <w:rFonts w:ascii="宋体" w:hAnsi="宋体" w:cs="宋体"/>
          <w:sz w:val="24"/>
        </w:rPr>
      </w:pPr>
      <w:r w:rsidRPr="00026E2E">
        <w:rPr>
          <w:rFonts w:ascii="宋体" w:hAnsi="宋体" w:cs="宋体" w:hint="eastAsia"/>
          <w:sz w:val="24"/>
        </w:rPr>
        <w:t>（7）合同条款及格式；</w:t>
      </w:r>
    </w:p>
    <w:p w:rsidR="00666497" w:rsidRPr="00026E2E" w:rsidRDefault="002110D1" w:rsidP="00026E2E">
      <w:pPr>
        <w:spacing w:line="360" w:lineRule="auto"/>
        <w:ind w:firstLineChars="200" w:firstLine="480"/>
        <w:rPr>
          <w:rFonts w:ascii="宋体" w:hAnsi="宋体" w:cs="宋体"/>
          <w:sz w:val="24"/>
        </w:rPr>
      </w:pPr>
      <w:r w:rsidRPr="00026E2E">
        <w:rPr>
          <w:rFonts w:ascii="宋体" w:hAnsi="宋体" w:cs="宋体" w:hint="eastAsia"/>
          <w:sz w:val="24"/>
        </w:rPr>
        <w:t>（8）投标文件格式；</w:t>
      </w:r>
    </w:p>
    <w:p w:rsidR="00666497" w:rsidRPr="00026E2E" w:rsidRDefault="002110D1" w:rsidP="00026E2E">
      <w:pPr>
        <w:spacing w:line="360" w:lineRule="auto"/>
        <w:ind w:firstLineChars="200" w:firstLine="480"/>
        <w:rPr>
          <w:rFonts w:ascii="宋体" w:hAnsi="宋体"/>
          <w:sz w:val="24"/>
        </w:rPr>
      </w:pPr>
      <w:r w:rsidRPr="00026E2E">
        <w:rPr>
          <w:rFonts w:ascii="宋体" w:hAnsi="宋体" w:cs="宋体" w:hint="eastAsia"/>
          <w:sz w:val="24"/>
        </w:rPr>
        <w:t>（9）投标人须知前附表规定的其它材料。</w:t>
      </w:r>
    </w:p>
    <w:p w:rsidR="00666497" w:rsidRPr="00026E2E" w:rsidRDefault="002110D1" w:rsidP="00026E2E">
      <w:pPr>
        <w:shd w:val="clear" w:color="auto" w:fill="FFFFFF"/>
        <w:autoSpaceDE w:val="0"/>
        <w:autoSpaceDN w:val="0"/>
        <w:adjustRightInd w:val="0"/>
        <w:spacing w:line="360" w:lineRule="auto"/>
        <w:ind w:firstLineChars="200" w:firstLine="480"/>
        <w:jc w:val="left"/>
        <w:rPr>
          <w:rFonts w:ascii="宋体" w:hAnsi="宋体"/>
          <w:sz w:val="24"/>
          <w:shd w:val="clear" w:color="auto" w:fill="FFFFFF"/>
        </w:rPr>
      </w:pPr>
      <w:r w:rsidRPr="007B7D13">
        <w:rPr>
          <w:rFonts w:ascii="宋体" w:hAnsi="宋体" w:cs="宋体" w:hint="eastAsia"/>
          <w:color w:val="000000" w:themeColor="text1"/>
          <w:sz w:val="24"/>
          <w:shd w:val="clear" w:color="auto" w:fill="FFFFFF"/>
        </w:rPr>
        <w:t>本招标文件第</w:t>
      </w:r>
      <w:r w:rsidR="007B7D13" w:rsidRPr="007B7D13">
        <w:rPr>
          <w:rFonts w:ascii="宋体" w:hAnsi="宋体" w:cs="宋体" w:hint="eastAsia"/>
          <w:color w:val="000000" w:themeColor="text1"/>
          <w:sz w:val="24"/>
          <w:shd w:val="clear" w:color="auto" w:fill="FFFFFF"/>
        </w:rPr>
        <w:t>五</w:t>
      </w:r>
      <w:r w:rsidRPr="007B7D13">
        <w:rPr>
          <w:rFonts w:ascii="宋体" w:hAnsi="宋体" w:cs="宋体" w:hint="eastAsia"/>
          <w:color w:val="000000" w:themeColor="text1"/>
          <w:sz w:val="24"/>
          <w:shd w:val="clear" w:color="auto" w:fill="FFFFFF"/>
        </w:rPr>
        <w:t>章“合同条款及格式”是招标文件的重要</w:t>
      </w:r>
      <w:r w:rsidRPr="00026E2E">
        <w:rPr>
          <w:rFonts w:ascii="宋体" w:hAnsi="宋体" w:cs="宋体" w:hint="eastAsia"/>
          <w:sz w:val="24"/>
          <w:shd w:val="clear" w:color="auto" w:fill="FFFFFF"/>
        </w:rPr>
        <w:t>组成部分，投标人必须仔细阅读并充分理解。投标人一旦中标，必须按照本招标文件第</w:t>
      </w:r>
      <w:r w:rsidR="007708C2">
        <w:rPr>
          <w:rFonts w:ascii="宋体" w:hAnsi="宋体" w:cs="宋体" w:hint="eastAsia"/>
          <w:sz w:val="24"/>
          <w:shd w:val="clear" w:color="auto" w:fill="FFFFFF"/>
        </w:rPr>
        <w:t>五</w:t>
      </w:r>
      <w:r w:rsidRPr="00026E2E">
        <w:rPr>
          <w:rFonts w:ascii="宋体" w:hAnsi="宋体" w:cs="宋体" w:hint="eastAsia"/>
          <w:sz w:val="24"/>
          <w:shd w:val="clear" w:color="auto" w:fill="FFFFFF"/>
        </w:rPr>
        <w:t>章“合同条款及格式”已约定的内容和格式与招标人签订合同。</w:t>
      </w:r>
    </w:p>
    <w:p w:rsidR="00A63AE4" w:rsidRPr="00A63AE4" w:rsidRDefault="00A63AE4" w:rsidP="00A63AE4">
      <w:pPr>
        <w:keepNext/>
        <w:keepLines/>
        <w:widowControl/>
        <w:spacing w:line="360" w:lineRule="auto"/>
        <w:outlineLvl w:val="2"/>
        <w:rPr>
          <w:rFonts w:ascii="宋体" w:hAnsi="宋体" w:cs="宋体"/>
          <w:b/>
          <w:color w:val="000000" w:themeColor="text1"/>
          <w:sz w:val="24"/>
        </w:rPr>
      </w:pPr>
      <w:bookmarkStart w:id="162" w:name="_Toc269310934"/>
      <w:bookmarkStart w:id="163" w:name="_Toc152045546"/>
      <w:bookmarkStart w:id="164" w:name="_Toc2378"/>
      <w:bookmarkStart w:id="165" w:name="_Toc312072244"/>
      <w:bookmarkStart w:id="166" w:name="_Toc446434305"/>
      <w:bookmarkStart w:id="167" w:name="_Toc144974514"/>
      <w:bookmarkStart w:id="168" w:name="_Toc232995487"/>
      <w:bookmarkStart w:id="169" w:name="_Toc152042322"/>
      <w:bookmarkStart w:id="170" w:name="_Toc7514"/>
      <w:bookmarkStart w:id="171" w:name="_Toc981"/>
      <w:bookmarkStart w:id="172" w:name="_Toc152042324"/>
      <w:bookmarkStart w:id="173" w:name="_Toc144974516"/>
      <w:bookmarkStart w:id="174" w:name="_Toc152045548"/>
      <w:r w:rsidRPr="00A63AE4">
        <w:rPr>
          <w:rFonts w:ascii="宋体" w:hAnsi="宋体" w:cs="宋体" w:hint="eastAsia"/>
          <w:b/>
          <w:color w:val="000000" w:themeColor="text1"/>
          <w:sz w:val="24"/>
        </w:rPr>
        <w:t>2.2 招标文件的澄清</w:t>
      </w:r>
    </w:p>
    <w:p w:rsidR="00A63AE4" w:rsidRPr="00A63AE4" w:rsidRDefault="00A63AE4" w:rsidP="00A63AE4">
      <w:pPr>
        <w:spacing w:line="360" w:lineRule="auto"/>
        <w:ind w:firstLineChars="200" w:firstLine="480"/>
        <w:rPr>
          <w:rFonts w:ascii="宋体" w:hAnsi="宋体"/>
          <w:color w:val="000000" w:themeColor="text1"/>
          <w:sz w:val="24"/>
        </w:rPr>
      </w:pPr>
      <w:r w:rsidRPr="00A63AE4">
        <w:rPr>
          <w:rFonts w:ascii="宋体" w:hAnsi="宋体" w:hint="eastAsia"/>
          <w:color w:val="000000" w:themeColor="text1"/>
          <w:sz w:val="24"/>
        </w:rPr>
        <w:t>2.2.1 投标人应仔细阅读和检查招标文件的全部内容。如发现缺页或附件不全，应及时向招标人提出，以便补齐。如有疑问，应在投标人须知前附表规定的时间前以书面形式（包括信</w:t>
      </w:r>
      <w:r w:rsidRPr="00A63AE4">
        <w:rPr>
          <w:rFonts w:ascii="宋体" w:hAnsi="宋体" w:hint="eastAsia"/>
          <w:color w:val="000000" w:themeColor="text1"/>
          <w:sz w:val="24"/>
        </w:rPr>
        <w:lastRenderedPageBreak/>
        <w:t>函、电报、传真等可以有形地表现所载内容的形式，下同）提出，要求招标人对招标文件予以澄清。</w:t>
      </w:r>
    </w:p>
    <w:p w:rsidR="00A63AE4" w:rsidRPr="00A63AE4" w:rsidRDefault="00A63AE4" w:rsidP="00A63AE4">
      <w:pPr>
        <w:spacing w:line="360" w:lineRule="auto"/>
        <w:ind w:firstLineChars="200" w:firstLine="480"/>
        <w:rPr>
          <w:rFonts w:ascii="宋体" w:hAnsi="宋体"/>
          <w:color w:val="000000" w:themeColor="text1"/>
          <w:sz w:val="24"/>
        </w:rPr>
      </w:pPr>
      <w:r w:rsidRPr="00A63AE4">
        <w:rPr>
          <w:rFonts w:ascii="宋体" w:hAnsi="宋体" w:hint="eastAsia"/>
          <w:color w:val="000000" w:themeColor="text1"/>
          <w:sz w:val="24"/>
        </w:rPr>
        <w:t>2.2.2 招标文件的澄清将在投标人须知前附表规定的投标截止时间15天前以书面形式发给所有获取招标文件的投标人,但不指明澄清问题的来源。如果澄清发出的时间距投标截止时间不足15天，相应延长投标截止时间。</w:t>
      </w:r>
    </w:p>
    <w:p w:rsidR="00A63AE4" w:rsidRPr="00A63AE4" w:rsidRDefault="00A63AE4" w:rsidP="00A63AE4">
      <w:pPr>
        <w:spacing w:line="360" w:lineRule="auto"/>
        <w:ind w:firstLineChars="200" w:firstLine="480"/>
        <w:rPr>
          <w:rFonts w:ascii="宋体" w:hAnsi="宋体"/>
          <w:color w:val="000000" w:themeColor="text1"/>
          <w:sz w:val="24"/>
        </w:rPr>
      </w:pPr>
      <w:r w:rsidRPr="00A63AE4">
        <w:rPr>
          <w:rFonts w:ascii="宋体" w:hAnsi="宋体" w:hint="eastAsia"/>
          <w:color w:val="000000" w:themeColor="text1"/>
          <w:sz w:val="24"/>
        </w:rPr>
        <w:t xml:space="preserve">2.2.3 投标人在收到澄清后，应在投标人须知前附表规定的时间内以书面形式通知招标人，确认已收到该澄清。 </w:t>
      </w:r>
    </w:p>
    <w:p w:rsidR="00A63AE4" w:rsidRPr="00A63AE4" w:rsidRDefault="00A63AE4" w:rsidP="00A63AE4">
      <w:pPr>
        <w:keepNext/>
        <w:keepLines/>
        <w:widowControl/>
        <w:spacing w:line="360" w:lineRule="auto"/>
        <w:outlineLvl w:val="2"/>
        <w:rPr>
          <w:rFonts w:ascii="宋体" w:hAnsi="宋体" w:cs="宋体"/>
          <w:b/>
          <w:color w:val="000000" w:themeColor="text1"/>
          <w:sz w:val="24"/>
        </w:rPr>
      </w:pPr>
      <w:r w:rsidRPr="00A63AE4">
        <w:rPr>
          <w:rFonts w:ascii="宋体" w:hAnsi="宋体" w:cs="宋体" w:hint="eastAsia"/>
          <w:b/>
          <w:color w:val="000000" w:themeColor="text1"/>
          <w:sz w:val="24"/>
        </w:rPr>
        <w:t>2.3 招标文件的修改</w:t>
      </w:r>
    </w:p>
    <w:p w:rsidR="00A63AE4" w:rsidRPr="00A63AE4" w:rsidRDefault="00A63AE4" w:rsidP="00A63AE4">
      <w:pPr>
        <w:spacing w:line="360" w:lineRule="auto"/>
        <w:ind w:firstLineChars="200" w:firstLine="480"/>
        <w:rPr>
          <w:rFonts w:ascii="宋体" w:hAnsi="宋体"/>
          <w:color w:val="000000" w:themeColor="text1"/>
          <w:sz w:val="24"/>
        </w:rPr>
      </w:pPr>
      <w:r w:rsidRPr="00A63AE4">
        <w:rPr>
          <w:rFonts w:ascii="宋体" w:hAnsi="宋体" w:hint="eastAsia"/>
          <w:color w:val="000000" w:themeColor="text1"/>
          <w:sz w:val="24"/>
        </w:rPr>
        <w:t>2.3.1 在投标截止时间15天前，招标人可以书面形式修改招标文件，并通知所有已获取招标文件的投标人。如果修改招标文件的时间距投标截止时间不足15天，相应延长投标截止时间。</w:t>
      </w:r>
    </w:p>
    <w:p w:rsidR="00A63AE4" w:rsidRPr="00A63AE4" w:rsidRDefault="00A63AE4" w:rsidP="00A63AE4">
      <w:pPr>
        <w:spacing w:line="360" w:lineRule="auto"/>
        <w:ind w:firstLineChars="200" w:firstLine="480"/>
        <w:rPr>
          <w:rFonts w:ascii="宋体" w:hAnsi="宋体"/>
          <w:color w:val="000000" w:themeColor="text1"/>
          <w:sz w:val="24"/>
        </w:rPr>
      </w:pPr>
      <w:r w:rsidRPr="00A63AE4">
        <w:rPr>
          <w:rFonts w:ascii="宋体" w:hAnsi="宋体" w:hint="eastAsia"/>
          <w:color w:val="000000" w:themeColor="text1"/>
          <w:sz w:val="24"/>
        </w:rPr>
        <w:t>2.3.2 投标人收到修改内容后，应在投标人须知前附表规定的时间内以书面形式通知招标人，确认已收到该修改。</w:t>
      </w:r>
    </w:p>
    <w:p w:rsidR="00A63AE4" w:rsidRPr="00A63AE4" w:rsidRDefault="00A63AE4" w:rsidP="00A63AE4">
      <w:pPr>
        <w:spacing w:line="360" w:lineRule="auto"/>
        <w:ind w:firstLineChars="150" w:firstLine="360"/>
        <w:rPr>
          <w:rFonts w:ascii="宋体" w:hAnsi="宋体"/>
          <w:color w:val="000000" w:themeColor="text1"/>
          <w:sz w:val="24"/>
        </w:rPr>
      </w:pPr>
      <w:r w:rsidRPr="00A63AE4">
        <w:rPr>
          <w:rFonts w:ascii="宋体" w:hAnsi="宋体" w:hint="eastAsia"/>
          <w:color w:val="000000" w:themeColor="text1"/>
          <w:sz w:val="24"/>
        </w:rPr>
        <w:t xml:space="preserve"> 2.3.3招标文件的澄清或修改均以最后发布的内容为准。当招标文件的澄清、修改、补充等在同一内容的表述不一致时，以最后发布的内容为准。</w:t>
      </w:r>
    </w:p>
    <w:p w:rsidR="00666497" w:rsidRPr="00A63AE4" w:rsidRDefault="002110D1" w:rsidP="00026E2E">
      <w:pPr>
        <w:pStyle w:val="2TimesNewRoman5020"/>
        <w:widowControl/>
        <w:spacing w:before="120" w:after="240" w:line="360" w:lineRule="auto"/>
        <w:rPr>
          <w:rFonts w:ascii="宋体" w:eastAsia="宋体" w:hAnsi="宋体"/>
          <w:b/>
          <w:sz w:val="24"/>
          <w:szCs w:val="24"/>
        </w:rPr>
      </w:pPr>
      <w:r w:rsidRPr="00A63AE4">
        <w:rPr>
          <w:rFonts w:ascii="宋体" w:eastAsia="宋体" w:hAnsi="宋体"/>
          <w:b/>
          <w:sz w:val="24"/>
          <w:szCs w:val="24"/>
        </w:rPr>
        <w:t xml:space="preserve">3. </w:t>
      </w:r>
      <w:r w:rsidRPr="00A63AE4">
        <w:rPr>
          <w:rFonts w:ascii="宋体" w:eastAsia="宋体" w:hAnsi="宋体" w:hint="eastAsia"/>
          <w:b/>
          <w:sz w:val="24"/>
          <w:szCs w:val="24"/>
        </w:rPr>
        <w:t>投标文件</w:t>
      </w:r>
      <w:bookmarkEnd w:id="162"/>
      <w:bookmarkEnd w:id="163"/>
      <w:bookmarkEnd w:id="164"/>
      <w:bookmarkEnd w:id="165"/>
      <w:bookmarkEnd w:id="166"/>
      <w:bookmarkEnd w:id="167"/>
      <w:bookmarkEnd w:id="168"/>
      <w:bookmarkEnd w:id="169"/>
      <w:bookmarkEnd w:id="170"/>
      <w:bookmarkEnd w:id="171"/>
    </w:p>
    <w:p w:rsidR="00666497" w:rsidRPr="00026E2E" w:rsidRDefault="002110D1" w:rsidP="00026E2E">
      <w:pPr>
        <w:pStyle w:val="30"/>
        <w:widowControl/>
        <w:spacing w:before="120" w:after="120" w:line="360" w:lineRule="auto"/>
        <w:rPr>
          <w:rFonts w:ascii="宋体" w:hAnsi="宋体"/>
          <w:b w:val="0"/>
          <w:bCs w:val="0"/>
          <w:sz w:val="24"/>
          <w:szCs w:val="24"/>
        </w:rPr>
      </w:pPr>
      <w:bookmarkStart w:id="175" w:name="_Toc3889"/>
      <w:bookmarkStart w:id="176" w:name="_Toc312072245"/>
      <w:bookmarkStart w:id="177" w:name="_Toc152042323"/>
      <w:bookmarkStart w:id="178" w:name="_Toc144974515"/>
      <w:bookmarkStart w:id="179" w:name="_Toc446434306"/>
      <w:bookmarkStart w:id="180" w:name="_Toc152045547"/>
      <w:bookmarkStart w:id="181" w:name="_Toc269310935"/>
      <w:bookmarkStart w:id="182" w:name="_Toc232995488"/>
      <w:r w:rsidRPr="00026E2E">
        <w:rPr>
          <w:rFonts w:ascii="宋体" w:hAnsi="宋体"/>
          <w:b w:val="0"/>
          <w:bCs w:val="0"/>
          <w:sz w:val="24"/>
          <w:szCs w:val="24"/>
        </w:rPr>
        <w:t xml:space="preserve">3.1 </w:t>
      </w:r>
      <w:r w:rsidRPr="00026E2E">
        <w:rPr>
          <w:rFonts w:ascii="宋体" w:hAnsi="宋体" w:cs="黑体" w:hint="eastAsia"/>
          <w:b w:val="0"/>
          <w:bCs w:val="0"/>
          <w:sz w:val="24"/>
          <w:szCs w:val="24"/>
        </w:rPr>
        <w:t>投标文件的组成</w:t>
      </w:r>
      <w:bookmarkStart w:id="183" w:name="_Toc232832203"/>
      <w:bookmarkStart w:id="184" w:name="_Toc232832502"/>
      <w:bookmarkEnd w:id="175"/>
      <w:bookmarkEnd w:id="176"/>
      <w:bookmarkEnd w:id="177"/>
      <w:bookmarkEnd w:id="178"/>
      <w:bookmarkEnd w:id="179"/>
      <w:bookmarkEnd w:id="180"/>
      <w:bookmarkEnd w:id="181"/>
      <w:bookmarkEnd w:id="182"/>
    </w:p>
    <w:p w:rsidR="00666497" w:rsidRPr="00026E2E" w:rsidRDefault="002110D1" w:rsidP="00026E2E">
      <w:pPr>
        <w:shd w:val="clear" w:color="auto" w:fill="FFFFFF"/>
        <w:autoSpaceDE w:val="0"/>
        <w:autoSpaceDN w:val="0"/>
        <w:adjustRightInd w:val="0"/>
        <w:spacing w:line="360" w:lineRule="auto"/>
        <w:ind w:firstLineChars="200" w:firstLine="480"/>
        <w:jc w:val="left"/>
        <w:rPr>
          <w:rFonts w:ascii="宋体" w:hAnsi="宋体"/>
          <w:sz w:val="24"/>
        </w:rPr>
      </w:pPr>
      <w:bookmarkStart w:id="185" w:name="_Toc269310936"/>
      <w:bookmarkEnd w:id="183"/>
      <w:bookmarkEnd w:id="184"/>
      <w:r w:rsidRPr="00026E2E">
        <w:rPr>
          <w:rFonts w:ascii="宋体" w:hAnsi="宋体"/>
          <w:sz w:val="24"/>
        </w:rPr>
        <w:t xml:space="preserve">3.1.1 </w:t>
      </w:r>
      <w:r w:rsidRPr="00026E2E">
        <w:rPr>
          <w:rFonts w:ascii="宋体" w:hAnsi="宋体" w:hint="eastAsia"/>
          <w:sz w:val="24"/>
        </w:rPr>
        <w:t>投标文件包括下列内容：</w:t>
      </w:r>
    </w:p>
    <w:p w:rsidR="00666497" w:rsidRPr="00026E2E" w:rsidRDefault="002110D1" w:rsidP="00026E2E">
      <w:pPr>
        <w:spacing w:line="360" w:lineRule="auto"/>
        <w:ind w:firstLineChars="171" w:firstLine="410"/>
        <w:rPr>
          <w:rFonts w:ascii="宋体" w:hAnsi="宋体"/>
          <w:sz w:val="24"/>
        </w:rPr>
      </w:pPr>
      <w:r w:rsidRPr="00026E2E">
        <w:rPr>
          <w:rFonts w:ascii="宋体" w:hAnsi="宋体" w:hint="eastAsia"/>
          <w:sz w:val="24"/>
        </w:rPr>
        <w:t>（1）投标函</w:t>
      </w:r>
    </w:p>
    <w:p w:rsidR="00666497" w:rsidRPr="00026E2E" w:rsidRDefault="002110D1" w:rsidP="00026E2E">
      <w:pPr>
        <w:spacing w:line="360" w:lineRule="auto"/>
        <w:ind w:firstLineChars="171" w:firstLine="410"/>
        <w:rPr>
          <w:rFonts w:ascii="宋体" w:hAnsi="宋体"/>
          <w:sz w:val="24"/>
        </w:rPr>
      </w:pPr>
      <w:r w:rsidRPr="00026E2E">
        <w:rPr>
          <w:rFonts w:ascii="宋体" w:hAnsi="宋体" w:hint="eastAsia"/>
          <w:sz w:val="24"/>
        </w:rPr>
        <w:t>（2</w:t>
      </w:r>
      <w:r w:rsidR="00FD72AF">
        <w:rPr>
          <w:rFonts w:ascii="宋体" w:hAnsi="宋体" w:hint="eastAsia"/>
          <w:sz w:val="24"/>
        </w:rPr>
        <w:t>）</w:t>
      </w:r>
      <w:r w:rsidRPr="00026E2E">
        <w:rPr>
          <w:rFonts w:ascii="宋体" w:hAnsi="宋体" w:hint="eastAsia"/>
          <w:sz w:val="24"/>
        </w:rPr>
        <w:t>法定代表人身份证明；</w:t>
      </w:r>
    </w:p>
    <w:p w:rsidR="00666497" w:rsidRPr="00026E2E" w:rsidRDefault="002110D1" w:rsidP="00026E2E">
      <w:pPr>
        <w:spacing w:line="360" w:lineRule="auto"/>
        <w:ind w:firstLineChars="171" w:firstLine="410"/>
        <w:rPr>
          <w:rFonts w:ascii="宋体" w:hAnsi="宋体"/>
          <w:sz w:val="24"/>
        </w:rPr>
      </w:pPr>
      <w:r w:rsidRPr="00026E2E">
        <w:rPr>
          <w:rFonts w:ascii="宋体" w:hAnsi="宋体" w:hint="eastAsia"/>
          <w:sz w:val="24"/>
        </w:rPr>
        <w:t>（3）</w:t>
      </w:r>
      <w:r w:rsidR="009D2529">
        <w:rPr>
          <w:rFonts w:ascii="宋体" w:hAnsi="宋体" w:hint="eastAsia"/>
          <w:sz w:val="24"/>
        </w:rPr>
        <w:t>授权委托人身份证明及</w:t>
      </w:r>
      <w:r w:rsidRPr="00026E2E">
        <w:rPr>
          <w:rFonts w:ascii="宋体" w:hAnsi="宋体" w:hint="eastAsia"/>
          <w:sz w:val="24"/>
        </w:rPr>
        <w:t>授权委托书；</w:t>
      </w:r>
    </w:p>
    <w:p w:rsidR="00666497" w:rsidRPr="00026E2E" w:rsidRDefault="002110D1" w:rsidP="00026E2E">
      <w:pPr>
        <w:spacing w:line="360" w:lineRule="auto"/>
        <w:ind w:firstLineChars="171" w:firstLine="410"/>
        <w:rPr>
          <w:rFonts w:ascii="宋体" w:hAnsi="宋体"/>
          <w:sz w:val="24"/>
        </w:rPr>
      </w:pPr>
      <w:r w:rsidRPr="00026E2E">
        <w:rPr>
          <w:rFonts w:ascii="宋体" w:hAnsi="宋体" w:hint="eastAsia"/>
          <w:sz w:val="24"/>
        </w:rPr>
        <w:t>（</w:t>
      </w:r>
      <w:r w:rsidR="007B7D13">
        <w:rPr>
          <w:rFonts w:ascii="宋体" w:hAnsi="宋体" w:hint="eastAsia"/>
          <w:sz w:val="24"/>
        </w:rPr>
        <w:t>4</w:t>
      </w:r>
      <w:r w:rsidRPr="00026E2E">
        <w:rPr>
          <w:rFonts w:ascii="宋体" w:hAnsi="宋体" w:hint="eastAsia"/>
          <w:sz w:val="24"/>
        </w:rPr>
        <w:t>）投标保证金；</w:t>
      </w:r>
    </w:p>
    <w:p w:rsidR="00666497" w:rsidRPr="00026E2E" w:rsidRDefault="002110D1" w:rsidP="00026E2E">
      <w:pPr>
        <w:spacing w:line="360" w:lineRule="auto"/>
        <w:ind w:firstLineChars="171" w:firstLine="410"/>
        <w:rPr>
          <w:rFonts w:ascii="宋体" w:hAnsi="宋体"/>
          <w:sz w:val="24"/>
        </w:rPr>
      </w:pPr>
      <w:r w:rsidRPr="00026E2E">
        <w:rPr>
          <w:rFonts w:ascii="宋体" w:hAnsi="宋体" w:hint="eastAsia"/>
          <w:sz w:val="24"/>
        </w:rPr>
        <w:t>（</w:t>
      </w:r>
      <w:r w:rsidR="007B7D13">
        <w:rPr>
          <w:rFonts w:ascii="宋体" w:hAnsi="宋体" w:hint="eastAsia"/>
          <w:sz w:val="24"/>
        </w:rPr>
        <w:t>5</w:t>
      </w:r>
      <w:r w:rsidRPr="00026E2E">
        <w:rPr>
          <w:rFonts w:ascii="宋体" w:hAnsi="宋体" w:hint="eastAsia"/>
          <w:sz w:val="24"/>
        </w:rPr>
        <w:t>）设计方案书；</w:t>
      </w:r>
    </w:p>
    <w:p w:rsidR="00666497" w:rsidRPr="00026E2E" w:rsidRDefault="002110D1" w:rsidP="00026E2E">
      <w:pPr>
        <w:spacing w:line="360" w:lineRule="auto"/>
        <w:ind w:firstLineChars="171" w:firstLine="410"/>
        <w:rPr>
          <w:rFonts w:ascii="宋体" w:hAnsi="宋体"/>
          <w:sz w:val="24"/>
        </w:rPr>
      </w:pPr>
      <w:r w:rsidRPr="00026E2E">
        <w:rPr>
          <w:rFonts w:ascii="宋体" w:hAnsi="宋体" w:hint="eastAsia"/>
          <w:sz w:val="24"/>
        </w:rPr>
        <w:t>（</w:t>
      </w:r>
      <w:r w:rsidR="007B7D13">
        <w:rPr>
          <w:rFonts w:ascii="宋体" w:hAnsi="宋体" w:hint="eastAsia"/>
          <w:sz w:val="24"/>
        </w:rPr>
        <w:t>6</w:t>
      </w:r>
      <w:r w:rsidRPr="00026E2E">
        <w:rPr>
          <w:rFonts w:ascii="宋体" w:hAnsi="宋体" w:hint="eastAsia"/>
          <w:sz w:val="24"/>
        </w:rPr>
        <w:t>）总承包管理方案；</w:t>
      </w:r>
    </w:p>
    <w:p w:rsidR="00666497" w:rsidRPr="00026E2E" w:rsidRDefault="002110D1" w:rsidP="00026E2E">
      <w:pPr>
        <w:spacing w:line="360" w:lineRule="auto"/>
        <w:ind w:firstLineChars="171" w:firstLine="410"/>
        <w:rPr>
          <w:rFonts w:ascii="宋体" w:hAnsi="宋体"/>
          <w:sz w:val="24"/>
        </w:rPr>
      </w:pPr>
      <w:r w:rsidRPr="00026E2E">
        <w:rPr>
          <w:rFonts w:ascii="宋体" w:hAnsi="宋体" w:hint="eastAsia"/>
          <w:sz w:val="24"/>
        </w:rPr>
        <w:t>（</w:t>
      </w:r>
      <w:r w:rsidR="007B7D13">
        <w:rPr>
          <w:rFonts w:ascii="宋体" w:hAnsi="宋体" w:hint="eastAsia"/>
          <w:sz w:val="24"/>
        </w:rPr>
        <w:t>7</w:t>
      </w:r>
      <w:r w:rsidRPr="00026E2E">
        <w:rPr>
          <w:rFonts w:ascii="宋体" w:hAnsi="宋体" w:hint="eastAsia"/>
          <w:sz w:val="24"/>
        </w:rPr>
        <w:t>）资格审查资料；</w:t>
      </w:r>
    </w:p>
    <w:p w:rsidR="00666497" w:rsidRPr="00026E2E" w:rsidRDefault="002110D1" w:rsidP="00026E2E">
      <w:pPr>
        <w:spacing w:line="360" w:lineRule="auto"/>
        <w:ind w:firstLineChars="171" w:firstLine="410"/>
        <w:rPr>
          <w:rFonts w:ascii="宋体" w:hAnsi="宋体"/>
          <w:sz w:val="24"/>
        </w:rPr>
      </w:pPr>
      <w:r w:rsidRPr="00026E2E">
        <w:rPr>
          <w:rFonts w:ascii="宋体" w:hAnsi="宋体" w:hint="eastAsia"/>
          <w:sz w:val="24"/>
        </w:rPr>
        <w:t>（</w:t>
      </w:r>
      <w:r w:rsidR="007B7D13">
        <w:rPr>
          <w:rFonts w:ascii="宋体" w:hAnsi="宋体" w:hint="eastAsia"/>
          <w:sz w:val="24"/>
        </w:rPr>
        <w:t>8</w:t>
      </w:r>
      <w:r w:rsidRPr="00026E2E">
        <w:rPr>
          <w:rFonts w:ascii="宋体" w:hAnsi="宋体" w:hint="eastAsia"/>
          <w:sz w:val="24"/>
        </w:rPr>
        <w:t>）项目管理机构构成；</w:t>
      </w:r>
    </w:p>
    <w:p w:rsidR="00666497" w:rsidRPr="00026E2E" w:rsidRDefault="002110D1" w:rsidP="00026E2E">
      <w:pPr>
        <w:spacing w:line="360" w:lineRule="auto"/>
        <w:ind w:firstLineChars="171" w:firstLine="410"/>
        <w:rPr>
          <w:rFonts w:ascii="宋体" w:hAnsi="宋体"/>
          <w:sz w:val="24"/>
        </w:rPr>
      </w:pPr>
      <w:r w:rsidRPr="00026E2E">
        <w:rPr>
          <w:rFonts w:ascii="宋体" w:hAnsi="宋体" w:hint="eastAsia"/>
          <w:sz w:val="24"/>
        </w:rPr>
        <w:t>（</w:t>
      </w:r>
      <w:r w:rsidR="007B7D13">
        <w:rPr>
          <w:rFonts w:ascii="宋体" w:hAnsi="宋体" w:hint="eastAsia"/>
          <w:sz w:val="24"/>
        </w:rPr>
        <w:t>9</w:t>
      </w:r>
      <w:r w:rsidRPr="00026E2E">
        <w:rPr>
          <w:rFonts w:ascii="宋体" w:hAnsi="宋体" w:hint="eastAsia"/>
          <w:sz w:val="24"/>
        </w:rPr>
        <w:t>）其它材料（不足部分自行根据项目情况进行补充）。</w:t>
      </w:r>
    </w:p>
    <w:p w:rsidR="00666497" w:rsidRPr="00637114" w:rsidRDefault="002110D1" w:rsidP="00026E2E">
      <w:pPr>
        <w:spacing w:line="360" w:lineRule="auto"/>
        <w:rPr>
          <w:rFonts w:ascii="宋体" w:hAnsi="宋体" w:cs="黑体"/>
          <w:b/>
          <w:bCs/>
          <w:color w:val="000000" w:themeColor="text1"/>
          <w:sz w:val="24"/>
        </w:rPr>
      </w:pPr>
      <w:bookmarkStart w:id="186" w:name="_Toc446434307"/>
      <w:bookmarkStart w:id="187" w:name="_Toc312072246"/>
      <w:bookmarkStart w:id="188" w:name="_Toc4758"/>
      <w:r w:rsidRPr="00637114">
        <w:rPr>
          <w:rFonts w:ascii="宋体" w:hAnsi="宋体" w:cs="黑体"/>
          <w:b/>
          <w:bCs/>
          <w:color w:val="000000" w:themeColor="text1"/>
          <w:sz w:val="24"/>
        </w:rPr>
        <w:t xml:space="preserve">3.2 </w:t>
      </w:r>
      <w:r w:rsidRPr="00637114">
        <w:rPr>
          <w:rFonts w:ascii="宋体" w:hAnsi="宋体" w:cs="黑体" w:hint="eastAsia"/>
          <w:b/>
          <w:bCs/>
          <w:color w:val="000000" w:themeColor="text1"/>
          <w:sz w:val="24"/>
        </w:rPr>
        <w:t>投标报价</w:t>
      </w:r>
      <w:bookmarkEnd w:id="172"/>
      <w:bookmarkEnd w:id="173"/>
      <w:bookmarkEnd w:id="174"/>
      <w:bookmarkEnd w:id="185"/>
      <w:bookmarkEnd w:id="186"/>
      <w:bookmarkEnd w:id="187"/>
      <w:bookmarkEnd w:id="188"/>
    </w:p>
    <w:p w:rsidR="00666497" w:rsidRPr="00637114" w:rsidRDefault="002110D1" w:rsidP="00026E2E">
      <w:pPr>
        <w:spacing w:line="360" w:lineRule="auto"/>
        <w:ind w:firstLineChars="200" w:firstLine="480"/>
        <w:rPr>
          <w:rFonts w:ascii="宋体" w:hAnsi="宋体" w:cs="宋体"/>
          <w:color w:val="000000" w:themeColor="text1"/>
          <w:sz w:val="24"/>
        </w:rPr>
      </w:pPr>
      <w:bookmarkStart w:id="189" w:name="_Toc32103"/>
      <w:bookmarkStart w:id="190" w:name="_Toc446434309"/>
      <w:bookmarkStart w:id="191" w:name="_Toc312072249"/>
      <w:bookmarkStart w:id="192" w:name="_Toc152045553"/>
      <w:bookmarkStart w:id="193" w:name="_Toc144974521"/>
      <w:bookmarkStart w:id="194" w:name="_Toc152042329"/>
      <w:r w:rsidRPr="00637114">
        <w:rPr>
          <w:rFonts w:ascii="宋体" w:hAnsi="宋体" w:hint="eastAsia"/>
          <w:color w:val="000000" w:themeColor="text1"/>
          <w:sz w:val="24"/>
        </w:rPr>
        <w:lastRenderedPageBreak/>
        <w:t>投标人应按第六章“</w:t>
      </w:r>
      <w:r w:rsidR="007B7D13" w:rsidRPr="00637114">
        <w:rPr>
          <w:rFonts w:ascii="宋体" w:hAnsi="宋体" w:hint="eastAsia"/>
          <w:color w:val="000000" w:themeColor="text1"/>
          <w:sz w:val="24"/>
        </w:rPr>
        <w:t>投标文件格式</w:t>
      </w:r>
      <w:r w:rsidRPr="00637114">
        <w:rPr>
          <w:rFonts w:ascii="宋体" w:hAnsi="宋体" w:hint="eastAsia"/>
          <w:color w:val="000000" w:themeColor="text1"/>
          <w:sz w:val="24"/>
        </w:rPr>
        <w:t>”填写相应表格。投标报价应包含</w:t>
      </w:r>
      <w:r w:rsidRPr="00637114">
        <w:rPr>
          <w:rFonts w:ascii="宋体" w:hAnsi="宋体" w:cs="宋体" w:hint="eastAsia"/>
          <w:color w:val="000000" w:themeColor="text1"/>
          <w:sz w:val="24"/>
        </w:rPr>
        <w:t>EPC总承包项目所发生的一切费用，即交钥匙工程。</w:t>
      </w:r>
    </w:p>
    <w:p w:rsidR="00666497" w:rsidRPr="00026E2E" w:rsidRDefault="002110D1" w:rsidP="00026E2E">
      <w:pPr>
        <w:spacing w:line="360" w:lineRule="auto"/>
        <w:rPr>
          <w:rFonts w:ascii="宋体" w:hAnsi="宋体"/>
          <w:b/>
          <w:bCs/>
          <w:sz w:val="24"/>
        </w:rPr>
      </w:pPr>
      <w:r w:rsidRPr="00026E2E">
        <w:rPr>
          <w:rFonts w:ascii="宋体" w:hAnsi="宋体"/>
          <w:b/>
          <w:bCs/>
          <w:sz w:val="24"/>
        </w:rPr>
        <w:t xml:space="preserve">3.3 </w:t>
      </w:r>
      <w:r w:rsidRPr="00026E2E">
        <w:rPr>
          <w:rFonts w:ascii="宋体" w:hAnsi="宋体" w:cs="黑体" w:hint="eastAsia"/>
          <w:b/>
          <w:bCs/>
          <w:sz w:val="24"/>
        </w:rPr>
        <w:t>投标有效期</w:t>
      </w:r>
      <w:bookmarkEnd w:id="189"/>
      <w:bookmarkEnd w:id="190"/>
    </w:p>
    <w:p w:rsidR="00A63AE4" w:rsidRPr="00A63AE4" w:rsidRDefault="00A63AE4" w:rsidP="00A63AE4">
      <w:pPr>
        <w:spacing w:line="360" w:lineRule="auto"/>
        <w:ind w:firstLineChars="200" w:firstLine="480"/>
        <w:rPr>
          <w:rFonts w:ascii="宋体" w:hAnsi="宋体"/>
          <w:color w:val="000000" w:themeColor="text1"/>
          <w:sz w:val="24"/>
        </w:rPr>
      </w:pPr>
      <w:bookmarkStart w:id="195" w:name="_Toc269310938"/>
      <w:bookmarkStart w:id="196" w:name="_Toc144974518"/>
      <w:bookmarkStart w:id="197" w:name="_Toc152042326"/>
      <w:bookmarkStart w:id="198" w:name="_Toc152045550"/>
      <w:bookmarkStart w:id="199" w:name="_Toc28068"/>
      <w:bookmarkStart w:id="200" w:name="_Toc446434310"/>
      <w:bookmarkStart w:id="201" w:name="_Toc312072248"/>
      <w:r w:rsidRPr="00A63AE4">
        <w:rPr>
          <w:rFonts w:ascii="宋体" w:hAnsi="宋体" w:hint="eastAsia"/>
          <w:color w:val="000000" w:themeColor="text1"/>
          <w:sz w:val="24"/>
        </w:rPr>
        <w:t>3.3.1在投标人须知前附表规定的投标有效期内，投标人不得要求撤销或修改其投标文件；投标人在投标有效期内撤销或修改投标文件的，招标人可以不退还投标保证金。</w:t>
      </w:r>
    </w:p>
    <w:p w:rsidR="00A63AE4" w:rsidRPr="00A63AE4" w:rsidRDefault="00A63AE4" w:rsidP="00A63AE4">
      <w:pPr>
        <w:spacing w:line="360" w:lineRule="auto"/>
        <w:ind w:firstLineChars="200" w:firstLine="480"/>
        <w:rPr>
          <w:rFonts w:ascii="宋体" w:hAnsi="宋体"/>
          <w:color w:val="000000" w:themeColor="text1"/>
          <w:sz w:val="24"/>
        </w:rPr>
      </w:pPr>
      <w:r w:rsidRPr="00A63AE4">
        <w:rPr>
          <w:rFonts w:ascii="宋体" w:hAnsi="宋体" w:hint="eastAsia"/>
          <w:color w:val="000000" w:themeColor="text1"/>
          <w:sz w:val="24"/>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666497" w:rsidRPr="00A63AE4" w:rsidRDefault="002110D1" w:rsidP="00026E2E">
      <w:pPr>
        <w:pStyle w:val="30"/>
        <w:widowControl/>
        <w:spacing w:before="120" w:after="120" w:line="360" w:lineRule="auto"/>
        <w:rPr>
          <w:rFonts w:ascii="宋体" w:hAnsi="宋体"/>
          <w:bCs w:val="0"/>
          <w:sz w:val="24"/>
          <w:szCs w:val="24"/>
        </w:rPr>
      </w:pPr>
      <w:r w:rsidRPr="00A63AE4">
        <w:rPr>
          <w:rFonts w:ascii="宋体" w:hAnsi="宋体"/>
          <w:bCs w:val="0"/>
          <w:sz w:val="24"/>
          <w:szCs w:val="24"/>
        </w:rPr>
        <w:t xml:space="preserve">3.4 </w:t>
      </w:r>
      <w:r w:rsidRPr="00A63AE4">
        <w:rPr>
          <w:rFonts w:ascii="宋体" w:hAnsi="宋体" w:cs="黑体" w:hint="eastAsia"/>
          <w:bCs w:val="0"/>
          <w:sz w:val="24"/>
          <w:szCs w:val="24"/>
        </w:rPr>
        <w:t>投标保证金</w:t>
      </w:r>
      <w:bookmarkEnd w:id="195"/>
      <w:bookmarkEnd w:id="196"/>
      <w:bookmarkEnd w:id="197"/>
      <w:bookmarkEnd w:id="198"/>
      <w:bookmarkEnd w:id="199"/>
      <w:bookmarkEnd w:id="200"/>
      <w:bookmarkEnd w:id="201"/>
    </w:p>
    <w:p w:rsidR="00FD72AF" w:rsidRDefault="002110D1" w:rsidP="00026E2E">
      <w:pPr>
        <w:spacing w:line="360" w:lineRule="auto"/>
        <w:ind w:firstLineChars="200" w:firstLine="480"/>
        <w:rPr>
          <w:rFonts w:ascii="宋体" w:hAnsi="宋体"/>
          <w:kern w:val="0"/>
          <w:sz w:val="24"/>
        </w:rPr>
      </w:pPr>
      <w:r w:rsidRPr="00026E2E">
        <w:rPr>
          <w:rFonts w:ascii="宋体" w:hAnsi="宋体"/>
          <w:sz w:val="24"/>
        </w:rPr>
        <w:t xml:space="preserve">3.4.1 </w:t>
      </w:r>
      <w:r w:rsidRPr="00026E2E">
        <w:rPr>
          <w:rFonts w:ascii="宋体" w:hAnsi="宋体" w:cs="宋体" w:hint="eastAsia"/>
          <w:sz w:val="24"/>
        </w:rPr>
        <w:t>投标人应按投标人须知前附表规定的时间、金额、形式，在交纳投标保证金的截止时间前递交投标保证金。</w:t>
      </w:r>
    </w:p>
    <w:p w:rsidR="00666497" w:rsidRPr="00026E2E" w:rsidRDefault="002110D1" w:rsidP="00026E2E">
      <w:pPr>
        <w:spacing w:line="360" w:lineRule="auto"/>
        <w:ind w:firstLineChars="200" w:firstLine="480"/>
        <w:rPr>
          <w:rFonts w:ascii="宋体" w:hAnsi="宋体"/>
          <w:sz w:val="24"/>
        </w:rPr>
      </w:pPr>
      <w:r w:rsidRPr="00026E2E">
        <w:rPr>
          <w:rFonts w:ascii="宋体" w:hAnsi="宋体"/>
          <w:sz w:val="24"/>
        </w:rPr>
        <w:t xml:space="preserve">3.4.2 </w:t>
      </w:r>
      <w:r w:rsidRPr="00026E2E">
        <w:rPr>
          <w:rFonts w:ascii="宋体" w:hAnsi="宋体" w:cs="宋体" w:hint="eastAsia"/>
          <w:sz w:val="24"/>
        </w:rPr>
        <w:t>投标人不按本章第</w:t>
      </w:r>
      <w:r w:rsidRPr="00026E2E">
        <w:rPr>
          <w:rFonts w:ascii="宋体" w:hAnsi="宋体"/>
          <w:sz w:val="24"/>
        </w:rPr>
        <w:t xml:space="preserve">3.4.1 </w:t>
      </w:r>
      <w:r w:rsidRPr="00026E2E">
        <w:rPr>
          <w:rFonts w:ascii="宋体" w:hAnsi="宋体" w:cs="宋体" w:hint="eastAsia"/>
          <w:sz w:val="24"/>
        </w:rPr>
        <w:t>项要求提交投标保证金的，将否决其投标。</w:t>
      </w:r>
    </w:p>
    <w:p w:rsidR="00666497" w:rsidRPr="00026E2E" w:rsidRDefault="002110D1" w:rsidP="00026E2E">
      <w:pPr>
        <w:spacing w:line="360" w:lineRule="auto"/>
        <w:ind w:firstLineChars="200" w:firstLine="480"/>
        <w:rPr>
          <w:rFonts w:ascii="宋体" w:hAnsi="宋体"/>
          <w:sz w:val="24"/>
        </w:rPr>
      </w:pPr>
      <w:r w:rsidRPr="00026E2E">
        <w:rPr>
          <w:rFonts w:ascii="宋体" w:hAnsi="宋体"/>
          <w:sz w:val="24"/>
        </w:rPr>
        <w:t xml:space="preserve">3.4.3 </w:t>
      </w:r>
      <w:r w:rsidRPr="00026E2E">
        <w:rPr>
          <w:rFonts w:ascii="宋体" w:hAnsi="宋体" w:cs="宋体" w:hint="eastAsia"/>
          <w:sz w:val="24"/>
        </w:rPr>
        <w:t>招标人向中标人发出中标通知书后</w:t>
      </w:r>
      <w:r w:rsidRPr="00026E2E">
        <w:rPr>
          <w:rFonts w:ascii="宋体" w:hAnsi="宋体"/>
          <w:sz w:val="24"/>
        </w:rPr>
        <w:t>5</w:t>
      </w:r>
      <w:r w:rsidRPr="00026E2E">
        <w:rPr>
          <w:rFonts w:ascii="宋体" w:hAnsi="宋体" w:cs="宋体" w:hint="eastAsia"/>
          <w:sz w:val="24"/>
        </w:rPr>
        <w:t>个工作日</w:t>
      </w:r>
      <w:r w:rsidR="001E7B87">
        <w:rPr>
          <w:rFonts w:ascii="宋体" w:hAnsi="宋体" w:cs="宋体" w:hint="eastAsia"/>
          <w:sz w:val="24"/>
        </w:rPr>
        <w:t>内，将投标保证金退还至未中标人基本账户；招标人与中标人签订合同</w:t>
      </w:r>
      <w:r w:rsidRPr="00026E2E">
        <w:rPr>
          <w:rFonts w:ascii="宋体" w:hAnsi="宋体" w:cs="宋体" w:hint="eastAsia"/>
          <w:sz w:val="24"/>
        </w:rPr>
        <w:t>后</w:t>
      </w:r>
      <w:r w:rsidRPr="00026E2E">
        <w:rPr>
          <w:rFonts w:ascii="宋体" w:hAnsi="宋体"/>
          <w:sz w:val="24"/>
        </w:rPr>
        <w:t>5</w:t>
      </w:r>
      <w:r w:rsidRPr="00026E2E">
        <w:rPr>
          <w:rFonts w:ascii="宋体" w:hAnsi="宋体" w:cs="宋体" w:hint="eastAsia"/>
          <w:sz w:val="24"/>
        </w:rPr>
        <w:t>个工作日内，将投标保证金退还至中标人基本账户。</w:t>
      </w:r>
    </w:p>
    <w:p w:rsidR="00666497" w:rsidRPr="00026E2E" w:rsidRDefault="002110D1" w:rsidP="00026E2E">
      <w:pPr>
        <w:spacing w:line="360" w:lineRule="auto"/>
        <w:ind w:firstLineChars="200" w:firstLine="480"/>
        <w:rPr>
          <w:rFonts w:ascii="宋体" w:hAnsi="宋体"/>
          <w:sz w:val="24"/>
        </w:rPr>
      </w:pPr>
      <w:r w:rsidRPr="00026E2E">
        <w:rPr>
          <w:rFonts w:ascii="宋体" w:hAnsi="宋体"/>
          <w:sz w:val="24"/>
        </w:rPr>
        <w:t>3.4.4</w:t>
      </w:r>
      <w:r w:rsidRPr="00026E2E">
        <w:rPr>
          <w:rFonts w:ascii="宋体" w:hAnsi="宋体" w:cs="宋体" w:hint="eastAsia"/>
          <w:sz w:val="24"/>
        </w:rPr>
        <w:t>有下列情形之一的，投标保证金将不予退还：</w:t>
      </w:r>
    </w:p>
    <w:p w:rsidR="00666497" w:rsidRPr="00026E2E" w:rsidRDefault="002110D1" w:rsidP="00026E2E">
      <w:pPr>
        <w:spacing w:line="360" w:lineRule="auto"/>
        <w:ind w:firstLineChars="200" w:firstLine="480"/>
        <w:rPr>
          <w:rFonts w:ascii="宋体" w:hAnsi="宋体"/>
          <w:sz w:val="24"/>
        </w:rPr>
      </w:pPr>
      <w:r w:rsidRPr="00026E2E">
        <w:rPr>
          <w:rFonts w:ascii="宋体" w:hAnsi="宋体" w:cs="宋体" w:hint="eastAsia"/>
          <w:sz w:val="24"/>
        </w:rPr>
        <w:t>（</w:t>
      </w:r>
      <w:r w:rsidRPr="00026E2E">
        <w:rPr>
          <w:rFonts w:ascii="宋体" w:hAnsi="宋体"/>
          <w:sz w:val="24"/>
        </w:rPr>
        <w:t>1</w:t>
      </w:r>
      <w:r w:rsidRPr="00026E2E">
        <w:rPr>
          <w:rFonts w:ascii="宋体" w:hAnsi="宋体" w:cs="宋体" w:hint="eastAsia"/>
          <w:sz w:val="24"/>
        </w:rPr>
        <w:t>）投标人在规定的投标有效期内撤销或修改其投标文件；</w:t>
      </w:r>
    </w:p>
    <w:p w:rsidR="00666497" w:rsidRPr="00026E2E" w:rsidRDefault="002110D1" w:rsidP="00026E2E">
      <w:pPr>
        <w:spacing w:line="360" w:lineRule="auto"/>
        <w:ind w:firstLineChars="200" w:firstLine="480"/>
        <w:rPr>
          <w:rFonts w:ascii="宋体" w:hAnsi="宋体"/>
          <w:sz w:val="24"/>
        </w:rPr>
      </w:pPr>
      <w:r w:rsidRPr="00026E2E">
        <w:rPr>
          <w:rFonts w:ascii="宋体" w:hAnsi="宋体" w:cs="宋体" w:hint="eastAsia"/>
          <w:sz w:val="24"/>
        </w:rPr>
        <w:t>（</w:t>
      </w:r>
      <w:r w:rsidRPr="00026E2E">
        <w:rPr>
          <w:rFonts w:ascii="宋体" w:hAnsi="宋体"/>
          <w:sz w:val="24"/>
        </w:rPr>
        <w:t>2</w:t>
      </w:r>
      <w:r w:rsidRPr="00026E2E">
        <w:rPr>
          <w:rFonts w:ascii="宋体" w:hAnsi="宋体" w:cs="宋体" w:hint="eastAsia"/>
          <w:sz w:val="24"/>
        </w:rPr>
        <w:t>）中标人无正当理由不与招标人订立合同，在签订合同时向招标人提出附加条件，或者不按照招标文件要求提交履约保证金；</w:t>
      </w:r>
    </w:p>
    <w:p w:rsidR="00666497" w:rsidRPr="00026E2E" w:rsidRDefault="002110D1" w:rsidP="00026E2E">
      <w:pPr>
        <w:spacing w:line="360" w:lineRule="auto"/>
        <w:ind w:firstLineChars="200" w:firstLine="480"/>
        <w:rPr>
          <w:rFonts w:ascii="宋体" w:hAnsi="宋体"/>
          <w:sz w:val="24"/>
        </w:rPr>
      </w:pPr>
      <w:r w:rsidRPr="00026E2E">
        <w:rPr>
          <w:rFonts w:ascii="宋体" w:hAnsi="宋体" w:cs="宋体" w:hint="eastAsia"/>
          <w:sz w:val="24"/>
        </w:rPr>
        <w:t>（</w:t>
      </w:r>
      <w:r w:rsidRPr="00026E2E">
        <w:rPr>
          <w:rFonts w:ascii="宋体" w:hAnsi="宋体"/>
          <w:sz w:val="24"/>
        </w:rPr>
        <w:t>3</w:t>
      </w:r>
      <w:r w:rsidRPr="00026E2E">
        <w:rPr>
          <w:rFonts w:ascii="宋体" w:hAnsi="宋体" w:cs="宋体" w:hint="eastAsia"/>
          <w:sz w:val="24"/>
        </w:rPr>
        <w:t>）法律法规文件规定的其他情况。</w:t>
      </w:r>
    </w:p>
    <w:p w:rsidR="00666497" w:rsidRPr="00A63AE4" w:rsidRDefault="002110D1" w:rsidP="00026E2E">
      <w:pPr>
        <w:pStyle w:val="30"/>
        <w:widowControl/>
        <w:spacing w:before="120" w:after="120" w:line="360" w:lineRule="auto"/>
        <w:rPr>
          <w:rFonts w:ascii="宋体" w:hAnsi="宋体"/>
          <w:bCs w:val="0"/>
          <w:sz w:val="24"/>
          <w:szCs w:val="24"/>
        </w:rPr>
      </w:pPr>
      <w:bookmarkStart w:id="202" w:name="_Toc446434311"/>
      <w:bookmarkStart w:id="203" w:name="_Toc7120"/>
      <w:r w:rsidRPr="00A63AE4">
        <w:rPr>
          <w:rFonts w:ascii="宋体" w:hAnsi="宋体"/>
          <w:bCs w:val="0"/>
          <w:sz w:val="24"/>
          <w:szCs w:val="24"/>
        </w:rPr>
        <w:t xml:space="preserve">3.5 </w:t>
      </w:r>
      <w:r w:rsidRPr="00A63AE4">
        <w:rPr>
          <w:rFonts w:ascii="宋体" w:hAnsi="宋体" w:cs="黑体" w:hint="eastAsia"/>
          <w:bCs w:val="0"/>
          <w:sz w:val="24"/>
          <w:szCs w:val="24"/>
        </w:rPr>
        <w:t>资格审查资料</w:t>
      </w:r>
      <w:bookmarkEnd w:id="191"/>
      <w:bookmarkEnd w:id="202"/>
      <w:bookmarkEnd w:id="203"/>
    </w:p>
    <w:p w:rsidR="00666497" w:rsidRPr="00026E2E" w:rsidRDefault="002110D1" w:rsidP="00026E2E">
      <w:pPr>
        <w:pStyle w:val="a4"/>
        <w:spacing w:line="360" w:lineRule="auto"/>
        <w:ind w:firstLineChars="200" w:firstLine="480"/>
        <w:rPr>
          <w:rFonts w:ascii="宋体" w:hAnsi="宋体"/>
          <w:sz w:val="24"/>
        </w:rPr>
      </w:pPr>
      <w:bookmarkStart w:id="204" w:name="_Toc269310939"/>
      <w:bookmarkStart w:id="205" w:name="_Toc312072250"/>
      <w:r w:rsidRPr="00026E2E">
        <w:rPr>
          <w:rFonts w:ascii="宋体" w:hAnsi="宋体" w:hint="eastAsia"/>
          <w:sz w:val="24"/>
        </w:rPr>
        <w:t>3.5.1 “投标人基本情况表”应附</w:t>
      </w:r>
      <w:r w:rsidRPr="00026E2E">
        <w:rPr>
          <w:rFonts w:ascii="宋体" w:hAnsi="宋体" w:hint="eastAsia"/>
          <w:color w:val="000000"/>
          <w:sz w:val="24"/>
        </w:rPr>
        <w:t>投标人的营业执照副本（或三证合一）、安全生产许可证，资质证书副本等材料的</w:t>
      </w:r>
      <w:r w:rsidR="00A63AE4" w:rsidRPr="00026E2E">
        <w:rPr>
          <w:rFonts w:ascii="宋体" w:hAnsi="宋体" w:hint="eastAsia"/>
          <w:color w:val="000000"/>
          <w:sz w:val="24"/>
        </w:rPr>
        <w:t>加盖公章</w:t>
      </w:r>
      <w:r w:rsidR="00A63AE4">
        <w:rPr>
          <w:rFonts w:ascii="宋体" w:hAnsi="宋体" w:hint="eastAsia"/>
          <w:color w:val="000000"/>
          <w:sz w:val="24"/>
        </w:rPr>
        <w:t>的</w:t>
      </w:r>
      <w:r w:rsidRPr="00026E2E">
        <w:rPr>
          <w:rFonts w:ascii="宋体" w:hAnsi="宋体" w:hint="eastAsia"/>
          <w:color w:val="000000"/>
          <w:sz w:val="24"/>
        </w:rPr>
        <w:t>复印件。</w:t>
      </w:r>
    </w:p>
    <w:p w:rsidR="00666497" w:rsidRPr="00026E2E" w:rsidRDefault="002110D1" w:rsidP="00A63AE4">
      <w:pPr>
        <w:widowControl/>
        <w:spacing w:line="360" w:lineRule="auto"/>
        <w:ind w:firstLine="480"/>
        <w:rPr>
          <w:rFonts w:ascii="宋体" w:hAnsi="宋体"/>
          <w:color w:val="000000"/>
          <w:sz w:val="24"/>
        </w:rPr>
      </w:pPr>
      <w:r w:rsidRPr="00026E2E">
        <w:rPr>
          <w:rFonts w:ascii="宋体" w:hAnsi="宋体" w:hint="eastAsia"/>
          <w:sz w:val="24"/>
        </w:rPr>
        <w:t xml:space="preserve">3.5.2 </w:t>
      </w:r>
      <w:r w:rsidRPr="00026E2E">
        <w:rPr>
          <w:rFonts w:ascii="宋体" w:hAnsi="宋体" w:hint="eastAsia"/>
          <w:color w:val="000000"/>
          <w:sz w:val="24"/>
        </w:rPr>
        <w:t>投标人</w:t>
      </w:r>
      <w:r w:rsidR="00FD72AF" w:rsidRPr="00026E2E">
        <w:rPr>
          <w:rFonts w:ascii="宋体" w:hAnsi="宋体" w:hint="eastAsia"/>
          <w:color w:val="000000"/>
          <w:sz w:val="24"/>
        </w:rPr>
        <w:t xml:space="preserve"> </w:t>
      </w:r>
      <w:r w:rsidRPr="00026E2E">
        <w:rPr>
          <w:rFonts w:ascii="宋体" w:hAnsi="宋体" w:hint="eastAsia"/>
          <w:color w:val="000000"/>
          <w:sz w:val="24"/>
        </w:rPr>
        <w:t>“近年财务状况表”应附经会计师事务所或审计机构审计的财务会计报表，包括资产负债表、现金流量表、利润表和财务情况说明书的复印件，具体年份要求见投标人须知前附表。</w:t>
      </w:r>
    </w:p>
    <w:p w:rsidR="00666497" w:rsidRPr="00026E2E" w:rsidRDefault="002110D1" w:rsidP="00026E2E">
      <w:pPr>
        <w:widowControl/>
        <w:spacing w:line="360" w:lineRule="auto"/>
        <w:ind w:firstLine="480"/>
        <w:rPr>
          <w:rFonts w:ascii="宋体" w:hAnsi="宋体"/>
          <w:color w:val="000000"/>
          <w:sz w:val="24"/>
        </w:rPr>
      </w:pPr>
      <w:r w:rsidRPr="00026E2E">
        <w:rPr>
          <w:rFonts w:ascii="宋体" w:hAnsi="宋体" w:hint="eastAsia"/>
          <w:color w:val="000000"/>
          <w:sz w:val="24"/>
        </w:rPr>
        <w:t>3.5.3</w:t>
      </w:r>
      <w:r w:rsidR="00A63AE4">
        <w:rPr>
          <w:rFonts w:ascii="宋体" w:hAnsi="宋体" w:hint="eastAsia"/>
          <w:color w:val="000000"/>
          <w:sz w:val="24"/>
        </w:rPr>
        <w:t>投标人</w:t>
      </w:r>
      <w:r w:rsidRPr="00026E2E">
        <w:rPr>
          <w:rFonts w:ascii="宋体" w:hAnsi="宋体" w:hint="eastAsia"/>
          <w:color w:val="000000"/>
          <w:sz w:val="24"/>
        </w:rPr>
        <w:t>“近年发生的诉讼及仲裁情况”应说明相关情况，并附法院或仲裁机构作出的判决、裁决等有关法律文书复印件，具体年份要求见投标人须知前附表。</w:t>
      </w:r>
    </w:p>
    <w:p w:rsidR="00666497" w:rsidRPr="00A63AE4" w:rsidRDefault="002110D1" w:rsidP="00026E2E">
      <w:pPr>
        <w:pStyle w:val="30"/>
        <w:widowControl/>
        <w:spacing w:before="120" w:after="120" w:line="360" w:lineRule="auto"/>
        <w:rPr>
          <w:rFonts w:ascii="宋体" w:hAnsi="宋体"/>
          <w:bCs w:val="0"/>
          <w:sz w:val="24"/>
          <w:szCs w:val="24"/>
        </w:rPr>
      </w:pPr>
      <w:bookmarkStart w:id="206" w:name="_Toc446434312"/>
      <w:bookmarkStart w:id="207" w:name="_Toc8662"/>
      <w:r w:rsidRPr="00A63AE4">
        <w:rPr>
          <w:rFonts w:ascii="宋体" w:hAnsi="宋体"/>
          <w:bCs w:val="0"/>
          <w:sz w:val="24"/>
          <w:szCs w:val="24"/>
        </w:rPr>
        <w:lastRenderedPageBreak/>
        <w:t xml:space="preserve">3.6 </w:t>
      </w:r>
      <w:r w:rsidRPr="00A63AE4">
        <w:rPr>
          <w:rFonts w:ascii="宋体" w:hAnsi="宋体" w:cs="黑体" w:hint="eastAsia"/>
          <w:bCs w:val="0"/>
          <w:sz w:val="24"/>
          <w:szCs w:val="24"/>
        </w:rPr>
        <w:t>备选投标方案</w:t>
      </w:r>
      <w:bookmarkEnd w:id="192"/>
      <w:bookmarkEnd w:id="193"/>
      <w:bookmarkEnd w:id="194"/>
      <w:bookmarkEnd w:id="204"/>
      <w:bookmarkEnd w:id="205"/>
      <w:bookmarkEnd w:id="206"/>
      <w:bookmarkEnd w:id="207"/>
    </w:p>
    <w:p w:rsidR="00666497" w:rsidRPr="00026E2E" w:rsidRDefault="002110D1" w:rsidP="00026E2E">
      <w:pPr>
        <w:spacing w:line="360" w:lineRule="auto"/>
        <w:ind w:firstLineChars="200" w:firstLine="480"/>
        <w:rPr>
          <w:rFonts w:ascii="宋体" w:hAnsi="宋体"/>
          <w:sz w:val="24"/>
        </w:rPr>
      </w:pPr>
      <w:r w:rsidRPr="00026E2E">
        <w:rPr>
          <w:rFonts w:ascii="宋体" w:hAnsi="宋体" w:cs="宋体" w:hint="eastAsia"/>
          <w:sz w:val="24"/>
        </w:rPr>
        <w:t>投标人对本工程只能有一个投标方案，招标人不接受投标人的备选方案。</w:t>
      </w:r>
    </w:p>
    <w:p w:rsidR="00666497" w:rsidRPr="00A63AE4" w:rsidRDefault="002110D1" w:rsidP="00026E2E">
      <w:pPr>
        <w:pStyle w:val="30"/>
        <w:widowControl/>
        <w:spacing w:before="120" w:after="120" w:line="360" w:lineRule="auto"/>
        <w:rPr>
          <w:rFonts w:ascii="宋体" w:hAnsi="宋体"/>
          <w:bCs w:val="0"/>
          <w:sz w:val="24"/>
          <w:szCs w:val="24"/>
        </w:rPr>
      </w:pPr>
      <w:bookmarkStart w:id="208" w:name="_Toc152045554"/>
      <w:bookmarkStart w:id="209" w:name="_Toc312072251"/>
      <w:bookmarkStart w:id="210" w:name="_Toc144974522"/>
      <w:bookmarkStart w:id="211" w:name="_Toc446434313"/>
      <w:bookmarkStart w:id="212" w:name="_Toc269310940"/>
      <w:bookmarkStart w:id="213" w:name="_Toc30355"/>
      <w:bookmarkStart w:id="214" w:name="_Toc152042330"/>
      <w:r w:rsidRPr="00A63AE4">
        <w:rPr>
          <w:rFonts w:ascii="宋体" w:hAnsi="宋体"/>
          <w:bCs w:val="0"/>
          <w:sz w:val="24"/>
          <w:szCs w:val="24"/>
        </w:rPr>
        <w:t>3.7</w:t>
      </w:r>
      <w:r w:rsidRPr="00A63AE4">
        <w:rPr>
          <w:rFonts w:ascii="宋体" w:hAnsi="宋体" w:cs="黑体" w:hint="eastAsia"/>
          <w:bCs w:val="0"/>
          <w:sz w:val="24"/>
          <w:szCs w:val="24"/>
        </w:rPr>
        <w:t>投标文件的编制</w:t>
      </w:r>
      <w:bookmarkEnd w:id="208"/>
      <w:bookmarkEnd w:id="209"/>
      <w:bookmarkEnd w:id="210"/>
      <w:bookmarkEnd w:id="211"/>
      <w:bookmarkEnd w:id="212"/>
      <w:bookmarkEnd w:id="213"/>
      <w:bookmarkEnd w:id="214"/>
    </w:p>
    <w:p w:rsidR="00666497" w:rsidRPr="00026E2E" w:rsidRDefault="002110D1" w:rsidP="00026E2E">
      <w:pPr>
        <w:spacing w:line="360" w:lineRule="auto"/>
        <w:ind w:firstLineChars="200" w:firstLine="480"/>
        <w:rPr>
          <w:rFonts w:ascii="宋体" w:hAnsi="宋体"/>
          <w:sz w:val="24"/>
        </w:rPr>
      </w:pPr>
      <w:bookmarkStart w:id="215" w:name="_Toc144974523"/>
      <w:bookmarkStart w:id="216" w:name="_Toc312072252"/>
      <w:bookmarkStart w:id="217" w:name="_Toc152042331"/>
      <w:bookmarkStart w:id="218" w:name="_Toc269310941"/>
      <w:bookmarkStart w:id="219" w:name="_Toc152045555"/>
      <w:r w:rsidRPr="00026E2E">
        <w:rPr>
          <w:rFonts w:ascii="宋体" w:hAnsi="宋体" w:hint="eastAsia"/>
          <w:sz w:val="24"/>
        </w:rPr>
        <w:t>3.7.1 投标文件应按</w:t>
      </w:r>
      <w:r w:rsidRPr="00EE56B2">
        <w:rPr>
          <w:rFonts w:ascii="宋体" w:hAnsi="宋体" w:hint="eastAsia"/>
          <w:sz w:val="24"/>
        </w:rPr>
        <w:t>第</w:t>
      </w:r>
      <w:r w:rsidR="00EE56B2" w:rsidRPr="00EE56B2">
        <w:rPr>
          <w:rFonts w:ascii="宋体" w:hAnsi="宋体" w:hint="eastAsia"/>
          <w:sz w:val="24"/>
        </w:rPr>
        <w:t>六</w:t>
      </w:r>
      <w:r w:rsidRPr="00EE56B2">
        <w:rPr>
          <w:rFonts w:ascii="宋体" w:hAnsi="宋体" w:hint="eastAsia"/>
          <w:sz w:val="24"/>
        </w:rPr>
        <w:t>章“投标文件格式”进行编</w:t>
      </w:r>
      <w:r w:rsidRPr="00026E2E">
        <w:rPr>
          <w:rFonts w:ascii="宋体" w:hAnsi="宋体" w:hint="eastAsia"/>
          <w:sz w:val="24"/>
        </w:rPr>
        <w:t>写，如有必要，可以增加附页，作为投标文件的组成部分。其中，投标函在满足招标文件实质性要求的基础上，可以提出比招标文件要求更有利于招标人的承诺。</w:t>
      </w:r>
    </w:p>
    <w:p w:rsidR="00666497" w:rsidRPr="00026E2E" w:rsidRDefault="002110D1" w:rsidP="00026E2E">
      <w:pPr>
        <w:spacing w:line="360" w:lineRule="auto"/>
        <w:ind w:firstLineChars="200" w:firstLine="480"/>
        <w:rPr>
          <w:rFonts w:ascii="宋体" w:hAnsi="宋体"/>
          <w:sz w:val="24"/>
        </w:rPr>
      </w:pPr>
      <w:r w:rsidRPr="00026E2E">
        <w:rPr>
          <w:rFonts w:ascii="宋体" w:hAnsi="宋体" w:hint="eastAsia"/>
          <w:sz w:val="24"/>
        </w:rPr>
        <w:t>3.7.2 投标文件应当对招标文件有关工期、投标有效期、质量要求、技术标准和要求、招标范围等实质性内容作出响应。</w:t>
      </w:r>
    </w:p>
    <w:p w:rsidR="00666497" w:rsidRPr="00026E2E" w:rsidRDefault="002110D1" w:rsidP="00026E2E">
      <w:pPr>
        <w:spacing w:line="360" w:lineRule="auto"/>
        <w:ind w:firstLineChars="200" w:firstLine="480"/>
        <w:rPr>
          <w:rFonts w:ascii="宋体" w:hAnsi="宋体"/>
          <w:sz w:val="24"/>
        </w:rPr>
      </w:pPr>
      <w:r w:rsidRPr="00026E2E">
        <w:rPr>
          <w:rFonts w:ascii="宋体" w:hAnsi="宋体" w:hint="eastAsia"/>
          <w:sz w:val="24"/>
        </w:rPr>
        <w:t>3.7.3投标文件应用不褪色的材料书写或打印，并由投标人的法定代表人或其委托代理人签字或盖章并盖单位章。委托代理人签字或盖章的，投标文件应附法定代表人签署的授权委托书。投标文件应尽量避免涂改、行间插字或删除。如果出现上述情况，改动之处应加盖单位章并由投标人的法定代表人或其授权的代理人签字或盖章确认。签字或盖章的具体要求见投标人须知前附表；</w:t>
      </w:r>
    </w:p>
    <w:p w:rsidR="00637114" w:rsidRDefault="002110D1" w:rsidP="00026E2E">
      <w:pPr>
        <w:spacing w:line="360" w:lineRule="auto"/>
        <w:ind w:firstLineChars="200" w:firstLine="480"/>
        <w:rPr>
          <w:rFonts w:ascii="宋体" w:hAnsi="宋体" w:cs="宋体"/>
          <w:b/>
          <w:bCs/>
          <w:color w:val="FF0000"/>
          <w:kern w:val="0"/>
          <w:sz w:val="24"/>
        </w:rPr>
      </w:pPr>
      <w:r w:rsidRPr="00026E2E">
        <w:rPr>
          <w:rFonts w:ascii="宋体" w:hAnsi="宋体" w:hint="eastAsia"/>
          <w:sz w:val="24"/>
        </w:rPr>
        <w:t>签字或盖章的具体要求见投标人须知前附表。</w:t>
      </w:r>
    </w:p>
    <w:p w:rsidR="00666497" w:rsidRPr="00026E2E" w:rsidRDefault="002110D1" w:rsidP="00637114">
      <w:pPr>
        <w:spacing w:line="360" w:lineRule="auto"/>
        <w:ind w:firstLineChars="200" w:firstLine="480"/>
        <w:rPr>
          <w:rFonts w:ascii="宋体" w:hAnsi="宋体"/>
          <w:sz w:val="24"/>
        </w:rPr>
      </w:pPr>
      <w:r w:rsidRPr="00026E2E">
        <w:rPr>
          <w:rFonts w:ascii="宋体" w:hAnsi="宋体"/>
          <w:sz w:val="24"/>
        </w:rPr>
        <w:t xml:space="preserve">3.7.4 </w:t>
      </w:r>
      <w:r w:rsidRPr="00026E2E">
        <w:rPr>
          <w:rFonts w:ascii="宋体" w:hAnsi="宋体" w:cs="宋体" w:hint="eastAsia"/>
          <w:sz w:val="24"/>
        </w:rPr>
        <w:t>投标文件正本壹份，副本份数见投标人须知前附表。</w:t>
      </w:r>
    </w:p>
    <w:p w:rsidR="00637114" w:rsidRDefault="002110D1" w:rsidP="00637114">
      <w:pPr>
        <w:widowControl/>
        <w:spacing w:line="360" w:lineRule="auto"/>
        <w:ind w:firstLineChars="200" w:firstLine="480"/>
        <w:jc w:val="left"/>
        <w:rPr>
          <w:rFonts w:ascii="宋体" w:hAnsi="宋体" w:cs="宋体"/>
          <w:kern w:val="0"/>
          <w:sz w:val="24"/>
        </w:rPr>
      </w:pPr>
      <w:r w:rsidRPr="00026E2E">
        <w:rPr>
          <w:rFonts w:ascii="宋体" w:hAnsi="宋体" w:cs="宋体"/>
          <w:kern w:val="0"/>
          <w:sz w:val="24"/>
        </w:rPr>
        <w:t>3.7.5</w:t>
      </w:r>
      <w:r w:rsidRPr="00026E2E">
        <w:rPr>
          <w:rFonts w:ascii="宋体" w:hAnsi="宋体" w:cs="宋体" w:hint="eastAsia"/>
          <w:kern w:val="0"/>
          <w:sz w:val="24"/>
        </w:rPr>
        <w:t>投标文件的正本与副本应分别装订成册，并编制目录，具体装订要求见投标人须知前附表规定。</w:t>
      </w:r>
      <w:bookmarkStart w:id="220" w:name="_Toc12105"/>
      <w:bookmarkStart w:id="221" w:name="_Toc15010"/>
      <w:bookmarkStart w:id="222" w:name="_Toc3592"/>
      <w:bookmarkStart w:id="223" w:name="_Toc446434314"/>
    </w:p>
    <w:p w:rsidR="00666497" w:rsidRPr="00637114" w:rsidRDefault="002110D1" w:rsidP="00637114">
      <w:pPr>
        <w:widowControl/>
        <w:spacing w:line="360" w:lineRule="auto"/>
        <w:ind w:firstLineChars="200" w:firstLine="482"/>
        <w:jc w:val="left"/>
        <w:rPr>
          <w:rFonts w:ascii="宋体" w:hAnsi="宋体" w:cs="宋体"/>
          <w:kern w:val="0"/>
          <w:sz w:val="24"/>
        </w:rPr>
      </w:pPr>
      <w:r w:rsidRPr="00A63AE4">
        <w:rPr>
          <w:rFonts w:ascii="宋体" w:hAnsi="宋体"/>
          <w:b/>
          <w:sz w:val="24"/>
        </w:rPr>
        <w:t xml:space="preserve">4. </w:t>
      </w:r>
      <w:r w:rsidRPr="00A63AE4">
        <w:rPr>
          <w:rFonts w:ascii="宋体" w:hAnsi="宋体" w:hint="eastAsia"/>
          <w:b/>
          <w:sz w:val="24"/>
        </w:rPr>
        <w:t>投标</w:t>
      </w:r>
      <w:bookmarkEnd w:id="215"/>
      <w:bookmarkEnd w:id="216"/>
      <w:bookmarkEnd w:id="217"/>
      <w:bookmarkEnd w:id="218"/>
      <w:bookmarkEnd w:id="219"/>
      <w:bookmarkEnd w:id="220"/>
      <w:bookmarkEnd w:id="221"/>
      <w:bookmarkEnd w:id="222"/>
      <w:bookmarkEnd w:id="223"/>
    </w:p>
    <w:p w:rsidR="00666497" w:rsidRPr="001E7B87" w:rsidRDefault="002110D1" w:rsidP="00026E2E">
      <w:pPr>
        <w:pStyle w:val="30"/>
        <w:widowControl/>
        <w:spacing w:before="120" w:after="120" w:line="360" w:lineRule="auto"/>
        <w:rPr>
          <w:rFonts w:ascii="宋体" w:hAnsi="宋体"/>
          <w:bCs w:val="0"/>
          <w:sz w:val="24"/>
          <w:szCs w:val="24"/>
        </w:rPr>
      </w:pPr>
      <w:bookmarkStart w:id="224" w:name="_Toc312072253"/>
      <w:bookmarkStart w:id="225" w:name="_Toc152042332"/>
      <w:bookmarkStart w:id="226" w:name="_Toc269310942"/>
      <w:bookmarkStart w:id="227" w:name="_Toc144974524"/>
      <w:bookmarkStart w:id="228" w:name="_Toc152045556"/>
      <w:bookmarkStart w:id="229" w:name="_Toc446434315"/>
      <w:bookmarkStart w:id="230" w:name="_Toc914"/>
      <w:r w:rsidRPr="001E7B87">
        <w:rPr>
          <w:rFonts w:ascii="宋体" w:hAnsi="宋体"/>
          <w:bCs w:val="0"/>
          <w:sz w:val="24"/>
          <w:szCs w:val="24"/>
        </w:rPr>
        <w:t xml:space="preserve">4.1 </w:t>
      </w:r>
      <w:r w:rsidRPr="001E7B87">
        <w:rPr>
          <w:rFonts w:ascii="宋体" w:hAnsi="宋体" w:cs="黑体" w:hint="eastAsia"/>
          <w:bCs w:val="0"/>
          <w:sz w:val="24"/>
          <w:szCs w:val="24"/>
        </w:rPr>
        <w:t>投标文件的密封和</w:t>
      </w:r>
      <w:bookmarkEnd w:id="224"/>
      <w:bookmarkEnd w:id="225"/>
      <w:bookmarkEnd w:id="226"/>
      <w:bookmarkEnd w:id="227"/>
      <w:bookmarkEnd w:id="228"/>
      <w:r w:rsidRPr="001E7B87">
        <w:rPr>
          <w:rFonts w:ascii="宋体" w:hAnsi="宋体" w:cs="黑体" w:hint="eastAsia"/>
          <w:bCs w:val="0"/>
          <w:sz w:val="24"/>
          <w:szCs w:val="24"/>
        </w:rPr>
        <w:t>标记</w:t>
      </w:r>
      <w:bookmarkEnd w:id="229"/>
      <w:bookmarkEnd w:id="230"/>
    </w:p>
    <w:p w:rsidR="00666497" w:rsidRPr="00026E2E" w:rsidRDefault="002110D1" w:rsidP="00026E2E">
      <w:pPr>
        <w:spacing w:line="360" w:lineRule="auto"/>
        <w:ind w:firstLineChars="200" w:firstLine="482"/>
        <w:rPr>
          <w:rFonts w:ascii="宋体" w:hAnsi="宋体"/>
          <w:b/>
          <w:sz w:val="24"/>
        </w:rPr>
      </w:pPr>
      <w:r w:rsidRPr="00026E2E">
        <w:rPr>
          <w:rFonts w:ascii="宋体" w:hAnsi="宋体"/>
          <w:b/>
          <w:sz w:val="24"/>
        </w:rPr>
        <w:t>4.1.1</w:t>
      </w:r>
      <w:r w:rsidRPr="00026E2E">
        <w:rPr>
          <w:rFonts w:ascii="宋体" w:hAnsi="宋体" w:cs="宋体" w:hint="eastAsia"/>
          <w:b/>
          <w:sz w:val="24"/>
        </w:rPr>
        <w:t>投标文件的密封和标记详见投标须知前附表规定</w:t>
      </w:r>
      <w:r w:rsidR="001E7B87">
        <w:rPr>
          <w:rFonts w:ascii="宋体" w:hAnsi="宋体" w:cs="宋体" w:hint="eastAsia"/>
          <w:b/>
          <w:sz w:val="24"/>
        </w:rPr>
        <w:t>，未按要求密封和标记的，招标人不予受理</w:t>
      </w:r>
      <w:r w:rsidRPr="00026E2E">
        <w:rPr>
          <w:rFonts w:ascii="宋体" w:hAnsi="宋体" w:cs="宋体" w:hint="eastAsia"/>
          <w:b/>
          <w:sz w:val="24"/>
        </w:rPr>
        <w:t>。</w:t>
      </w:r>
    </w:p>
    <w:p w:rsidR="00666497" w:rsidRPr="001E7B87" w:rsidRDefault="002110D1" w:rsidP="00026E2E">
      <w:pPr>
        <w:pStyle w:val="30"/>
        <w:widowControl/>
        <w:spacing w:before="120" w:after="120" w:line="360" w:lineRule="auto"/>
        <w:rPr>
          <w:rFonts w:ascii="宋体" w:hAnsi="宋体"/>
          <w:bCs w:val="0"/>
          <w:sz w:val="24"/>
          <w:szCs w:val="24"/>
        </w:rPr>
      </w:pPr>
      <w:bookmarkStart w:id="231" w:name="_Toc5531"/>
      <w:bookmarkStart w:id="232" w:name="_Toc312072254"/>
      <w:bookmarkStart w:id="233" w:name="_Toc152045557"/>
      <w:bookmarkStart w:id="234" w:name="_Toc144974525"/>
      <w:bookmarkStart w:id="235" w:name="_Toc446434316"/>
      <w:bookmarkStart w:id="236" w:name="_Toc269310943"/>
      <w:bookmarkStart w:id="237" w:name="_Toc152042333"/>
      <w:r w:rsidRPr="001E7B87">
        <w:rPr>
          <w:rFonts w:ascii="宋体" w:hAnsi="宋体"/>
          <w:bCs w:val="0"/>
          <w:sz w:val="24"/>
          <w:szCs w:val="24"/>
        </w:rPr>
        <w:t xml:space="preserve">4.2 </w:t>
      </w:r>
      <w:r w:rsidRPr="001E7B87">
        <w:rPr>
          <w:rFonts w:ascii="宋体" w:hAnsi="宋体" w:cs="黑体" w:hint="eastAsia"/>
          <w:bCs w:val="0"/>
          <w:sz w:val="24"/>
          <w:szCs w:val="24"/>
        </w:rPr>
        <w:t>投标文件的递交</w:t>
      </w:r>
      <w:bookmarkEnd w:id="231"/>
      <w:bookmarkEnd w:id="232"/>
      <w:bookmarkEnd w:id="233"/>
      <w:bookmarkEnd w:id="234"/>
      <w:bookmarkEnd w:id="235"/>
      <w:bookmarkEnd w:id="236"/>
      <w:bookmarkEnd w:id="237"/>
    </w:p>
    <w:p w:rsidR="00666497" w:rsidRPr="00026E2E" w:rsidRDefault="002110D1" w:rsidP="00026E2E">
      <w:pPr>
        <w:spacing w:line="360" w:lineRule="auto"/>
        <w:ind w:leftChars="228" w:left="479"/>
        <w:rPr>
          <w:rFonts w:ascii="宋体" w:hAnsi="宋体" w:cs="宋体"/>
          <w:sz w:val="24"/>
        </w:rPr>
      </w:pPr>
      <w:r w:rsidRPr="00026E2E">
        <w:rPr>
          <w:rFonts w:ascii="宋体" w:hAnsi="宋体"/>
          <w:sz w:val="24"/>
        </w:rPr>
        <w:t>4.2.1</w:t>
      </w:r>
      <w:r w:rsidRPr="00026E2E">
        <w:rPr>
          <w:rFonts w:ascii="宋体" w:hAnsi="宋体" w:cs="宋体" w:hint="eastAsia"/>
          <w:sz w:val="24"/>
        </w:rPr>
        <w:t>投标人应在规定的投标截止时间前递交投标文件</w:t>
      </w:r>
      <w:r w:rsidR="00A63AE4">
        <w:rPr>
          <w:rFonts w:ascii="宋体" w:hAnsi="宋体" w:cs="宋体" w:hint="eastAsia"/>
          <w:sz w:val="24"/>
        </w:rPr>
        <w:t>。</w:t>
      </w:r>
    </w:p>
    <w:p w:rsidR="00666497" w:rsidRPr="00026E2E" w:rsidRDefault="002110D1" w:rsidP="00026E2E">
      <w:pPr>
        <w:spacing w:line="360" w:lineRule="auto"/>
        <w:ind w:leftChars="228" w:left="479"/>
        <w:rPr>
          <w:rFonts w:ascii="宋体" w:hAnsi="宋体"/>
          <w:sz w:val="24"/>
        </w:rPr>
      </w:pPr>
      <w:r w:rsidRPr="00026E2E">
        <w:rPr>
          <w:rFonts w:ascii="宋体" w:hAnsi="宋体"/>
          <w:sz w:val="24"/>
        </w:rPr>
        <w:t xml:space="preserve">4.2.2 </w:t>
      </w:r>
      <w:r w:rsidR="00A63AE4">
        <w:rPr>
          <w:rFonts w:ascii="宋体" w:hAnsi="宋体" w:cs="宋体" w:hint="eastAsia"/>
          <w:sz w:val="24"/>
        </w:rPr>
        <w:t>投标人递交</w:t>
      </w:r>
      <w:r w:rsidRPr="00026E2E">
        <w:rPr>
          <w:rFonts w:ascii="宋体" w:hAnsi="宋体" w:cs="宋体" w:hint="eastAsia"/>
          <w:sz w:val="24"/>
        </w:rPr>
        <w:t>投标文件的地点：见投标人须知前附表。</w:t>
      </w:r>
    </w:p>
    <w:p w:rsidR="00666497" w:rsidRPr="00026E2E" w:rsidRDefault="002110D1" w:rsidP="00026E2E">
      <w:pPr>
        <w:spacing w:line="360" w:lineRule="auto"/>
        <w:ind w:firstLineChars="200" w:firstLine="480"/>
        <w:rPr>
          <w:rFonts w:ascii="宋体" w:hAnsi="宋体"/>
          <w:sz w:val="24"/>
        </w:rPr>
      </w:pPr>
      <w:r w:rsidRPr="00026E2E">
        <w:rPr>
          <w:rFonts w:ascii="宋体" w:hAnsi="宋体"/>
          <w:sz w:val="24"/>
        </w:rPr>
        <w:t xml:space="preserve">4.2.3 </w:t>
      </w:r>
      <w:r w:rsidR="00A63AE4">
        <w:rPr>
          <w:rFonts w:ascii="宋体" w:hAnsi="宋体" w:cs="宋体" w:hint="eastAsia"/>
          <w:sz w:val="24"/>
        </w:rPr>
        <w:t>除投标人须知前附表另有规定外，投标人所递交的</w:t>
      </w:r>
      <w:r w:rsidRPr="00026E2E">
        <w:rPr>
          <w:rFonts w:ascii="宋体" w:hAnsi="宋体" w:cs="宋体" w:hint="eastAsia"/>
          <w:sz w:val="24"/>
        </w:rPr>
        <w:t>投标文件不予退还。</w:t>
      </w:r>
    </w:p>
    <w:p w:rsidR="00666497" w:rsidRPr="00026E2E" w:rsidRDefault="002110D1" w:rsidP="00026E2E">
      <w:pPr>
        <w:spacing w:line="360" w:lineRule="auto"/>
        <w:ind w:firstLineChars="200" w:firstLine="480"/>
        <w:rPr>
          <w:rFonts w:ascii="宋体" w:hAnsi="宋体"/>
          <w:sz w:val="24"/>
        </w:rPr>
      </w:pPr>
      <w:r w:rsidRPr="00026E2E">
        <w:rPr>
          <w:rFonts w:ascii="宋体" w:hAnsi="宋体"/>
          <w:sz w:val="24"/>
        </w:rPr>
        <w:t xml:space="preserve">4.2.4 </w:t>
      </w:r>
      <w:r w:rsidR="00A63AE4">
        <w:rPr>
          <w:rFonts w:ascii="宋体" w:hAnsi="宋体" w:cs="宋体" w:hint="eastAsia"/>
          <w:sz w:val="24"/>
        </w:rPr>
        <w:t>招标人收到</w:t>
      </w:r>
      <w:r w:rsidRPr="00026E2E">
        <w:rPr>
          <w:rFonts w:ascii="宋体" w:hAnsi="宋体" w:cs="宋体" w:hint="eastAsia"/>
          <w:sz w:val="24"/>
        </w:rPr>
        <w:t>投标文件后，向投标人出具签收凭证。</w:t>
      </w:r>
    </w:p>
    <w:p w:rsidR="00666497" w:rsidRPr="00026E2E" w:rsidRDefault="002110D1" w:rsidP="00026E2E">
      <w:pPr>
        <w:spacing w:line="360" w:lineRule="auto"/>
        <w:ind w:firstLineChars="200" w:firstLine="480"/>
        <w:rPr>
          <w:rFonts w:ascii="宋体" w:hAnsi="宋体"/>
          <w:sz w:val="24"/>
        </w:rPr>
      </w:pPr>
      <w:r w:rsidRPr="00026E2E">
        <w:rPr>
          <w:rFonts w:ascii="宋体" w:hAnsi="宋体"/>
          <w:sz w:val="24"/>
        </w:rPr>
        <w:t xml:space="preserve">4.2.5 </w:t>
      </w:r>
      <w:r w:rsidR="00A63AE4">
        <w:rPr>
          <w:rFonts w:ascii="宋体" w:hAnsi="宋体" w:cs="宋体" w:hint="eastAsia"/>
          <w:sz w:val="24"/>
        </w:rPr>
        <w:t>逾期送达的或者未送达指定地点的</w:t>
      </w:r>
      <w:r w:rsidRPr="00026E2E">
        <w:rPr>
          <w:rFonts w:ascii="宋体" w:hAnsi="宋体" w:cs="宋体" w:hint="eastAsia"/>
          <w:sz w:val="24"/>
        </w:rPr>
        <w:t xml:space="preserve">投标文件，招标人不予受理。 </w:t>
      </w:r>
    </w:p>
    <w:p w:rsidR="00666497" w:rsidRPr="00A63AE4" w:rsidRDefault="002110D1" w:rsidP="00026E2E">
      <w:pPr>
        <w:pStyle w:val="30"/>
        <w:widowControl/>
        <w:spacing w:before="120" w:after="120" w:line="360" w:lineRule="auto"/>
        <w:rPr>
          <w:rFonts w:ascii="宋体" w:hAnsi="宋体"/>
          <w:bCs w:val="0"/>
          <w:sz w:val="24"/>
          <w:szCs w:val="24"/>
        </w:rPr>
      </w:pPr>
      <w:bookmarkStart w:id="238" w:name="_Toc446434317"/>
      <w:bookmarkStart w:id="239" w:name="_Toc21608"/>
      <w:r w:rsidRPr="00A63AE4">
        <w:rPr>
          <w:rFonts w:ascii="宋体" w:hAnsi="宋体"/>
          <w:bCs w:val="0"/>
          <w:sz w:val="24"/>
          <w:szCs w:val="24"/>
        </w:rPr>
        <w:lastRenderedPageBreak/>
        <w:t xml:space="preserve">4.3 </w:t>
      </w:r>
      <w:r w:rsidRPr="00A63AE4">
        <w:rPr>
          <w:rFonts w:ascii="宋体" w:hAnsi="宋体" w:cs="黑体" w:hint="eastAsia"/>
          <w:bCs w:val="0"/>
          <w:sz w:val="24"/>
          <w:szCs w:val="24"/>
        </w:rPr>
        <w:t>投标文件的修改与撤回</w:t>
      </w:r>
      <w:bookmarkEnd w:id="238"/>
      <w:bookmarkEnd w:id="239"/>
    </w:p>
    <w:p w:rsidR="00666497" w:rsidRPr="00026E2E" w:rsidRDefault="002110D1" w:rsidP="00026E2E">
      <w:pPr>
        <w:spacing w:line="360" w:lineRule="auto"/>
        <w:ind w:firstLineChars="200" w:firstLine="480"/>
        <w:rPr>
          <w:rFonts w:ascii="宋体" w:hAnsi="宋体"/>
          <w:sz w:val="24"/>
        </w:rPr>
      </w:pPr>
      <w:bookmarkStart w:id="240" w:name="_Toc144974527"/>
      <w:bookmarkStart w:id="241" w:name="_Toc312072256"/>
      <w:bookmarkStart w:id="242" w:name="_Toc269310946"/>
      <w:bookmarkStart w:id="243" w:name="_Toc152042335"/>
      <w:bookmarkStart w:id="244" w:name="_Toc152045559"/>
      <w:r w:rsidRPr="00026E2E">
        <w:rPr>
          <w:rFonts w:ascii="宋体" w:hAnsi="宋体"/>
          <w:sz w:val="24"/>
        </w:rPr>
        <w:t xml:space="preserve">4.3.1 </w:t>
      </w:r>
      <w:r w:rsidRPr="00026E2E">
        <w:rPr>
          <w:rFonts w:ascii="宋体" w:hAnsi="宋体" w:cs="宋体" w:hint="eastAsia"/>
          <w:sz w:val="24"/>
        </w:rPr>
        <w:t>在本章第</w:t>
      </w:r>
      <w:r w:rsidRPr="00026E2E">
        <w:rPr>
          <w:rFonts w:ascii="宋体" w:hAnsi="宋体"/>
          <w:sz w:val="24"/>
        </w:rPr>
        <w:t xml:space="preserve">2.2.2 </w:t>
      </w:r>
      <w:r w:rsidRPr="00026E2E">
        <w:rPr>
          <w:rFonts w:ascii="宋体" w:hAnsi="宋体" w:cs="宋体" w:hint="eastAsia"/>
          <w:sz w:val="24"/>
        </w:rPr>
        <w:t>项规定的投标截止时间前，投标人可以修改或撤回已递交的投标文件，但应以书面形式通知招标人。</w:t>
      </w:r>
    </w:p>
    <w:p w:rsidR="00666497" w:rsidRPr="00026E2E" w:rsidRDefault="002110D1" w:rsidP="00026E2E">
      <w:pPr>
        <w:spacing w:line="360" w:lineRule="auto"/>
        <w:ind w:firstLineChars="200" w:firstLine="480"/>
        <w:rPr>
          <w:rFonts w:ascii="宋体" w:hAnsi="宋体"/>
          <w:sz w:val="24"/>
        </w:rPr>
      </w:pPr>
      <w:r w:rsidRPr="00026E2E">
        <w:rPr>
          <w:rFonts w:ascii="宋体" w:hAnsi="宋体"/>
          <w:sz w:val="24"/>
        </w:rPr>
        <w:t xml:space="preserve">4.3.2 </w:t>
      </w:r>
      <w:r w:rsidRPr="00026E2E">
        <w:rPr>
          <w:rFonts w:ascii="宋体" w:hAnsi="宋体" w:cs="宋体" w:hint="eastAsia"/>
          <w:sz w:val="24"/>
        </w:rPr>
        <w:t>投标人修改或撤回已递交投标文件的书面通知应按照本章第</w:t>
      </w:r>
      <w:r w:rsidRPr="00026E2E">
        <w:rPr>
          <w:rFonts w:ascii="宋体" w:hAnsi="宋体"/>
          <w:sz w:val="24"/>
        </w:rPr>
        <w:t xml:space="preserve">3.7.3 </w:t>
      </w:r>
      <w:r w:rsidRPr="00026E2E">
        <w:rPr>
          <w:rFonts w:ascii="宋体" w:hAnsi="宋体" w:cs="宋体" w:hint="eastAsia"/>
          <w:sz w:val="24"/>
        </w:rPr>
        <w:t>项的要求签字或盖章。招标人收到书面通知后，向投标人出具签收凭证。</w:t>
      </w:r>
    </w:p>
    <w:p w:rsidR="00666497" w:rsidRPr="00026E2E" w:rsidRDefault="002110D1" w:rsidP="00026E2E">
      <w:pPr>
        <w:spacing w:line="360" w:lineRule="auto"/>
        <w:ind w:firstLineChars="200" w:firstLine="480"/>
        <w:rPr>
          <w:rFonts w:ascii="宋体" w:hAnsi="宋体"/>
          <w:sz w:val="24"/>
        </w:rPr>
      </w:pPr>
      <w:r w:rsidRPr="00026E2E">
        <w:rPr>
          <w:rFonts w:ascii="宋体" w:hAnsi="宋体"/>
          <w:sz w:val="24"/>
        </w:rPr>
        <w:t xml:space="preserve">4.3.3 </w:t>
      </w:r>
      <w:r w:rsidRPr="00026E2E">
        <w:rPr>
          <w:rFonts w:ascii="宋体" w:hAnsi="宋体" w:cs="宋体" w:hint="eastAsia"/>
          <w:sz w:val="24"/>
        </w:rPr>
        <w:t>修改的内容为投标文件的组成部分。修改的投标文件应按照本章第</w:t>
      </w:r>
      <w:r w:rsidRPr="00026E2E">
        <w:rPr>
          <w:rFonts w:ascii="宋体" w:hAnsi="宋体"/>
          <w:sz w:val="24"/>
        </w:rPr>
        <w:t xml:space="preserve">3 </w:t>
      </w:r>
      <w:r w:rsidRPr="00026E2E">
        <w:rPr>
          <w:rFonts w:ascii="宋体" w:hAnsi="宋体" w:cs="宋体" w:hint="eastAsia"/>
          <w:sz w:val="24"/>
        </w:rPr>
        <w:t>条、第</w:t>
      </w:r>
      <w:r w:rsidRPr="00026E2E">
        <w:rPr>
          <w:rFonts w:ascii="宋体" w:hAnsi="宋体"/>
          <w:sz w:val="24"/>
        </w:rPr>
        <w:t xml:space="preserve">4 </w:t>
      </w:r>
      <w:r w:rsidRPr="00026E2E">
        <w:rPr>
          <w:rFonts w:ascii="宋体" w:hAnsi="宋体" w:cs="宋体" w:hint="eastAsia"/>
          <w:sz w:val="24"/>
        </w:rPr>
        <w:t>条规定进行编制、密封、标记和递交，并标明“修改”字样。</w:t>
      </w:r>
    </w:p>
    <w:p w:rsidR="00666497" w:rsidRPr="00A63AE4" w:rsidRDefault="002110D1" w:rsidP="00026E2E">
      <w:pPr>
        <w:pStyle w:val="2TimesNewRoman5020"/>
        <w:widowControl/>
        <w:spacing w:before="120" w:after="240" w:line="360" w:lineRule="auto"/>
        <w:rPr>
          <w:rFonts w:ascii="宋体" w:eastAsia="宋体" w:hAnsi="宋体"/>
          <w:b/>
          <w:sz w:val="24"/>
          <w:szCs w:val="24"/>
        </w:rPr>
      </w:pPr>
      <w:bookmarkStart w:id="245" w:name="_Toc18169"/>
      <w:bookmarkStart w:id="246" w:name="_Toc4490"/>
      <w:bookmarkStart w:id="247" w:name="_Toc19892"/>
      <w:bookmarkStart w:id="248" w:name="_Toc446434318"/>
      <w:r w:rsidRPr="00A63AE4">
        <w:rPr>
          <w:rFonts w:ascii="宋体" w:eastAsia="宋体" w:hAnsi="宋体"/>
          <w:b/>
          <w:sz w:val="24"/>
          <w:szCs w:val="24"/>
        </w:rPr>
        <w:t xml:space="preserve">5. </w:t>
      </w:r>
      <w:r w:rsidRPr="00A63AE4">
        <w:rPr>
          <w:rFonts w:ascii="宋体" w:eastAsia="宋体" w:hAnsi="宋体" w:hint="eastAsia"/>
          <w:b/>
          <w:sz w:val="24"/>
          <w:szCs w:val="24"/>
        </w:rPr>
        <w:t>开标</w:t>
      </w:r>
      <w:bookmarkEnd w:id="240"/>
      <w:bookmarkEnd w:id="241"/>
      <w:bookmarkEnd w:id="242"/>
      <w:bookmarkEnd w:id="243"/>
      <w:bookmarkEnd w:id="244"/>
      <w:bookmarkEnd w:id="245"/>
      <w:bookmarkEnd w:id="246"/>
      <w:bookmarkEnd w:id="247"/>
      <w:bookmarkEnd w:id="248"/>
    </w:p>
    <w:p w:rsidR="00666497" w:rsidRPr="001E7B87" w:rsidRDefault="002110D1" w:rsidP="00026E2E">
      <w:pPr>
        <w:pStyle w:val="30"/>
        <w:widowControl/>
        <w:spacing w:before="120" w:after="120" w:line="360" w:lineRule="auto"/>
        <w:rPr>
          <w:rFonts w:ascii="宋体" w:hAnsi="宋体"/>
          <w:bCs w:val="0"/>
          <w:sz w:val="24"/>
          <w:szCs w:val="24"/>
        </w:rPr>
      </w:pPr>
      <w:bookmarkStart w:id="249" w:name="_Toc31049"/>
      <w:bookmarkStart w:id="250" w:name="_Toc144974528"/>
      <w:bookmarkStart w:id="251" w:name="_Toc152045560"/>
      <w:bookmarkStart w:id="252" w:name="_Toc312072257"/>
      <w:bookmarkStart w:id="253" w:name="_Toc269310947"/>
      <w:bookmarkStart w:id="254" w:name="_Toc152042336"/>
      <w:bookmarkStart w:id="255" w:name="_Toc446434319"/>
      <w:r w:rsidRPr="001E7B87">
        <w:rPr>
          <w:rFonts w:ascii="宋体" w:hAnsi="宋体"/>
          <w:bCs w:val="0"/>
          <w:sz w:val="24"/>
          <w:szCs w:val="24"/>
        </w:rPr>
        <w:t xml:space="preserve">5.1 </w:t>
      </w:r>
      <w:r w:rsidRPr="001E7B87">
        <w:rPr>
          <w:rFonts w:ascii="宋体" w:hAnsi="宋体" w:cs="黑体" w:hint="eastAsia"/>
          <w:bCs w:val="0"/>
          <w:sz w:val="24"/>
          <w:szCs w:val="24"/>
        </w:rPr>
        <w:t>开标时间和地点</w:t>
      </w:r>
      <w:bookmarkEnd w:id="249"/>
      <w:bookmarkEnd w:id="250"/>
      <w:bookmarkEnd w:id="251"/>
      <w:bookmarkEnd w:id="252"/>
      <w:bookmarkEnd w:id="253"/>
      <w:bookmarkEnd w:id="254"/>
      <w:bookmarkEnd w:id="255"/>
    </w:p>
    <w:p w:rsidR="00666497" w:rsidRPr="00096888" w:rsidRDefault="002110D1" w:rsidP="00026E2E">
      <w:pPr>
        <w:pStyle w:val="30"/>
        <w:widowControl/>
        <w:spacing w:before="120" w:after="120" w:line="360" w:lineRule="auto"/>
        <w:ind w:firstLineChars="200" w:firstLine="480"/>
        <w:rPr>
          <w:rFonts w:ascii="宋体" w:hAnsi="宋体" w:cs="宋体"/>
          <w:b w:val="0"/>
          <w:bCs w:val="0"/>
          <w:color w:val="000000" w:themeColor="text1"/>
          <w:sz w:val="24"/>
          <w:szCs w:val="24"/>
        </w:rPr>
      </w:pPr>
      <w:bookmarkStart w:id="256" w:name="_Toc16251"/>
      <w:bookmarkStart w:id="257" w:name="_Toc446434320"/>
      <w:bookmarkStart w:id="258" w:name="_Toc269310948"/>
      <w:bookmarkStart w:id="259" w:name="_Toc152042337"/>
      <w:bookmarkStart w:id="260" w:name="_Toc144974529"/>
      <w:bookmarkStart w:id="261" w:name="_Toc312072258"/>
      <w:bookmarkStart w:id="262" w:name="_Toc152045561"/>
      <w:r w:rsidRPr="00026E2E">
        <w:rPr>
          <w:rFonts w:ascii="宋体" w:hAnsi="宋体" w:cs="宋体" w:hint="eastAsia"/>
          <w:b w:val="0"/>
          <w:bCs w:val="0"/>
          <w:sz w:val="24"/>
          <w:szCs w:val="24"/>
        </w:rPr>
        <w:t>招标人在投标人须知前附表规定的投标截止时间（开标时间）和地点公开开标。</w:t>
      </w:r>
      <w:bookmarkEnd w:id="256"/>
      <w:r w:rsidRPr="00096888">
        <w:rPr>
          <w:rFonts w:ascii="宋体" w:hAnsi="宋体" w:cs="宋体" w:hint="eastAsia"/>
          <w:b w:val="0"/>
          <w:bCs w:val="0"/>
          <w:color w:val="000000" w:themeColor="text1"/>
          <w:sz w:val="24"/>
          <w:szCs w:val="24"/>
        </w:rPr>
        <w:t>所有投标人的法定代表人（或其委托代理人）准时参加，所有投标人的法定代表人（或其委托代理人）未按时参加开标会的，其投标文件将被拒绝。</w:t>
      </w:r>
    </w:p>
    <w:p w:rsidR="00666497" w:rsidRPr="001E7B87" w:rsidRDefault="002110D1" w:rsidP="00026E2E">
      <w:pPr>
        <w:pStyle w:val="30"/>
        <w:widowControl/>
        <w:spacing w:before="120" w:after="120" w:line="360" w:lineRule="auto"/>
        <w:rPr>
          <w:rFonts w:ascii="宋体" w:hAnsi="宋体"/>
          <w:bCs w:val="0"/>
          <w:sz w:val="24"/>
          <w:szCs w:val="24"/>
        </w:rPr>
      </w:pPr>
      <w:bookmarkStart w:id="263" w:name="_Toc9203"/>
      <w:r w:rsidRPr="001E7B87">
        <w:rPr>
          <w:rFonts w:ascii="宋体" w:hAnsi="宋体"/>
          <w:bCs w:val="0"/>
          <w:sz w:val="24"/>
          <w:szCs w:val="24"/>
        </w:rPr>
        <w:t xml:space="preserve">5.2 </w:t>
      </w:r>
      <w:r w:rsidRPr="001E7B87">
        <w:rPr>
          <w:rFonts w:ascii="宋体" w:hAnsi="宋体" w:cs="黑体" w:hint="eastAsia"/>
          <w:bCs w:val="0"/>
          <w:sz w:val="24"/>
          <w:szCs w:val="24"/>
        </w:rPr>
        <w:t>开标程序</w:t>
      </w:r>
      <w:bookmarkEnd w:id="257"/>
      <w:bookmarkEnd w:id="258"/>
      <w:bookmarkEnd w:id="259"/>
      <w:bookmarkEnd w:id="260"/>
      <w:bookmarkEnd w:id="261"/>
      <w:bookmarkEnd w:id="262"/>
      <w:bookmarkEnd w:id="263"/>
    </w:p>
    <w:p w:rsidR="00666497" w:rsidRPr="00026E2E" w:rsidRDefault="002110D1" w:rsidP="00026E2E">
      <w:pPr>
        <w:spacing w:line="360" w:lineRule="auto"/>
        <w:ind w:firstLineChars="200" w:firstLine="480"/>
        <w:rPr>
          <w:rFonts w:ascii="宋体" w:hAnsi="宋体"/>
          <w:sz w:val="24"/>
        </w:rPr>
      </w:pPr>
      <w:bookmarkStart w:id="264" w:name="_Toc144974530"/>
      <w:bookmarkStart w:id="265" w:name="_Toc312072259"/>
      <w:bookmarkStart w:id="266" w:name="_Toc152045562"/>
      <w:bookmarkStart w:id="267" w:name="_Toc152042338"/>
      <w:bookmarkStart w:id="268" w:name="_Toc269310949"/>
      <w:r w:rsidRPr="00026E2E">
        <w:rPr>
          <w:rFonts w:ascii="宋体" w:hAnsi="宋体" w:cs="宋体" w:hint="eastAsia"/>
          <w:sz w:val="24"/>
        </w:rPr>
        <w:t>主持人按下列程序进行开标：</w:t>
      </w:r>
    </w:p>
    <w:p w:rsidR="00A63AE4" w:rsidRPr="00A63AE4" w:rsidRDefault="002110D1" w:rsidP="00A63AE4">
      <w:pPr>
        <w:spacing w:line="360" w:lineRule="auto"/>
        <w:ind w:firstLineChars="100" w:firstLine="240"/>
        <w:rPr>
          <w:rFonts w:ascii="宋体" w:hAnsi="宋体"/>
          <w:color w:val="000000" w:themeColor="text1"/>
          <w:sz w:val="24"/>
        </w:rPr>
      </w:pPr>
      <w:r w:rsidRPr="00A63AE4">
        <w:rPr>
          <w:rFonts w:ascii="宋体" w:hAnsi="宋体" w:cs="宋体" w:hint="eastAsia"/>
          <w:sz w:val="24"/>
        </w:rPr>
        <w:t>（</w:t>
      </w:r>
      <w:bookmarkStart w:id="269" w:name="_Toc446434321"/>
      <w:bookmarkStart w:id="270" w:name="_Toc4802"/>
      <w:bookmarkStart w:id="271" w:name="_Toc21950"/>
      <w:bookmarkStart w:id="272" w:name="_Toc9746"/>
      <w:bookmarkStart w:id="273" w:name="_Toc312072282"/>
      <w:bookmarkEnd w:id="264"/>
      <w:bookmarkEnd w:id="265"/>
      <w:bookmarkEnd w:id="266"/>
      <w:bookmarkEnd w:id="267"/>
      <w:bookmarkEnd w:id="268"/>
      <w:r w:rsidR="00A63AE4" w:rsidRPr="00A63AE4">
        <w:rPr>
          <w:rFonts w:ascii="宋体" w:hAnsi="宋体" w:hint="eastAsia"/>
          <w:color w:val="000000" w:themeColor="text1"/>
          <w:sz w:val="24"/>
        </w:rPr>
        <w:t xml:space="preserve">l）宣布开标纪律； </w:t>
      </w:r>
    </w:p>
    <w:p w:rsidR="00A63AE4" w:rsidRPr="00A63AE4" w:rsidRDefault="00A63AE4" w:rsidP="00A63AE4">
      <w:pPr>
        <w:spacing w:line="360" w:lineRule="auto"/>
        <w:ind w:firstLineChars="100" w:firstLine="240"/>
        <w:rPr>
          <w:rFonts w:ascii="宋体" w:hAnsi="宋体"/>
          <w:color w:val="000000" w:themeColor="text1"/>
          <w:sz w:val="24"/>
        </w:rPr>
      </w:pPr>
      <w:r w:rsidRPr="00A63AE4">
        <w:rPr>
          <w:rFonts w:ascii="宋体" w:hAnsi="宋体" w:hint="eastAsia"/>
          <w:color w:val="000000" w:themeColor="text1"/>
          <w:sz w:val="24"/>
        </w:rPr>
        <w:t>（2）</w:t>
      </w:r>
      <w:r>
        <w:rPr>
          <w:rFonts w:ascii="宋体" w:hAnsi="宋体" w:hint="eastAsia"/>
          <w:color w:val="000000" w:themeColor="text1"/>
          <w:sz w:val="24"/>
        </w:rPr>
        <w:t xml:space="preserve"> </w:t>
      </w:r>
      <w:r w:rsidRPr="00A63AE4">
        <w:rPr>
          <w:rFonts w:ascii="宋体" w:hAnsi="宋体" w:hint="eastAsia"/>
          <w:color w:val="000000" w:themeColor="text1"/>
          <w:sz w:val="24"/>
        </w:rPr>
        <w:t>公布在投标截止时间前递交投标文件的投标人名称，并点名确认投标人是否派人到场；</w:t>
      </w:r>
    </w:p>
    <w:p w:rsidR="00A63AE4" w:rsidRPr="00A63AE4" w:rsidRDefault="00A63AE4" w:rsidP="00A63AE4">
      <w:pPr>
        <w:spacing w:line="360" w:lineRule="auto"/>
        <w:ind w:firstLineChars="100" w:firstLine="240"/>
        <w:rPr>
          <w:rFonts w:ascii="宋体" w:hAnsi="宋体"/>
          <w:color w:val="000000" w:themeColor="text1"/>
          <w:sz w:val="24"/>
        </w:rPr>
      </w:pPr>
      <w:r w:rsidRPr="00A63AE4">
        <w:rPr>
          <w:rFonts w:ascii="宋体" w:hAnsi="宋体" w:hint="eastAsia"/>
          <w:color w:val="000000" w:themeColor="text1"/>
          <w:sz w:val="24"/>
        </w:rPr>
        <w:t>（3）宣布开标人、唱标人、记录人、监标人等有关人员姓名；</w:t>
      </w:r>
    </w:p>
    <w:p w:rsidR="00A63AE4" w:rsidRPr="00A63AE4" w:rsidRDefault="00A63AE4" w:rsidP="00A63AE4">
      <w:pPr>
        <w:spacing w:line="360" w:lineRule="auto"/>
        <w:ind w:firstLineChars="100" w:firstLine="240"/>
        <w:rPr>
          <w:rFonts w:ascii="宋体" w:hAnsi="宋体"/>
          <w:color w:val="000000" w:themeColor="text1"/>
          <w:sz w:val="24"/>
        </w:rPr>
      </w:pPr>
      <w:r w:rsidRPr="00A63AE4">
        <w:rPr>
          <w:rFonts w:ascii="宋体" w:hAnsi="宋体" w:hint="eastAsia"/>
          <w:color w:val="000000" w:themeColor="text1"/>
          <w:sz w:val="24"/>
        </w:rPr>
        <w:t>（4）按照投标人须知前附表规定检查各自投标文件密封情况，并签字确认；</w:t>
      </w:r>
    </w:p>
    <w:p w:rsidR="00A63AE4" w:rsidRPr="00A63AE4" w:rsidRDefault="00A63AE4" w:rsidP="00A63AE4">
      <w:pPr>
        <w:spacing w:line="360" w:lineRule="auto"/>
        <w:ind w:firstLineChars="100" w:firstLine="240"/>
        <w:rPr>
          <w:rFonts w:ascii="宋体" w:hAnsi="宋体"/>
          <w:color w:val="000000" w:themeColor="text1"/>
          <w:sz w:val="24"/>
        </w:rPr>
      </w:pPr>
      <w:r w:rsidRPr="00A63AE4">
        <w:rPr>
          <w:rFonts w:ascii="宋体" w:hAnsi="宋体" w:hint="eastAsia"/>
          <w:color w:val="000000" w:themeColor="text1"/>
          <w:sz w:val="24"/>
        </w:rPr>
        <w:t>（</w:t>
      </w:r>
      <w:r>
        <w:rPr>
          <w:rFonts w:ascii="宋体" w:hAnsi="宋体" w:hint="eastAsia"/>
          <w:color w:val="000000" w:themeColor="text1"/>
          <w:sz w:val="24"/>
        </w:rPr>
        <w:t>5</w:t>
      </w:r>
      <w:r w:rsidRPr="00A63AE4">
        <w:rPr>
          <w:rFonts w:ascii="宋体" w:hAnsi="宋体" w:hint="eastAsia"/>
          <w:color w:val="000000" w:themeColor="text1"/>
          <w:sz w:val="24"/>
        </w:rPr>
        <w:t>）按照投标人须知前附表的规定确定并宣布投标文件开标顺序</w:t>
      </w:r>
    </w:p>
    <w:p w:rsidR="00A63AE4" w:rsidRPr="00A63AE4" w:rsidRDefault="00A63AE4" w:rsidP="00A63AE4">
      <w:pPr>
        <w:spacing w:line="360" w:lineRule="auto"/>
        <w:ind w:firstLineChars="100" w:firstLine="240"/>
        <w:rPr>
          <w:rFonts w:ascii="宋体" w:hAnsi="宋体"/>
          <w:color w:val="000000" w:themeColor="text1"/>
          <w:sz w:val="24"/>
        </w:rPr>
      </w:pPr>
      <w:r w:rsidRPr="00A63AE4">
        <w:rPr>
          <w:rFonts w:ascii="宋体" w:hAnsi="宋体" w:hint="eastAsia"/>
          <w:color w:val="000000" w:themeColor="text1"/>
          <w:sz w:val="24"/>
        </w:rPr>
        <w:t>（</w:t>
      </w:r>
      <w:r>
        <w:rPr>
          <w:rFonts w:ascii="宋体" w:hAnsi="宋体" w:hint="eastAsia"/>
          <w:color w:val="000000" w:themeColor="text1"/>
          <w:sz w:val="24"/>
        </w:rPr>
        <w:t>6</w:t>
      </w:r>
      <w:r w:rsidRPr="00A63AE4">
        <w:rPr>
          <w:rFonts w:ascii="宋体" w:hAnsi="宋体" w:hint="eastAsia"/>
          <w:color w:val="000000" w:themeColor="text1"/>
          <w:sz w:val="24"/>
        </w:rPr>
        <w:t>）按照宣布的开标顺序当众开标、公布投标人名称、项目名称、投标保证金的递交情况、投标报价、质量目标、工期及其他内容，并记录在案；</w:t>
      </w:r>
    </w:p>
    <w:p w:rsidR="00A63AE4" w:rsidRPr="00A63AE4" w:rsidRDefault="00A63AE4" w:rsidP="00A63AE4">
      <w:pPr>
        <w:spacing w:line="360" w:lineRule="auto"/>
        <w:ind w:firstLineChars="100" w:firstLine="240"/>
        <w:rPr>
          <w:rFonts w:ascii="宋体" w:hAnsi="宋体"/>
          <w:color w:val="000000" w:themeColor="text1"/>
          <w:sz w:val="24"/>
        </w:rPr>
      </w:pPr>
      <w:r w:rsidRPr="00A63AE4">
        <w:rPr>
          <w:rFonts w:ascii="宋体" w:hAnsi="宋体" w:hint="eastAsia"/>
          <w:color w:val="000000" w:themeColor="text1"/>
          <w:sz w:val="24"/>
        </w:rPr>
        <w:t>（</w:t>
      </w:r>
      <w:r>
        <w:rPr>
          <w:rFonts w:ascii="宋体" w:hAnsi="宋体" w:hint="eastAsia"/>
          <w:color w:val="000000" w:themeColor="text1"/>
          <w:sz w:val="24"/>
        </w:rPr>
        <w:t>7</w:t>
      </w:r>
      <w:r w:rsidRPr="00A63AE4">
        <w:rPr>
          <w:rFonts w:ascii="宋体" w:hAnsi="宋体" w:hint="eastAsia"/>
          <w:color w:val="000000" w:themeColor="text1"/>
          <w:sz w:val="24"/>
        </w:rPr>
        <w:t>）签字确认开标记录。由招标人、投标人、监标人、记录人等相关人员在开标记录上签字确认。</w:t>
      </w:r>
    </w:p>
    <w:p w:rsidR="00A63AE4" w:rsidRPr="00A63AE4" w:rsidRDefault="00A63AE4" w:rsidP="00A63AE4">
      <w:pPr>
        <w:spacing w:line="360" w:lineRule="auto"/>
        <w:ind w:firstLineChars="100" w:firstLine="240"/>
        <w:rPr>
          <w:rFonts w:ascii="宋体" w:hAnsi="宋体"/>
          <w:color w:val="000000" w:themeColor="text1"/>
          <w:sz w:val="24"/>
        </w:rPr>
      </w:pPr>
      <w:r w:rsidRPr="00A63AE4">
        <w:rPr>
          <w:rFonts w:ascii="宋体" w:hAnsi="宋体" w:hint="eastAsia"/>
          <w:color w:val="000000" w:themeColor="text1"/>
          <w:sz w:val="24"/>
        </w:rPr>
        <w:t>（</w:t>
      </w:r>
      <w:r>
        <w:rPr>
          <w:rFonts w:ascii="宋体" w:hAnsi="宋体" w:hint="eastAsia"/>
          <w:color w:val="000000" w:themeColor="text1"/>
          <w:sz w:val="24"/>
        </w:rPr>
        <w:t>8</w:t>
      </w:r>
      <w:r w:rsidRPr="00A63AE4">
        <w:rPr>
          <w:rFonts w:ascii="宋体" w:hAnsi="宋体" w:hint="eastAsia"/>
          <w:color w:val="000000" w:themeColor="text1"/>
          <w:sz w:val="24"/>
        </w:rPr>
        <w:t>）开标结束。</w:t>
      </w:r>
    </w:p>
    <w:p w:rsidR="00666497" w:rsidRPr="00A63AE4" w:rsidRDefault="002110D1" w:rsidP="00A63AE4">
      <w:pPr>
        <w:spacing w:line="360" w:lineRule="auto"/>
        <w:ind w:firstLineChars="200" w:firstLine="482"/>
        <w:rPr>
          <w:rFonts w:ascii="宋体" w:hAnsi="宋体"/>
          <w:b/>
          <w:sz w:val="24"/>
        </w:rPr>
      </w:pPr>
      <w:r w:rsidRPr="00A63AE4">
        <w:rPr>
          <w:rFonts w:ascii="宋体" w:hAnsi="宋体"/>
          <w:b/>
          <w:sz w:val="24"/>
        </w:rPr>
        <w:t xml:space="preserve">6. </w:t>
      </w:r>
      <w:r w:rsidRPr="00A63AE4">
        <w:rPr>
          <w:rFonts w:ascii="宋体" w:hAnsi="宋体" w:cs="黑体" w:hint="eastAsia"/>
          <w:b/>
          <w:sz w:val="24"/>
        </w:rPr>
        <w:t>评标</w:t>
      </w:r>
      <w:bookmarkEnd w:id="269"/>
      <w:bookmarkEnd w:id="270"/>
      <w:bookmarkEnd w:id="271"/>
      <w:bookmarkEnd w:id="272"/>
    </w:p>
    <w:p w:rsidR="00666497" w:rsidRPr="00026E2E" w:rsidRDefault="002110D1" w:rsidP="00026E2E">
      <w:pPr>
        <w:spacing w:line="360" w:lineRule="auto"/>
        <w:ind w:firstLineChars="200" w:firstLine="480"/>
        <w:rPr>
          <w:rFonts w:ascii="宋体" w:hAnsi="宋体"/>
          <w:sz w:val="24"/>
        </w:rPr>
      </w:pPr>
      <w:r w:rsidRPr="00026E2E">
        <w:rPr>
          <w:rFonts w:ascii="宋体" w:hAnsi="宋体" w:cs="宋体" w:hint="eastAsia"/>
          <w:sz w:val="24"/>
        </w:rPr>
        <w:t>评标按下列程序进行：</w:t>
      </w:r>
    </w:p>
    <w:p w:rsidR="00666497" w:rsidRPr="00026E2E" w:rsidRDefault="002110D1" w:rsidP="00026E2E">
      <w:pPr>
        <w:spacing w:line="360" w:lineRule="auto"/>
        <w:ind w:firstLineChars="200" w:firstLine="480"/>
        <w:rPr>
          <w:rFonts w:ascii="宋体" w:hAnsi="宋体"/>
          <w:sz w:val="24"/>
        </w:rPr>
      </w:pPr>
      <w:r w:rsidRPr="00026E2E">
        <w:rPr>
          <w:rFonts w:ascii="宋体" w:hAnsi="宋体" w:cs="宋体" w:hint="eastAsia"/>
          <w:sz w:val="24"/>
        </w:rPr>
        <w:t>（</w:t>
      </w:r>
      <w:r w:rsidRPr="00026E2E">
        <w:rPr>
          <w:rFonts w:ascii="宋体" w:hAnsi="宋体"/>
          <w:sz w:val="24"/>
        </w:rPr>
        <w:t>1</w:t>
      </w:r>
      <w:r w:rsidRPr="00026E2E">
        <w:rPr>
          <w:rFonts w:ascii="宋体" w:hAnsi="宋体" w:cs="宋体" w:hint="eastAsia"/>
          <w:sz w:val="24"/>
        </w:rPr>
        <w:t>）组建评标委员会；</w:t>
      </w:r>
    </w:p>
    <w:p w:rsidR="00666497" w:rsidRPr="00026E2E" w:rsidRDefault="002110D1" w:rsidP="00026E2E">
      <w:pPr>
        <w:spacing w:line="360" w:lineRule="auto"/>
        <w:ind w:firstLineChars="200" w:firstLine="480"/>
        <w:rPr>
          <w:rFonts w:ascii="宋体" w:hAnsi="宋体"/>
          <w:sz w:val="24"/>
        </w:rPr>
      </w:pPr>
      <w:r w:rsidRPr="00026E2E">
        <w:rPr>
          <w:rFonts w:ascii="宋体" w:hAnsi="宋体" w:cs="宋体" w:hint="eastAsia"/>
          <w:sz w:val="24"/>
        </w:rPr>
        <w:t>（</w:t>
      </w:r>
      <w:r w:rsidRPr="00026E2E">
        <w:rPr>
          <w:rFonts w:ascii="宋体" w:hAnsi="宋体"/>
          <w:sz w:val="24"/>
        </w:rPr>
        <w:t>2</w:t>
      </w:r>
      <w:r w:rsidRPr="00026E2E">
        <w:rPr>
          <w:rFonts w:ascii="宋体" w:hAnsi="宋体" w:cs="宋体" w:hint="eastAsia"/>
          <w:sz w:val="24"/>
        </w:rPr>
        <w:t>）评标准备工作，评标委员会成员熟悉招标文件等相关文件资料；</w:t>
      </w:r>
    </w:p>
    <w:p w:rsidR="00666497" w:rsidRPr="00026E2E" w:rsidRDefault="002110D1" w:rsidP="00026E2E">
      <w:pPr>
        <w:spacing w:line="360" w:lineRule="auto"/>
        <w:ind w:firstLineChars="200" w:firstLine="480"/>
        <w:rPr>
          <w:rFonts w:ascii="宋体" w:hAnsi="宋体"/>
          <w:sz w:val="24"/>
        </w:rPr>
      </w:pPr>
      <w:r w:rsidRPr="00026E2E">
        <w:rPr>
          <w:rFonts w:ascii="宋体" w:hAnsi="宋体" w:cs="宋体" w:hint="eastAsia"/>
          <w:sz w:val="24"/>
        </w:rPr>
        <w:lastRenderedPageBreak/>
        <w:t>（</w:t>
      </w:r>
      <w:r w:rsidRPr="00026E2E">
        <w:rPr>
          <w:rFonts w:ascii="宋体" w:hAnsi="宋体"/>
          <w:sz w:val="24"/>
        </w:rPr>
        <w:t>3</w:t>
      </w:r>
      <w:r w:rsidRPr="00026E2E">
        <w:rPr>
          <w:rFonts w:ascii="宋体" w:hAnsi="宋体" w:cs="宋体" w:hint="eastAsia"/>
          <w:sz w:val="24"/>
        </w:rPr>
        <w:t>）初步评审；</w:t>
      </w:r>
    </w:p>
    <w:p w:rsidR="00666497" w:rsidRPr="00026E2E" w:rsidRDefault="002110D1" w:rsidP="00026E2E">
      <w:pPr>
        <w:spacing w:line="360" w:lineRule="auto"/>
        <w:ind w:firstLineChars="200" w:firstLine="480"/>
        <w:rPr>
          <w:rFonts w:ascii="宋体" w:hAnsi="宋体"/>
          <w:sz w:val="24"/>
        </w:rPr>
      </w:pPr>
      <w:r w:rsidRPr="00026E2E">
        <w:rPr>
          <w:rFonts w:ascii="宋体" w:hAnsi="宋体" w:cs="宋体" w:hint="eastAsia"/>
          <w:sz w:val="24"/>
        </w:rPr>
        <w:t>（</w:t>
      </w:r>
      <w:r w:rsidRPr="00026E2E">
        <w:rPr>
          <w:rFonts w:ascii="宋体" w:hAnsi="宋体"/>
          <w:sz w:val="24"/>
        </w:rPr>
        <w:t>4</w:t>
      </w:r>
      <w:r w:rsidRPr="00026E2E">
        <w:rPr>
          <w:rFonts w:ascii="宋体" w:hAnsi="宋体" w:cs="宋体" w:hint="eastAsia"/>
          <w:sz w:val="24"/>
        </w:rPr>
        <w:t>）详细评审；</w:t>
      </w:r>
    </w:p>
    <w:p w:rsidR="00666497" w:rsidRPr="00026E2E" w:rsidRDefault="002110D1" w:rsidP="00026E2E">
      <w:pPr>
        <w:spacing w:line="360" w:lineRule="auto"/>
        <w:ind w:firstLineChars="200" w:firstLine="480"/>
        <w:rPr>
          <w:rFonts w:ascii="宋体" w:hAnsi="宋体"/>
          <w:sz w:val="24"/>
        </w:rPr>
      </w:pPr>
      <w:r w:rsidRPr="00026E2E">
        <w:rPr>
          <w:rFonts w:ascii="宋体" w:hAnsi="宋体" w:cs="宋体" w:hint="eastAsia"/>
          <w:sz w:val="24"/>
        </w:rPr>
        <w:t>（</w:t>
      </w:r>
      <w:r w:rsidRPr="00026E2E">
        <w:rPr>
          <w:rFonts w:ascii="宋体" w:hAnsi="宋体"/>
          <w:sz w:val="24"/>
        </w:rPr>
        <w:t>5</w:t>
      </w:r>
      <w:r w:rsidRPr="00026E2E">
        <w:rPr>
          <w:rFonts w:ascii="宋体" w:hAnsi="宋体" w:cs="宋体" w:hint="eastAsia"/>
          <w:sz w:val="24"/>
        </w:rPr>
        <w:t>）向招标人提交书面评标报告。</w:t>
      </w:r>
    </w:p>
    <w:p w:rsidR="00666497" w:rsidRPr="00D318DE" w:rsidRDefault="002110D1" w:rsidP="00D318DE">
      <w:pPr>
        <w:keepNext/>
        <w:keepLines/>
        <w:spacing w:before="120" w:after="240" w:line="360" w:lineRule="auto"/>
        <w:outlineLvl w:val="2"/>
        <w:rPr>
          <w:rFonts w:ascii="宋体" w:hAnsi="宋体"/>
          <w:b/>
          <w:bCs/>
          <w:sz w:val="24"/>
        </w:rPr>
      </w:pPr>
      <w:bookmarkStart w:id="274" w:name="_Toc269310950"/>
      <w:bookmarkStart w:id="275" w:name="_Toc152042339"/>
      <w:bookmarkStart w:id="276" w:name="_Toc21263"/>
      <w:bookmarkStart w:id="277" w:name="_Toc312072260"/>
      <w:bookmarkStart w:id="278" w:name="_Toc144974531"/>
      <w:bookmarkStart w:id="279" w:name="_Toc446434322"/>
      <w:bookmarkStart w:id="280" w:name="_Toc152045563"/>
      <w:r w:rsidRPr="00D318DE">
        <w:rPr>
          <w:rFonts w:ascii="宋体" w:hAnsi="宋体"/>
          <w:b/>
          <w:bCs/>
          <w:sz w:val="24"/>
        </w:rPr>
        <w:t xml:space="preserve">6.1 </w:t>
      </w:r>
      <w:r w:rsidRPr="00D318DE">
        <w:rPr>
          <w:rFonts w:ascii="宋体" w:hAnsi="宋体" w:cs="黑体" w:hint="eastAsia"/>
          <w:b/>
          <w:bCs/>
          <w:sz w:val="24"/>
        </w:rPr>
        <w:t>组建评标委员会</w:t>
      </w:r>
      <w:bookmarkEnd w:id="274"/>
      <w:bookmarkEnd w:id="275"/>
      <w:bookmarkEnd w:id="276"/>
      <w:bookmarkEnd w:id="277"/>
      <w:bookmarkEnd w:id="278"/>
      <w:bookmarkEnd w:id="279"/>
      <w:bookmarkEnd w:id="280"/>
    </w:p>
    <w:p w:rsidR="00D318DE" w:rsidRPr="00D318DE" w:rsidRDefault="002110D1" w:rsidP="00D318DE">
      <w:pPr>
        <w:spacing w:line="360" w:lineRule="auto"/>
        <w:ind w:firstLineChars="150" w:firstLine="360"/>
        <w:rPr>
          <w:rFonts w:ascii="宋体" w:hAnsi="宋体"/>
          <w:sz w:val="24"/>
        </w:rPr>
      </w:pPr>
      <w:r w:rsidRPr="00D318DE">
        <w:rPr>
          <w:rFonts w:ascii="宋体" w:hAnsi="宋体"/>
          <w:sz w:val="24"/>
        </w:rPr>
        <w:t>6.1.1</w:t>
      </w:r>
      <w:r w:rsidR="00D318DE" w:rsidRPr="00D318DE">
        <w:rPr>
          <w:rFonts w:ascii="宋体" w:hAnsi="宋体" w:hint="eastAsia"/>
          <w:sz w:val="24"/>
        </w:rPr>
        <w:t>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666497" w:rsidRPr="00026E2E" w:rsidRDefault="002110D1" w:rsidP="00026E2E">
      <w:pPr>
        <w:spacing w:line="360" w:lineRule="auto"/>
        <w:ind w:firstLineChars="200" w:firstLine="480"/>
        <w:rPr>
          <w:rFonts w:ascii="宋体" w:hAnsi="宋体"/>
          <w:sz w:val="24"/>
        </w:rPr>
      </w:pPr>
      <w:r w:rsidRPr="00026E2E">
        <w:rPr>
          <w:rFonts w:ascii="宋体" w:hAnsi="宋体"/>
          <w:sz w:val="24"/>
        </w:rPr>
        <w:t>6.1.2</w:t>
      </w:r>
      <w:r w:rsidRPr="00026E2E">
        <w:rPr>
          <w:rFonts w:ascii="宋体" w:hAnsi="宋体" w:cs="宋体" w:hint="eastAsia"/>
          <w:sz w:val="24"/>
        </w:rPr>
        <w:t>评标委员会成员有下列情形之一的，应当回避：</w:t>
      </w:r>
    </w:p>
    <w:p w:rsidR="00666497" w:rsidRPr="00026E2E" w:rsidRDefault="002110D1" w:rsidP="00026E2E">
      <w:pPr>
        <w:spacing w:line="360" w:lineRule="auto"/>
        <w:ind w:firstLineChars="200" w:firstLine="480"/>
        <w:rPr>
          <w:rFonts w:ascii="宋体" w:hAnsi="宋体"/>
          <w:sz w:val="24"/>
        </w:rPr>
      </w:pPr>
      <w:r w:rsidRPr="00026E2E">
        <w:rPr>
          <w:rFonts w:ascii="宋体" w:hAnsi="宋体" w:cs="宋体" w:hint="eastAsia"/>
          <w:sz w:val="24"/>
        </w:rPr>
        <w:t>（</w:t>
      </w:r>
      <w:r w:rsidRPr="00026E2E">
        <w:rPr>
          <w:rFonts w:ascii="宋体" w:hAnsi="宋体"/>
          <w:sz w:val="24"/>
        </w:rPr>
        <w:t>1</w:t>
      </w:r>
      <w:r w:rsidRPr="00026E2E">
        <w:rPr>
          <w:rFonts w:ascii="宋体" w:hAnsi="宋体" w:cs="宋体" w:hint="eastAsia"/>
          <w:sz w:val="24"/>
        </w:rPr>
        <w:t>）招标人或投标人的主要负责人的近亲属；</w:t>
      </w:r>
    </w:p>
    <w:p w:rsidR="00666497" w:rsidRPr="00026E2E" w:rsidRDefault="002110D1" w:rsidP="00026E2E">
      <w:pPr>
        <w:spacing w:line="360" w:lineRule="auto"/>
        <w:ind w:firstLineChars="200" w:firstLine="480"/>
        <w:rPr>
          <w:rFonts w:ascii="宋体" w:hAnsi="宋体"/>
          <w:sz w:val="24"/>
        </w:rPr>
      </w:pPr>
      <w:r w:rsidRPr="00026E2E">
        <w:rPr>
          <w:rFonts w:ascii="宋体" w:hAnsi="宋体" w:cs="宋体" w:hint="eastAsia"/>
          <w:sz w:val="24"/>
        </w:rPr>
        <w:t>（</w:t>
      </w:r>
      <w:r w:rsidRPr="00026E2E">
        <w:rPr>
          <w:rFonts w:ascii="宋体" w:hAnsi="宋体"/>
          <w:sz w:val="24"/>
        </w:rPr>
        <w:t>2</w:t>
      </w:r>
      <w:r w:rsidRPr="00026E2E">
        <w:rPr>
          <w:rFonts w:ascii="宋体" w:hAnsi="宋体" w:cs="宋体" w:hint="eastAsia"/>
          <w:sz w:val="24"/>
        </w:rPr>
        <w:t>）项目主管部门或者行政监督部门的人员：</w:t>
      </w:r>
    </w:p>
    <w:p w:rsidR="00666497" w:rsidRPr="00026E2E" w:rsidRDefault="002110D1" w:rsidP="00026E2E">
      <w:pPr>
        <w:spacing w:line="360" w:lineRule="auto"/>
        <w:ind w:firstLineChars="200" w:firstLine="480"/>
        <w:rPr>
          <w:rFonts w:ascii="宋体" w:hAnsi="宋体"/>
          <w:sz w:val="24"/>
        </w:rPr>
      </w:pPr>
      <w:r w:rsidRPr="00026E2E">
        <w:rPr>
          <w:rFonts w:ascii="宋体" w:hAnsi="宋体" w:cs="宋体" w:hint="eastAsia"/>
          <w:sz w:val="24"/>
        </w:rPr>
        <w:t>（</w:t>
      </w:r>
      <w:r w:rsidRPr="00026E2E">
        <w:rPr>
          <w:rFonts w:ascii="宋体" w:hAnsi="宋体"/>
          <w:sz w:val="24"/>
        </w:rPr>
        <w:t>3</w:t>
      </w:r>
      <w:r w:rsidRPr="00026E2E">
        <w:rPr>
          <w:rFonts w:ascii="宋体" w:hAnsi="宋体" w:cs="宋体" w:hint="eastAsia"/>
          <w:sz w:val="24"/>
        </w:rPr>
        <w:t>）与投标人有经济利益关系，可能影响对投标公正评审的；</w:t>
      </w:r>
    </w:p>
    <w:p w:rsidR="00666497" w:rsidRPr="00026E2E" w:rsidRDefault="002110D1" w:rsidP="00026E2E">
      <w:pPr>
        <w:spacing w:line="360" w:lineRule="auto"/>
        <w:ind w:firstLineChars="200" w:firstLine="480"/>
        <w:rPr>
          <w:rFonts w:ascii="宋体" w:hAnsi="宋体"/>
          <w:sz w:val="24"/>
        </w:rPr>
      </w:pPr>
      <w:r w:rsidRPr="00026E2E">
        <w:rPr>
          <w:rFonts w:ascii="宋体" w:hAnsi="宋体" w:cs="宋体" w:hint="eastAsia"/>
          <w:sz w:val="24"/>
        </w:rPr>
        <w:t>（</w:t>
      </w:r>
      <w:r w:rsidRPr="00026E2E">
        <w:rPr>
          <w:rFonts w:ascii="宋体" w:hAnsi="宋体"/>
          <w:sz w:val="24"/>
        </w:rPr>
        <w:t>4</w:t>
      </w:r>
      <w:r w:rsidRPr="00026E2E">
        <w:rPr>
          <w:rFonts w:ascii="宋体" w:hAnsi="宋体" w:cs="宋体" w:hint="eastAsia"/>
          <w:sz w:val="24"/>
        </w:rPr>
        <w:t>）曾因在招标、评标以及其他与招标投标有关活动中从事违法行为而受过行政处罚或刑事处罚的。</w:t>
      </w:r>
    </w:p>
    <w:p w:rsidR="00666497" w:rsidRDefault="002110D1" w:rsidP="00026E2E">
      <w:pPr>
        <w:keepNext/>
        <w:keepLines/>
        <w:spacing w:before="120" w:after="240" w:line="360" w:lineRule="auto"/>
        <w:outlineLvl w:val="2"/>
        <w:rPr>
          <w:rFonts w:ascii="宋体" w:hAnsi="宋体" w:cs="黑体"/>
          <w:b/>
          <w:bCs/>
          <w:sz w:val="24"/>
        </w:rPr>
      </w:pPr>
      <w:bookmarkStart w:id="281" w:name="_Toc446434323"/>
      <w:bookmarkStart w:id="282" w:name="_Toc11325"/>
      <w:r w:rsidRPr="002848CB">
        <w:rPr>
          <w:rFonts w:ascii="宋体" w:hAnsi="宋体"/>
          <w:b/>
          <w:bCs/>
          <w:sz w:val="24"/>
        </w:rPr>
        <w:t xml:space="preserve">6.2 </w:t>
      </w:r>
      <w:r w:rsidRPr="002848CB">
        <w:rPr>
          <w:rFonts w:ascii="宋体" w:hAnsi="宋体" w:cs="黑体" w:hint="eastAsia"/>
          <w:b/>
          <w:bCs/>
          <w:sz w:val="24"/>
        </w:rPr>
        <w:t>评标</w:t>
      </w:r>
      <w:bookmarkEnd w:id="281"/>
      <w:bookmarkEnd w:id="282"/>
      <w:r w:rsidR="00D318DE">
        <w:rPr>
          <w:rFonts w:ascii="宋体" w:hAnsi="宋体" w:cs="黑体" w:hint="eastAsia"/>
          <w:b/>
          <w:bCs/>
          <w:sz w:val="24"/>
        </w:rPr>
        <w:t>原则</w:t>
      </w:r>
    </w:p>
    <w:p w:rsidR="00D318DE" w:rsidRPr="00026E2E" w:rsidRDefault="00D318DE" w:rsidP="00D318DE">
      <w:pPr>
        <w:spacing w:line="360" w:lineRule="auto"/>
        <w:ind w:firstLineChars="200" w:firstLine="480"/>
        <w:rPr>
          <w:rFonts w:ascii="宋体" w:hAnsi="宋体"/>
          <w:sz w:val="24"/>
        </w:rPr>
      </w:pPr>
      <w:r w:rsidRPr="00026E2E">
        <w:rPr>
          <w:rFonts w:ascii="宋体" w:hAnsi="宋体" w:cs="宋体" w:hint="eastAsia"/>
          <w:sz w:val="24"/>
        </w:rPr>
        <w:t>评标活动遵循公平、公正、科学和择优的原则。</w:t>
      </w:r>
    </w:p>
    <w:p w:rsidR="00D318DE" w:rsidRPr="00D318DE" w:rsidRDefault="00D318DE" w:rsidP="00D318DE">
      <w:pPr>
        <w:keepNext/>
        <w:keepLines/>
        <w:spacing w:before="120" w:after="240" w:line="360" w:lineRule="auto"/>
        <w:outlineLvl w:val="2"/>
        <w:rPr>
          <w:rFonts w:ascii="宋体" w:hAnsi="宋体"/>
          <w:b/>
          <w:bCs/>
          <w:sz w:val="24"/>
        </w:rPr>
      </w:pPr>
      <w:r w:rsidRPr="00D318DE">
        <w:rPr>
          <w:rFonts w:ascii="宋体" w:hAnsi="宋体" w:hint="eastAsia"/>
          <w:b/>
          <w:bCs/>
          <w:sz w:val="24"/>
        </w:rPr>
        <w:t>6.3 评标</w:t>
      </w:r>
    </w:p>
    <w:p w:rsidR="00D318DE" w:rsidRPr="00D318DE" w:rsidRDefault="00D318DE" w:rsidP="00D318DE">
      <w:pPr>
        <w:spacing w:line="360" w:lineRule="auto"/>
        <w:ind w:firstLineChars="150" w:firstLine="360"/>
        <w:rPr>
          <w:rFonts w:ascii="宋体" w:hAnsi="宋体"/>
          <w:color w:val="000000" w:themeColor="text1"/>
          <w:sz w:val="24"/>
        </w:rPr>
      </w:pPr>
      <w:bookmarkStart w:id="283" w:name="_Toc446434326"/>
      <w:bookmarkStart w:id="284" w:name="_Toc144974533"/>
      <w:bookmarkStart w:id="285" w:name="_Toc152042341"/>
      <w:bookmarkStart w:id="286" w:name="_Toc13297"/>
      <w:bookmarkStart w:id="287" w:name="_Toc26897"/>
      <w:bookmarkStart w:id="288" w:name="_Toc152045565"/>
      <w:bookmarkStart w:id="289" w:name="_Toc417408916"/>
      <w:bookmarkStart w:id="290" w:name="_Toc29669"/>
      <w:bookmarkStart w:id="291" w:name="_Toc269310953"/>
      <w:r w:rsidRPr="00D318DE">
        <w:rPr>
          <w:rFonts w:ascii="宋体" w:hAnsi="宋体" w:hint="eastAsia"/>
          <w:color w:val="000000" w:themeColor="text1"/>
          <w:sz w:val="24"/>
        </w:rPr>
        <w:t>评标委员会按照第三章“评标办法”规定的方法、评审因素、标准和程序对投标文件进行评审。第三章“评标办法”没有规定的方法、评审因素和标准，不作为评标依据。</w:t>
      </w:r>
    </w:p>
    <w:p w:rsidR="00D318DE" w:rsidRPr="00D318DE" w:rsidRDefault="00D318DE" w:rsidP="00D318DE">
      <w:pPr>
        <w:pStyle w:val="30"/>
        <w:spacing w:line="360" w:lineRule="auto"/>
        <w:rPr>
          <w:rFonts w:ascii="宋体" w:hAnsi="宋体"/>
          <w:color w:val="000000" w:themeColor="text1"/>
          <w:sz w:val="24"/>
          <w:szCs w:val="24"/>
        </w:rPr>
      </w:pPr>
      <w:r w:rsidRPr="00D318DE">
        <w:rPr>
          <w:rFonts w:ascii="宋体" w:hAnsi="宋体"/>
          <w:color w:val="000000" w:themeColor="text1"/>
          <w:sz w:val="24"/>
          <w:szCs w:val="24"/>
        </w:rPr>
        <w:t>6.4</w:t>
      </w:r>
      <w:r w:rsidRPr="00D318DE">
        <w:rPr>
          <w:rFonts w:ascii="宋体" w:hAnsi="宋体" w:hint="eastAsia"/>
          <w:color w:val="000000" w:themeColor="text1"/>
          <w:sz w:val="24"/>
          <w:szCs w:val="24"/>
        </w:rPr>
        <w:t>中标候选人公示</w:t>
      </w:r>
    </w:p>
    <w:p w:rsidR="00D318DE" w:rsidRPr="00D318DE" w:rsidRDefault="00D318DE" w:rsidP="00D318DE">
      <w:pPr>
        <w:spacing w:line="360" w:lineRule="auto"/>
        <w:ind w:firstLineChars="150" w:firstLine="360"/>
        <w:rPr>
          <w:rFonts w:ascii="宋体" w:hAnsi="宋体"/>
          <w:color w:val="000000" w:themeColor="text1"/>
          <w:sz w:val="24"/>
        </w:rPr>
      </w:pPr>
      <w:r w:rsidRPr="00D318DE">
        <w:rPr>
          <w:rFonts w:ascii="宋体" w:hAnsi="宋体" w:hint="eastAsia"/>
          <w:color w:val="000000" w:themeColor="text1"/>
          <w:sz w:val="24"/>
        </w:rPr>
        <w:t>招标人自收到评标报告之日起</w:t>
      </w:r>
      <w:r w:rsidRPr="00D318DE">
        <w:rPr>
          <w:rFonts w:ascii="宋体" w:hAnsi="宋体"/>
          <w:color w:val="000000" w:themeColor="text1"/>
          <w:sz w:val="24"/>
        </w:rPr>
        <w:t>3</w:t>
      </w:r>
      <w:r w:rsidRPr="00D318DE">
        <w:rPr>
          <w:rFonts w:ascii="宋体" w:hAnsi="宋体" w:hint="eastAsia"/>
          <w:color w:val="000000" w:themeColor="text1"/>
          <w:sz w:val="24"/>
        </w:rPr>
        <w:t>日内公示中标候选人，公示期不少于</w:t>
      </w:r>
      <w:r w:rsidRPr="00D318DE">
        <w:rPr>
          <w:rFonts w:ascii="宋体" w:hAnsi="宋体"/>
          <w:color w:val="000000" w:themeColor="text1"/>
          <w:sz w:val="24"/>
        </w:rPr>
        <w:t>3</w:t>
      </w:r>
      <w:r w:rsidRPr="00D318DE">
        <w:rPr>
          <w:rFonts w:ascii="宋体" w:hAnsi="宋体" w:hint="eastAsia"/>
          <w:color w:val="000000" w:themeColor="text1"/>
          <w:sz w:val="24"/>
        </w:rPr>
        <w:t>日。</w:t>
      </w:r>
    </w:p>
    <w:p w:rsidR="00D318DE" w:rsidRPr="00D318DE" w:rsidRDefault="00D318DE" w:rsidP="00D318DE">
      <w:pPr>
        <w:pStyle w:val="30"/>
        <w:spacing w:line="360" w:lineRule="auto"/>
        <w:rPr>
          <w:rFonts w:ascii="宋体" w:hAnsi="宋体"/>
          <w:color w:val="000000" w:themeColor="text1"/>
          <w:sz w:val="24"/>
          <w:szCs w:val="24"/>
        </w:rPr>
      </w:pPr>
      <w:r w:rsidRPr="00D318DE">
        <w:rPr>
          <w:rFonts w:ascii="宋体" w:hAnsi="宋体"/>
          <w:color w:val="000000" w:themeColor="text1"/>
          <w:sz w:val="24"/>
          <w:szCs w:val="24"/>
        </w:rPr>
        <w:t>6.5</w:t>
      </w:r>
      <w:r w:rsidRPr="00D318DE">
        <w:rPr>
          <w:rFonts w:ascii="宋体" w:hAnsi="宋体" w:hint="eastAsia"/>
          <w:color w:val="000000" w:themeColor="text1"/>
          <w:sz w:val="24"/>
          <w:szCs w:val="24"/>
        </w:rPr>
        <w:t>履约能力审查</w:t>
      </w:r>
    </w:p>
    <w:p w:rsidR="00D318DE" w:rsidRPr="00D318DE" w:rsidRDefault="00D318DE" w:rsidP="00D318DE">
      <w:pPr>
        <w:spacing w:line="360" w:lineRule="auto"/>
        <w:ind w:firstLineChars="200" w:firstLine="480"/>
        <w:rPr>
          <w:rFonts w:ascii="宋体" w:hAnsi="宋体"/>
          <w:color w:val="000000" w:themeColor="text1"/>
          <w:sz w:val="24"/>
        </w:rPr>
      </w:pPr>
      <w:r w:rsidRPr="00D318DE">
        <w:rPr>
          <w:rFonts w:ascii="宋体" w:hAnsi="宋体" w:hint="eastAsia"/>
          <w:color w:val="000000" w:themeColor="text1"/>
          <w:sz w:val="24"/>
        </w:rPr>
        <w:t>中标候选人的经营、财务状况发生较大变化或者存在违法行为，招标人认为可能影响其履约能力的，应当在发出中标通知书前由原评标委员会按照招标文件规定的标准和方法审查确认。</w:t>
      </w:r>
    </w:p>
    <w:p w:rsidR="00666497" w:rsidRPr="00D318DE" w:rsidRDefault="002110D1" w:rsidP="00D318DE">
      <w:pPr>
        <w:pStyle w:val="2TimesNewRoman5020"/>
        <w:widowControl/>
        <w:spacing w:before="120" w:after="240" w:line="360" w:lineRule="auto"/>
        <w:rPr>
          <w:rFonts w:ascii="宋体" w:eastAsia="宋体" w:hAnsi="宋体"/>
          <w:b/>
          <w:sz w:val="24"/>
          <w:szCs w:val="24"/>
        </w:rPr>
      </w:pPr>
      <w:r w:rsidRPr="00D318DE">
        <w:rPr>
          <w:rFonts w:ascii="宋体" w:eastAsia="宋体" w:hAnsi="宋体"/>
          <w:b/>
          <w:sz w:val="24"/>
          <w:szCs w:val="24"/>
        </w:rPr>
        <w:lastRenderedPageBreak/>
        <w:t>7.</w:t>
      </w:r>
      <w:bookmarkEnd w:id="283"/>
      <w:bookmarkEnd w:id="284"/>
      <w:bookmarkEnd w:id="285"/>
      <w:bookmarkEnd w:id="286"/>
      <w:bookmarkEnd w:id="287"/>
      <w:bookmarkEnd w:id="288"/>
      <w:bookmarkEnd w:id="289"/>
      <w:bookmarkEnd w:id="290"/>
      <w:bookmarkEnd w:id="291"/>
      <w:r w:rsidR="00D318DE" w:rsidRPr="00D318DE">
        <w:rPr>
          <w:rFonts w:ascii="宋体" w:eastAsia="宋体" w:hAnsi="宋体" w:hint="eastAsia"/>
          <w:b/>
          <w:sz w:val="24"/>
          <w:szCs w:val="24"/>
        </w:rPr>
        <w:t>合同授予</w:t>
      </w:r>
    </w:p>
    <w:p w:rsidR="00D318DE" w:rsidRPr="00D318DE" w:rsidRDefault="00D318DE" w:rsidP="00D318DE">
      <w:pPr>
        <w:pStyle w:val="30"/>
        <w:spacing w:line="360" w:lineRule="auto"/>
        <w:rPr>
          <w:rFonts w:ascii="宋体" w:hAnsi="宋体"/>
          <w:color w:val="000000" w:themeColor="text1"/>
          <w:sz w:val="24"/>
          <w:szCs w:val="24"/>
        </w:rPr>
      </w:pPr>
      <w:r w:rsidRPr="00D318DE">
        <w:rPr>
          <w:rFonts w:ascii="宋体" w:hAnsi="宋体" w:hint="eastAsia"/>
          <w:color w:val="000000" w:themeColor="text1"/>
          <w:sz w:val="24"/>
          <w:szCs w:val="24"/>
        </w:rPr>
        <w:t>7.1 定标方式</w:t>
      </w:r>
    </w:p>
    <w:p w:rsidR="00D318DE" w:rsidRPr="00D318DE" w:rsidRDefault="00D318DE" w:rsidP="00D318DE">
      <w:pPr>
        <w:spacing w:line="360" w:lineRule="auto"/>
        <w:ind w:firstLineChars="200" w:firstLine="480"/>
        <w:rPr>
          <w:rFonts w:ascii="宋体" w:hAnsi="宋体"/>
          <w:color w:val="000000" w:themeColor="text1"/>
          <w:sz w:val="24"/>
        </w:rPr>
      </w:pPr>
      <w:r w:rsidRPr="00D318DE">
        <w:rPr>
          <w:rFonts w:ascii="宋体" w:hAnsi="宋体" w:hint="eastAsia"/>
          <w:color w:val="000000" w:themeColor="text1"/>
          <w:sz w:val="24"/>
        </w:rPr>
        <w:t>除投标人须知前附表规定评标委员会直接确定中标人外，招标人依据评标委员会推荐的中标候选人确定中标人，评标委员会推荐中标候选人的人数见投标人须知前附表。</w:t>
      </w:r>
    </w:p>
    <w:p w:rsidR="00666497" w:rsidRPr="002848CB" w:rsidRDefault="002110D1" w:rsidP="00026E2E">
      <w:pPr>
        <w:pStyle w:val="30"/>
        <w:widowControl/>
        <w:spacing w:before="120" w:after="240" w:line="360" w:lineRule="auto"/>
        <w:rPr>
          <w:rFonts w:ascii="宋体" w:hAnsi="宋体"/>
          <w:bCs w:val="0"/>
          <w:sz w:val="24"/>
          <w:szCs w:val="24"/>
        </w:rPr>
      </w:pPr>
      <w:bookmarkStart w:id="292" w:name="_Toc446434328"/>
      <w:bookmarkStart w:id="293" w:name="_Toc84"/>
      <w:bookmarkStart w:id="294" w:name="_Toc312072266"/>
      <w:r w:rsidRPr="002848CB">
        <w:rPr>
          <w:rFonts w:ascii="宋体" w:hAnsi="宋体"/>
          <w:bCs w:val="0"/>
          <w:sz w:val="24"/>
          <w:szCs w:val="24"/>
        </w:rPr>
        <w:t>7.2</w:t>
      </w:r>
      <w:r w:rsidRPr="002848CB">
        <w:rPr>
          <w:rFonts w:ascii="宋体" w:hAnsi="宋体" w:cs="黑体" w:hint="eastAsia"/>
          <w:bCs w:val="0"/>
          <w:sz w:val="24"/>
          <w:szCs w:val="24"/>
        </w:rPr>
        <w:t>中标通知</w:t>
      </w:r>
      <w:bookmarkEnd w:id="292"/>
      <w:bookmarkEnd w:id="293"/>
      <w:bookmarkEnd w:id="294"/>
    </w:p>
    <w:p w:rsidR="002848CB" w:rsidRDefault="002110D1" w:rsidP="00026E2E">
      <w:pPr>
        <w:spacing w:line="360" w:lineRule="auto"/>
        <w:ind w:firstLineChars="200" w:firstLine="480"/>
        <w:rPr>
          <w:rFonts w:ascii="宋体" w:hAnsi="宋体" w:cs="宋体"/>
          <w:sz w:val="24"/>
        </w:rPr>
      </w:pPr>
      <w:r w:rsidRPr="00026E2E">
        <w:rPr>
          <w:rFonts w:ascii="宋体" w:hAnsi="宋体"/>
          <w:sz w:val="24"/>
        </w:rPr>
        <w:t>7.2.1</w:t>
      </w:r>
      <w:r w:rsidRPr="00026E2E">
        <w:rPr>
          <w:rFonts w:ascii="宋体" w:hAnsi="宋体" w:cs="宋体" w:hint="eastAsia"/>
          <w:sz w:val="24"/>
        </w:rPr>
        <w:t>依法必须进行招标的项目，招标人应当自收到评标报告之日起</w:t>
      </w:r>
      <w:r w:rsidRPr="00026E2E">
        <w:rPr>
          <w:rFonts w:ascii="宋体" w:hAnsi="宋体"/>
          <w:sz w:val="24"/>
        </w:rPr>
        <w:t>3</w:t>
      </w:r>
      <w:r w:rsidRPr="00026E2E">
        <w:rPr>
          <w:rFonts w:ascii="宋体" w:hAnsi="宋体" w:cs="宋体" w:hint="eastAsia"/>
          <w:sz w:val="24"/>
        </w:rPr>
        <w:t>日内公示中标候选人，公示期不得少于</w:t>
      </w:r>
      <w:r w:rsidRPr="00026E2E">
        <w:rPr>
          <w:rFonts w:ascii="宋体" w:hAnsi="宋体"/>
          <w:sz w:val="24"/>
        </w:rPr>
        <w:t>3</w:t>
      </w:r>
      <w:r w:rsidRPr="00026E2E">
        <w:rPr>
          <w:rFonts w:ascii="宋体" w:hAnsi="宋体" w:cs="宋体" w:hint="eastAsia"/>
          <w:sz w:val="24"/>
        </w:rPr>
        <w:t>日。公示期满未有异议</w:t>
      </w:r>
      <w:r w:rsidRPr="00026E2E">
        <w:rPr>
          <w:rFonts w:ascii="宋体" w:hAnsi="宋体" w:cs="宋体" w:hint="eastAsia"/>
          <w:b/>
          <w:sz w:val="24"/>
        </w:rPr>
        <w:t>，</w:t>
      </w:r>
      <w:r w:rsidRPr="00026E2E">
        <w:rPr>
          <w:rFonts w:ascii="宋体" w:hAnsi="宋体" w:cs="宋体" w:hint="eastAsia"/>
          <w:sz w:val="24"/>
        </w:rPr>
        <w:t>招标人以《中标通知书》的方式通知中标人其投标被接受。</w:t>
      </w:r>
    </w:p>
    <w:p w:rsidR="00666497" w:rsidRPr="00026E2E" w:rsidRDefault="002110D1" w:rsidP="00026E2E">
      <w:pPr>
        <w:spacing w:line="360" w:lineRule="auto"/>
        <w:ind w:firstLineChars="200" w:firstLine="480"/>
        <w:rPr>
          <w:rFonts w:ascii="宋体" w:hAnsi="宋体"/>
          <w:sz w:val="24"/>
        </w:rPr>
      </w:pPr>
      <w:r w:rsidRPr="00026E2E">
        <w:rPr>
          <w:rFonts w:ascii="宋体" w:hAnsi="宋体"/>
          <w:sz w:val="24"/>
        </w:rPr>
        <w:t>7.2.2</w:t>
      </w:r>
      <w:r w:rsidRPr="00026E2E">
        <w:rPr>
          <w:rFonts w:ascii="宋体" w:hAnsi="宋体" w:cs="宋体" w:hint="eastAsia"/>
          <w:sz w:val="24"/>
        </w:rPr>
        <w:t>招标人将在发出《中标通知书》的同时，将中标结果以书面形式通知所有未中标的投标人。</w:t>
      </w:r>
    </w:p>
    <w:p w:rsidR="00666497" w:rsidRPr="00026E2E" w:rsidRDefault="002110D1" w:rsidP="00026E2E">
      <w:pPr>
        <w:spacing w:line="360" w:lineRule="auto"/>
        <w:ind w:firstLineChars="200" w:firstLine="480"/>
        <w:rPr>
          <w:rFonts w:ascii="宋体" w:hAnsi="宋体"/>
          <w:sz w:val="24"/>
        </w:rPr>
      </w:pPr>
      <w:r w:rsidRPr="00026E2E">
        <w:rPr>
          <w:rFonts w:ascii="宋体" w:hAnsi="宋体"/>
          <w:sz w:val="24"/>
        </w:rPr>
        <w:t>7.2.3</w:t>
      </w:r>
      <w:r w:rsidRPr="00026E2E">
        <w:rPr>
          <w:rFonts w:ascii="宋体" w:hAnsi="宋体" w:cs="宋体" w:hint="eastAsia"/>
          <w:sz w:val="24"/>
        </w:rPr>
        <w:t>《中标通知书》将作为设计合同的组成部分。中标通知书发出后，招标人改变中标结果的，或者中标人放弃中标的，应当依法承担法律责任。</w:t>
      </w:r>
    </w:p>
    <w:p w:rsidR="00666497" w:rsidRPr="002848CB" w:rsidRDefault="002110D1" w:rsidP="00026E2E">
      <w:pPr>
        <w:pStyle w:val="30"/>
        <w:widowControl/>
        <w:spacing w:before="120" w:after="240" w:line="360" w:lineRule="auto"/>
        <w:rPr>
          <w:rFonts w:ascii="宋体" w:hAnsi="宋体"/>
          <w:bCs w:val="0"/>
          <w:sz w:val="24"/>
          <w:szCs w:val="24"/>
        </w:rPr>
      </w:pPr>
      <w:bookmarkStart w:id="295" w:name="_Toc312072267"/>
      <w:bookmarkStart w:id="296" w:name="_Toc8020"/>
      <w:bookmarkStart w:id="297" w:name="_Toc446434329"/>
      <w:r w:rsidRPr="002848CB">
        <w:rPr>
          <w:rFonts w:ascii="宋体" w:hAnsi="宋体"/>
          <w:bCs w:val="0"/>
          <w:sz w:val="24"/>
          <w:szCs w:val="24"/>
        </w:rPr>
        <w:t xml:space="preserve">7.3 </w:t>
      </w:r>
      <w:r w:rsidRPr="002848CB">
        <w:rPr>
          <w:rFonts w:ascii="宋体" w:hAnsi="宋体" w:cs="黑体" w:hint="eastAsia"/>
          <w:bCs w:val="0"/>
          <w:sz w:val="24"/>
          <w:szCs w:val="24"/>
        </w:rPr>
        <w:t>履约</w:t>
      </w:r>
      <w:bookmarkEnd w:id="295"/>
      <w:r w:rsidRPr="002848CB">
        <w:rPr>
          <w:rFonts w:ascii="宋体" w:hAnsi="宋体" w:cs="黑体" w:hint="eastAsia"/>
          <w:bCs w:val="0"/>
          <w:sz w:val="24"/>
          <w:szCs w:val="24"/>
        </w:rPr>
        <w:t>担保</w:t>
      </w:r>
      <w:bookmarkEnd w:id="296"/>
      <w:bookmarkEnd w:id="297"/>
    </w:p>
    <w:p w:rsidR="00666497" w:rsidRPr="00026E2E" w:rsidRDefault="002110D1" w:rsidP="00026E2E">
      <w:pPr>
        <w:spacing w:line="360" w:lineRule="auto"/>
        <w:ind w:firstLineChars="200" w:firstLine="480"/>
        <w:rPr>
          <w:rFonts w:ascii="宋体" w:hAnsi="宋体"/>
          <w:sz w:val="24"/>
        </w:rPr>
      </w:pPr>
      <w:r w:rsidRPr="00026E2E">
        <w:rPr>
          <w:rFonts w:ascii="宋体" w:hAnsi="宋体" w:cs="宋体" w:hint="eastAsia"/>
          <w:sz w:val="24"/>
        </w:rPr>
        <w:t>详见投标人须知前附表。</w:t>
      </w:r>
    </w:p>
    <w:p w:rsidR="00666497" w:rsidRPr="002848CB" w:rsidRDefault="002110D1" w:rsidP="00026E2E">
      <w:pPr>
        <w:pStyle w:val="30"/>
        <w:widowControl/>
        <w:spacing w:before="120" w:after="240" w:line="360" w:lineRule="auto"/>
        <w:rPr>
          <w:rFonts w:ascii="宋体" w:hAnsi="宋体"/>
          <w:bCs w:val="0"/>
          <w:sz w:val="24"/>
          <w:szCs w:val="24"/>
        </w:rPr>
      </w:pPr>
      <w:bookmarkStart w:id="298" w:name="_Toc30874"/>
      <w:bookmarkStart w:id="299" w:name="_Toc446434330"/>
      <w:bookmarkStart w:id="300" w:name="_Toc312072268"/>
      <w:r w:rsidRPr="002848CB">
        <w:rPr>
          <w:rFonts w:ascii="宋体" w:hAnsi="宋体"/>
          <w:bCs w:val="0"/>
          <w:sz w:val="24"/>
          <w:szCs w:val="24"/>
        </w:rPr>
        <w:t xml:space="preserve">7.4 </w:t>
      </w:r>
      <w:r w:rsidRPr="002848CB">
        <w:rPr>
          <w:rFonts w:ascii="宋体" w:hAnsi="宋体" w:cs="黑体" w:hint="eastAsia"/>
          <w:bCs w:val="0"/>
          <w:sz w:val="24"/>
          <w:szCs w:val="24"/>
        </w:rPr>
        <w:t>签订合同</w:t>
      </w:r>
      <w:bookmarkEnd w:id="298"/>
      <w:bookmarkEnd w:id="299"/>
      <w:bookmarkEnd w:id="300"/>
    </w:p>
    <w:p w:rsidR="00666497" w:rsidRPr="00026E2E" w:rsidRDefault="002110D1" w:rsidP="00026E2E">
      <w:pPr>
        <w:spacing w:line="360" w:lineRule="auto"/>
        <w:ind w:firstLineChars="200" w:firstLine="480"/>
        <w:rPr>
          <w:rFonts w:ascii="宋体" w:hAnsi="宋体"/>
          <w:sz w:val="24"/>
        </w:rPr>
      </w:pPr>
      <w:r w:rsidRPr="00026E2E">
        <w:rPr>
          <w:rFonts w:ascii="宋体" w:hAnsi="宋体"/>
          <w:sz w:val="24"/>
        </w:rPr>
        <w:t>7.4.1</w:t>
      </w:r>
      <w:r w:rsidRPr="00026E2E">
        <w:rPr>
          <w:rFonts w:ascii="宋体" w:hAnsi="宋体" w:cs="宋体" w:hint="eastAsia"/>
          <w:sz w:val="24"/>
        </w:rPr>
        <w:t>招标人与中标人应自</w:t>
      </w:r>
      <w:r w:rsidR="00D318DE">
        <w:rPr>
          <w:rFonts w:ascii="宋体" w:hAnsi="宋体" w:cs="宋体" w:hint="eastAsia"/>
          <w:sz w:val="24"/>
        </w:rPr>
        <w:t>中标通知书发出</w:t>
      </w:r>
      <w:r w:rsidR="002848CB">
        <w:rPr>
          <w:rFonts w:ascii="宋体" w:hAnsi="宋体" w:cs="宋体" w:hint="eastAsia"/>
          <w:sz w:val="24"/>
        </w:rPr>
        <w:t>后3个工作</w:t>
      </w:r>
      <w:r w:rsidRPr="00026E2E">
        <w:rPr>
          <w:rFonts w:ascii="宋体" w:hAnsi="宋体" w:cs="宋体" w:hint="eastAsia"/>
          <w:sz w:val="24"/>
        </w:rPr>
        <w:t>日内，按照招标文件和中标人的投标文件订立书面合同。</w:t>
      </w:r>
    </w:p>
    <w:p w:rsidR="00666497" w:rsidRPr="00026E2E" w:rsidRDefault="002110D1" w:rsidP="00026E2E">
      <w:pPr>
        <w:spacing w:line="360" w:lineRule="auto"/>
        <w:ind w:firstLineChars="200" w:firstLine="480"/>
        <w:rPr>
          <w:rFonts w:ascii="宋体" w:hAnsi="宋体"/>
          <w:sz w:val="24"/>
        </w:rPr>
      </w:pPr>
      <w:r w:rsidRPr="00026E2E">
        <w:rPr>
          <w:rFonts w:ascii="宋体" w:hAnsi="宋体"/>
          <w:sz w:val="24"/>
        </w:rPr>
        <w:t>7.4.2</w:t>
      </w:r>
      <w:r w:rsidRPr="00026E2E">
        <w:rPr>
          <w:rFonts w:ascii="宋体" w:hAnsi="宋体" w:cs="宋体" w:hint="eastAsia"/>
          <w:sz w:val="24"/>
        </w:rPr>
        <w:t>中标人如不按本招标文件的规定与招标人订立合同，则招标人将取消其中标资格，投标保证金不予退还，给招标人造成的损失超过投标保证金数额的，还应当对超出部分予以赔偿，并依法承担相应的法律责任。</w:t>
      </w:r>
    </w:p>
    <w:p w:rsidR="00666497" w:rsidRPr="00026E2E" w:rsidRDefault="002110D1" w:rsidP="00026E2E">
      <w:pPr>
        <w:spacing w:line="360" w:lineRule="auto"/>
        <w:ind w:firstLineChars="200" w:firstLine="480"/>
        <w:rPr>
          <w:rFonts w:ascii="宋体" w:hAnsi="宋体"/>
          <w:sz w:val="24"/>
        </w:rPr>
      </w:pPr>
      <w:r w:rsidRPr="00026E2E">
        <w:rPr>
          <w:rFonts w:ascii="宋体" w:hAnsi="宋体"/>
          <w:sz w:val="24"/>
        </w:rPr>
        <w:t xml:space="preserve">7.4.3 </w:t>
      </w:r>
      <w:r w:rsidRPr="00026E2E">
        <w:rPr>
          <w:rFonts w:ascii="宋体" w:hAnsi="宋体" w:cs="宋体" w:hint="eastAsia"/>
          <w:sz w:val="24"/>
        </w:rPr>
        <w:t>发出中标通知书后，招标人无正当理由拒签合同的，招标人向中标人退还投标保证金；给中标人造成损失的，还应当赔偿损失。</w:t>
      </w:r>
    </w:p>
    <w:p w:rsidR="00666497" w:rsidRPr="00026E2E" w:rsidRDefault="002110D1" w:rsidP="00026E2E">
      <w:pPr>
        <w:spacing w:line="360" w:lineRule="auto"/>
        <w:ind w:firstLineChars="200" w:firstLine="480"/>
        <w:rPr>
          <w:rFonts w:ascii="宋体" w:hAnsi="宋体"/>
          <w:sz w:val="24"/>
        </w:rPr>
      </w:pPr>
      <w:r w:rsidRPr="00026E2E">
        <w:rPr>
          <w:rFonts w:ascii="宋体" w:hAnsi="宋体"/>
          <w:sz w:val="24"/>
        </w:rPr>
        <w:t>7.4.4</w:t>
      </w:r>
      <w:r w:rsidRPr="00026E2E">
        <w:rPr>
          <w:rFonts w:ascii="宋体" w:hAnsi="宋体" w:cs="宋体" w:hint="eastAsia"/>
          <w:sz w:val="24"/>
        </w:rPr>
        <w:t>中标人应当按照合同约定履行义务，完成中标项目，不得将中标项目转包或违规分包。否则，将依照相关法律法规进行处理。</w:t>
      </w:r>
    </w:p>
    <w:p w:rsidR="00666497" w:rsidRPr="002848CB" w:rsidRDefault="002110D1" w:rsidP="00026E2E">
      <w:pPr>
        <w:pStyle w:val="2TimesNewRoman5020"/>
        <w:widowControl/>
        <w:spacing w:before="120" w:after="240" w:line="360" w:lineRule="auto"/>
        <w:rPr>
          <w:rFonts w:ascii="宋体" w:eastAsia="宋体" w:hAnsi="宋体"/>
          <w:b/>
          <w:sz w:val="24"/>
          <w:szCs w:val="24"/>
        </w:rPr>
      </w:pPr>
      <w:bookmarkStart w:id="301" w:name="_Toc152045571"/>
      <w:bookmarkStart w:id="302" w:name="_Toc312072269"/>
      <w:bookmarkStart w:id="303" w:name="_Toc21034"/>
      <w:bookmarkStart w:id="304" w:name="_Toc144974539"/>
      <w:bookmarkStart w:id="305" w:name="_Toc152042347"/>
      <w:bookmarkStart w:id="306" w:name="_Toc5587"/>
      <w:bookmarkStart w:id="307" w:name="_Toc446434331"/>
      <w:bookmarkStart w:id="308" w:name="_Toc8365"/>
      <w:bookmarkStart w:id="309" w:name="_Toc269310959"/>
      <w:r w:rsidRPr="002848CB">
        <w:rPr>
          <w:rFonts w:ascii="宋体" w:eastAsia="宋体" w:hAnsi="宋体"/>
          <w:b/>
          <w:sz w:val="24"/>
          <w:szCs w:val="24"/>
        </w:rPr>
        <w:lastRenderedPageBreak/>
        <w:t xml:space="preserve">8. </w:t>
      </w:r>
      <w:r w:rsidRPr="002848CB">
        <w:rPr>
          <w:rFonts w:ascii="宋体" w:eastAsia="宋体" w:hAnsi="宋体" w:hint="eastAsia"/>
          <w:b/>
          <w:sz w:val="24"/>
          <w:szCs w:val="24"/>
        </w:rPr>
        <w:t>重新招标</w:t>
      </w:r>
      <w:bookmarkEnd w:id="301"/>
      <w:bookmarkEnd w:id="302"/>
      <w:bookmarkEnd w:id="303"/>
      <w:bookmarkEnd w:id="304"/>
      <w:bookmarkEnd w:id="305"/>
      <w:bookmarkEnd w:id="306"/>
      <w:bookmarkEnd w:id="307"/>
      <w:bookmarkEnd w:id="308"/>
      <w:bookmarkEnd w:id="309"/>
    </w:p>
    <w:p w:rsidR="00666497" w:rsidRPr="008E3A3A" w:rsidRDefault="002110D1" w:rsidP="00026E2E">
      <w:pPr>
        <w:pStyle w:val="30"/>
        <w:widowControl/>
        <w:spacing w:before="120" w:after="240" w:line="360" w:lineRule="auto"/>
        <w:rPr>
          <w:rFonts w:ascii="宋体" w:hAnsi="宋体"/>
          <w:bCs w:val="0"/>
          <w:sz w:val="24"/>
          <w:szCs w:val="24"/>
        </w:rPr>
      </w:pPr>
      <w:bookmarkStart w:id="310" w:name="_Toc312072270"/>
      <w:bookmarkStart w:id="311" w:name="_Toc269310960"/>
      <w:bookmarkStart w:id="312" w:name="_Toc446434332"/>
      <w:bookmarkStart w:id="313" w:name="_Toc144974540"/>
      <w:bookmarkStart w:id="314" w:name="_Toc15553"/>
      <w:bookmarkStart w:id="315" w:name="_Toc152042348"/>
      <w:bookmarkStart w:id="316" w:name="_Toc152045572"/>
      <w:r w:rsidRPr="008E3A3A">
        <w:rPr>
          <w:rFonts w:ascii="宋体" w:hAnsi="宋体"/>
          <w:bCs w:val="0"/>
          <w:sz w:val="24"/>
          <w:szCs w:val="24"/>
        </w:rPr>
        <w:t xml:space="preserve">8.1 </w:t>
      </w:r>
      <w:r w:rsidRPr="008E3A3A">
        <w:rPr>
          <w:rFonts w:ascii="宋体" w:hAnsi="宋体" w:cs="黑体" w:hint="eastAsia"/>
          <w:bCs w:val="0"/>
          <w:sz w:val="24"/>
          <w:szCs w:val="24"/>
        </w:rPr>
        <w:t>重新招标</w:t>
      </w:r>
      <w:bookmarkEnd w:id="310"/>
      <w:bookmarkEnd w:id="311"/>
      <w:bookmarkEnd w:id="312"/>
      <w:bookmarkEnd w:id="313"/>
      <w:bookmarkEnd w:id="314"/>
      <w:bookmarkEnd w:id="315"/>
      <w:bookmarkEnd w:id="316"/>
    </w:p>
    <w:p w:rsidR="00666497" w:rsidRPr="00026E2E" w:rsidRDefault="002110D1" w:rsidP="00026E2E">
      <w:pPr>
        <w:spacing w:line="360" w:lineRule="auto"/>
        <w:ind w:firstLineChars="200" w:firstLine="480"/>
        <w:rPr>
          <w:rFonts w:ascii="宋体" w:hAnsi="宋体"/>
          <w:sz w:val="24"/>
        </w:rPr>
      </w:pPr>
      <w:r w:rsidRPr="00026E2E">
        <w:rPr>
          <w:rFonts w:ascii="宋体" w:hAnsi="宋体" w:cs="宋体" w:hint="eastAsia"/>
          <w:sz w:val="24"/>
        </w:rPr>
        <w:t>有下列情形之一的，招标人将重新招标：</w:t>
      </w:r>
    </w:p>
    <w:p w:rsidR="00666497" w:rsidRPr="00026E2E" w:rsidRDefault="002110D1" w:rsidP="00026E2E">
      <w:pPr>
        <w:spacing w:line="360" w:lineRule="auto"/>
        <w:ind w:firstLineChars="171" w:firstLine="410"/>
        <w:rPr>
          <w:rFonts w:ascii="宋体" w:hAnsi="宋体"/>
          <w:sz w:val="24"/>
        </w:rPr>
      </w:pPr>
      <w:r w:rsidRPr="00026E2E">
        <w:rPr>
          <w:rFonts w:ascii="宋体" w:hAnsi="宋体"/>
          <w:sz w:val="24"/>
        </w:rPr>
        <w:t>8.1.1</w:t>
      </w:r>
      <w:r w:rsidRPr="00026E2E">
        <w:rPr>
          <w:rFonts w:ascii="宋体" w:hAnsi="宋体" w:cs="宋体" w:hint="eastAsia"/>
          <w:sz w:val="24"/>
        </w:rPr>
        <w:t>在投标截止时间时提交投标文件的投标人少于</w:t>
      </w:r>
      <w:r w:rsidRPr="00026E2E">
        <w:rPr>
          <w:rFonts w:ascii="宋体" w:hAnsi="宋体"/>
          <w:sz w:val="24"/>
        </w:rPr>
        <w:t>3</w:t>
      </w:r>
      <w:r w:rsidRPr="00026E2E">
        <w:rPr>
          <w:rFonts w:ascii="宋体" w:hAnsi="宋体" w:cs="宋体" w:hint="eastAsia"/>
          <w:sz w:val="24"/>
        </w:rPr>
        <w:t>个的；</w:t>
      </w:r>
    </w:p>
    <w:p w:rsidR="00666497" w:rsidRPr="00026E2E" w:rsidRDefault="002110D1" w:rsidP="00026E2E">
      <w:pPr>
        <w:spacing w:line="360" w:lineRule="auto"/>
        <w:ind w:firstLineChars="171" w:firstLine="410"/>
        <w:rPr>
          <w:rFonts w:ascii="宋体" w:hAnsi="宋体"/>
          <w:sz w:val="24"/>
        </w:rPr>
      </w:pPr>
      <w:r w:rsidRPr="00026E2E">
        <w:rPr>
          <w:rFonts w:ascii="宋体" w:hAnsi="宋体"/>
          <w:sz w:val="24"/>
        </w:rPr>
        <w:t>8.1.2</w:t>
      </w:r>
      <w:r w:rsidRPr="00026E2E">
        <w:rPr>
          <w:rFonts w:ascii="宋体" w:hAnsi="宋体" w:cs="宋体" w:hint="eastAsia"/>
          <w:sz w:val="24"/>
        </w:rPr>
        <w:t>所有投标均被否决的。</w:t>
      </w:r>
    </w:p>
    <w:p w:rsidR="00666497" w:rsidRPr="002848CB" w:rsidRDefault="002110D1" w:rsidP="00026E2E">
      <w:pPr>
        <w:pStyle w:val="2TimesNewRoman5020"/>
        <w:widowControl/>
        <w:spacing w:before="120" w:after="240" w:line="360" w:lineRule="auto"/>
        <w:rPr>
          <w:rFonts w:ascii="宋体" w:eastAsia="宋体" w:hAnsi="宋体"/>
          <w:b/>
          <w:sz w:val="24"/>
          <w:szCs w:val="24"/>
        </w:rPr>
      </w:pPr>
      <w:bookmarkStart w:id="317" w:name="_Toc7273"/>
      <w:bookmarkStart w:id="318" w:name="_Toc12524"/>
      <w:bookmarkStart w:id="319" w:name="_Toc24792"/>
      <w:bookmarkStart w:id="320" w:name="_Toc312072272"/>
      <w:bookmarkStart w:id="321" w:name="_Toc152045574"/>
      <w:bookmarkStart w:id="322" w:name="_Toc144974542"/>
      <w:bookmarkStart w:id="323" w:name="_Toc152042350"/>
      <w:bookmarkStart w:id="324" w:name="_Toc269310962"/>
      <w:bookmarkStart w:id="325" w:name="_Toc446434333"/>
      <w:r w:rsidRPr="002848CB">
        <w:rPr>
          <w:rFonts w:ascii="宋体" w:eastAsia="宋体" w:hAnsi="宋体"/>
          <w:b/>
          <w:sz w:val="24"/>
          <w:szCs w:val="24"/>
        </w:rPr>
        <w:t xml:space="preserve">9. </w:t>
      </w:r>
      <w:r w:rsidRPr="002848CB">
        <w:rPr>
          <w:rFonts w:ascii="宋体" w:eastAsia="宋体" w:hAnsi="宋体" w:hint="eastAsia"/>
          <w:b/>
          <w:sz w:val="24"/>
          <w:szCs w:val="24"/>
        </w:rPr>
        <w:t>纪律和监督</w:t>
      </w:r>
      <w:bookmarkEnd w:id="317"/>
      <w:bookmarkEnd w:id="318"/>
      <w:bookmarkEnd w:id="319"/>
      <w:bookmarkEnd w:id="320"/>
      <w:bookmarkEnd w:id="321"/>
      <w:bookmarkEnd w:id="322"/>
      <w:bookmarkEnd w:id="323"/>
      <w:bookmarkEnd w:id="324"/>
      <w:bookmarkEnd w:id="325"/>
    </w:p>
    <w:p w:rsidR="00666497" w:rsidRPr="002848CB" w:rsidRDefault="002110D1" w:rsidP="00026E2E">
      <w:pPr>
        <w:pStyle w:val="30"/>
        <w:widowControl/>
        <w:spacing w:before="120" w:after="240" w:line="360" w:lineRule="auto"/>
        <w:rPr>
          <w:rFonts w:ascii="宋体" w:hAnsi="宋体"/>
          <w:bCs w:val="0"/>
          <w:sz w:val="24"/>
          <w:szCs w:val="24"/>
        </w:rPr>
      </w:pPr>
      <w:bookmarkStart w:id="326" w:name="_Toc446434334"/>
      <w:bookmarkStart w:id="327" w:name="_Toc312072273"/>
      <w:bookmarkStart w:id="328" w:name="_Toc11247"/>
      <w:bookmarkStart w:id="329" w:name="_Toc152042357"/>
      <w:bookmarkStart w:id="330" w:name="_Toc269310968"/>
      <w:bookmarkStart w:id="331" w:name="_Toc152045580"/>
      <w:bookmarkStart w:id="332" w:name="_Toc144974547"/>
      <w:r w:rsidRPr="002848CB">
        <w:rPr>
          <w:rFonts w:ascii="宋体" w:hAnsi="宋体"/>
          <w:bCs w:val="0"/>
          <w:sz w:val="24"/>
          <w:szCs w:val="24"/>
        </w:rPr>
        <w:t xml:space="preserve">9.1 </w:t>
      </w:r>
      <w:r w:rsidRPr="002848CB">
        <w:rPr>
          <w:rFonts w:ascii="宋体" w:hAnsi="宋体" w:cs="黑体" w:hint="eastAsia"/>
          <w:bCs w:val="0"/>
          <w:sz w:val="24"/>
          <w:szCs w:val="24"/>
        </w:rPr>
        <w:t>对招标人的纪律要求</w:t>
      </w:r>
      <w:bookmarkEnd w:id="326"/>
      <w:bookmarkEnd w:id="327"/>
      <w:bookmarkEnd w:id="328"/>
    </w:p>
    <w:p w:rsidR="00666497" w:rsidRPr="00026E2E" w:rsidRDefault="002110D1" w:rsidP="00026E2E">
      <w:pPr>
        <w:spacing w:line="360" w:lineRule="auto"/>
        <w:ind w:firstLineChars="200" w:firstLine="480"/>
        <w:rPr>
          <w:rFonts w:ascii="宋体" w:hAnsi="宋体"/>
          <w:sz w:val="24"/>
        </w:rPr>
      </w:pPr>
      <w:r w:rsidRPr="00026E2E">
        <w:rPr>
          <w:rFonts w:ascii="宋体" w:hAnsi="宋体" w:cs="宋体" w:hint="eastAsia"/>
          <w:sz w:val="24"/>
        </w:rPr>
        <w:t>招标人不得泄漏招标投标活动中应当保密的情况和资料，不得与投标人串通损害国家利益、社会公共利益和他人合法权益。</w:t>
      </w:r>
    </w:p>
    <w:p w:rsidR="00666497" w:rsidRPr="002848CB" w:rsidRDefault="002110D1" w:rsidP="00026E2E">
      <w:pPr>
        <w:pStyle w:val="30"/>
        <w:widowControl/>
        <w:spacing w:before="120" w:after="240" w:line="360" w:lineRule="auto"/>
        <w:rPr>
          <w:rFonts w:ascii="宋体" w:hAnsi="宋体"/>
          <w:bCs w:val="0"/>
          <w:sz w:val="24"/>
          <w:szCs w:val="24"/>
        </w:rPr>
      </w:pPr>
      <w:bookmarkStart w:id="333" w:name="_Toc312072274"/>
      <w:bookmarkStart w:id="334" w:name="_Toc446434335"/>
      <w:bookmarkStart w:id="335" w:name="_Toc15303"/>
      <w:r w:rsidRPr="002848CB">
        <w:rPr>
          <w:rFonts w:ascii="宋体" w:hAnsi="宋体"/>
          <w:bCs w:val="0"/>
          <w:sz w:val="24"/>
          <w:szCs w:val="24"/>
        </w:rPr>
        <w:t xml:space="preserve">9.2 </w:t>
      </w:r>
      <w:r w:rsidRPr="002848CB">
        <w:rPr>
          <w:rFonts w:ascii="宋体" w:hAnsi="宋体" w:cs="黑体" w:hint="eastAsia"/>
          <w:bCs w:val="0"/>
          <w:sz w:val="24"/>
          <w:szCs w:val="24"/>
        </w:rPr>
        <w:t>对投标人的纪律要求</w:t>
      </w:r>
      <w:bookmarkEnd w:id="333"/>
      <w:bookmarkEnd w:id="334"/>
      <w:bookmarkEnd w:id="335"/>
    </w:p>
    <w:p w:rsidR="00666497" w:rsidRPr="00026E2E" w:rsidRDefault="002110D1" w:rsidP="00026E2E">
      <w:pPr>
        <w:spacing w:line="360" w:lineRule="auto"/>
        <w:ind w:firstLineChars="200" w:firstLine="480"/>
        <w:rPr>
          <w:rFonts w:ascii="宋体" w:hAnsi="宋体"/>
          <w:sz w:val="24"/>
        </w:rPr>
      </w:pPr>
      <w:r w:rsidRPr="00026E2E">
        <w:rPr>
          <w:rFonts w:ascii="宋体"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666497" w:rsidRPr="002848CB" w:rsidRDefault="002110D1" w:rsidP="00026E2E">
      <w:pPr>
        <w:pStyle w:val="30"/>
        <w:widowControl/>
        <w:spacing w:before="120" w:after="240" w:line="360" w:lineRule="auto"/>
        <w:rPr>
          <w:rFonts w:ascii="宋体" w:hAnsi="宋体"/>
          <w:bCs w:val="0"/>
          <w:sz w:val="24"/>
          <w:szCs w:val="24"/>
        </w:rPr>
      </w:pPr>
      <w:bookmarkStart w:id="336" w:name="_Toc13146"/>
      <w:bookmarkStart w:id="337" w:name="_Toc446434336"/>
      <w:bookmarkStart w:id="338" w:name="_Toc312072275"/>
      <w:r w:rsidRPr="002848CB">
        <w:rPr>
          <w:rFonts w:ascii="宋体" w:hAnsi="宋体"/>
          <w:bCs w:val="0"/>
          <w:sz w:val="24"/>
          <w:szCs w:val="24"/>
        </w:rPr>
        <w:t xml:space="preserve">9.3 </w:t>
      </w:r>
      <w:r w:rsidRPr="002848CB">
        <w:rPr>
          <w:rFonts w:ascii="宋体" w:hAnsi="宋体" w:cs="黑体" w:hint="eastAsia"/>
          <w:bCs w:val="0"/>
          <w:sz w:val="24"/>
          <w:szCs w:val="24"/>
        </w:rPr>
        <w:t>对评标委员会成员的纪律要求</w:t>
      </w:r>
      <w:bookmarkEnd w:id="336"/>
      <w:bookmarkEnd w:id="337"/>
      <w:bookmarkEnd w:id="338"/>
    </w:p>
    <w:p w:rsidR="00666497" w:rsidRPr="00026E2E" w:rsidRDefault="002110D1" w:rsidP="00026E2E">
      <w:pPr>
        <w:spacing w:line="360" w:lineRule="auto"/>
        <w:ind w:firstLineChars="200" w:firstLine="480"/>
        <w:rPr>
          <w:rFonts w:ascii="宋体" w:hAnsi="宋体"/>
          <w:sz w:val="24"/>
        </w:rPr>
      </w:pPr>
      <w:r w:rsidRPr="00026E2E">
        <w:rPr>
          <w:rFonts w:ascii="宋体" w:hAnsi="宋体" w:cs="宋体" w:hint="eastAsia"/>
          <w:sz w:val="24"/>
        </w:rPr>
        <w:t>评标委员会成员不得收受他人的财物或者其他好处，不得向他人透漏对投标文件的评审和比较、中标候选人的推荐情况以及与评标有关的其他情况。在评标活动中，评标委员会成员不得擅离职守，影响评标程序正常进行，不得使用第三章“评标办法”没有规定的评审因素和标准进行评标。</w:t>
      </w:r>
    </w:p>
    <w:p w:rsidR="00666497" w:rsidRPr="002848CB" w:rsidRDefault="002110D1" w:rsidP="00026E2E">
      <w:pPr>
        <w:pStyle w:val="30"/>
        <w:widowControl/>
        <w:spacing w:before="120" w:after="240" w:line="360" w:lineRule="auto"/>
        <w:rPr>
          <w:rFonts w:ascii="宋体" w:hAnsi="宋体"/>
          <w:bCs w:val="0"/>
          <w:sz w:val="24"/>
          <w:szCs w:val="24"/>
        </w:rPr>
      </w:pPr>
      <w:bookmarkStart w:id="339" w:name="_Toc446434337"/>
      <w:bookmarkStart w:id="340" w:name="_Toc312072276"/>
      <w:bookmarkStart w:id="341" w:name="_Toc10235"/>
      <w:r w:rsidRPr="002848CB">
        <w:rPr>
          <w:rFonts w:ascii="宋体" w:hAnsi="宋体"/>
          <w:bCs w:val="0"/>
          <w:sz w:val="24"/>
          <w:szCs w:val="24"/>
        </w:rPr>
        <w:t xml:space="preserve">9.4 </w:t>
      </w:r>
      <w:r w:rsidRPr="002848CB">
        <w:rPr>
          <w:rFonts w:ascii="宋体" w:hAnsi="宋体" w:cs="黑体" w:hint="eastAsia"/>
          <w:bCs w:val="0"/>
          <w:sz w:val="24"/>
          <w:szCs w:val="24"/>
        </w:rPr>
        <w:t>对与评标活动有关的工作人员的纪律要求</w:t>
      </w:r>
      <w:bookmarkEnd w:id="339"/>
      <w:bookmarkEnd w:id="340"/>
      <w:bookmarkEnd w:id="341"/>
    </w:p>
    <w:p w:rsidR="00666497" w:rsidRPr="00026E2E" w:rsidRDefault="002110D1" w:rsidP="00026E2E">
      <w:pPr>
        <w:spacing w:line="360" w:lineRule="auto"/>
        <w:ind w:firstLineChars="200" w:firstLine="480"/>
        <w:rPr>
          <w:rFonts w:ascii="宋体" w:hAnsi="宋体"/>
          <w:sz w:val="24"/>
        </w:rPr>
      </w:pPr>
      <w:r w:rsidRPr="00026E2E">
        <w:rPr>
          <w:rFonts w:ascii="宋体" w:hAnsi="宋体" w:cs="宋体" w:hint="eastAsia"/>
          <w:sz w:val="24"/>
        </w:rPr>
        <w:t>与评标活动有关的工作人员不得收受他人的财物或者其他好处，不得向他人透漏对投标文件的评审和比较、中标候选人的推荐情况以及与评标有关的其他情况。在评标活动中，与评标活动有关的工作人员不得擅离职守，影响评标程序正常进行。</w:t>
      </w:r>
    </w:p>
    <w:p w:rsidR="00666497" w:rsidRPr="002848CB" w:rsidRDefault="002110D1" w:rsidP="00026E2E">
      <w:pPr>
        <w:pStyle w:val="30"/>
        <w:widowControl/>
        <w:spacing w:before="120" w:after="240" w:line="360" w:lineRule="auto"/>
        <w:rPr>
          <w:rFonts w:ascii="宋体" w:hAnsi="宋体"/>
          <w:bCs w:val="0"/>
          <w:sz w:val="24"/>
          <w:szCs w:val="24"/>
        </w:rPr>
      </w:pPr>
      <w:bookmarkStart w:id="342" w:name="_Toc312072277"/>
      <w:bookmarkStart w:id="343" w:name="_Toc446434338"/>
      <w:bookmarkStart w:id="344" w:name="_Toc1528"/>
      <w:r w:rsidRPr="002848CB">
        <w:rPr>
          <w:rFonts w:ascii="宋体" w:hAnsi="宋体"/>
          <w:bCs w:val="0"/>
          <w:sz w:val="24"/>
          <w:szCs w:val="24"/>
        </w:rPr>
        <w:t xml:space="preserve">9.5 </w:t>
      </w:r>
      <w:r w:rsidRPr="002848CB">
        <w:rPr>
          <w:rFonts w:ascii="宋体" w:hAnsi="宋体" w:cs="黑体" w:hint="eastAsia"/>
          <w:bCs w:val="0"/>
          <w:sz w:val="24"/>
          <w:szCs w:val="24"/>
        </w:rPr>
        <w:t>投诉</w:t>
      </w:r>
      <w:bookmarkEnd w:id="342"/>
      <w:bookmarkEnd w:id="343"/>
      <w:bookmarkEnd w:id="344"/>
    </w:p>
    <w:p w:rsidR="00666497" w:rsidRPr="00026E2E" w:rsidRDefault="002110D1" w:rsidP="00026E2E">
      <w:pPr>
        <w:spacing w:line="360" w:lineRule="auto"/>
        <w:ind w:firstLineChars="200" w:firstLine="480"/>
        <w:rPr>
          <w:rFonts w:ascii="宋体" w:hAnsi="宋体"/>
          <w:sz w:val="24"/>
        </w:rPr>
      </w:pPr>
      <w:bookmarkStart w:id="345" w:name="_Toc312072278"/>
      <w:r w:rsidRPr="00026E2E">
        <w:rPr>
          <w:rFonts w:ascii="宋体" w:hAnsi="宋体" w:cs="宋体" w:hint="eastAsia"/>
          <w:sz w:val="24"/>
        </w:rPr>
        <w:t>投标人和其他利害关系人认为本次招标投标活动违反法律、法规和规章规定的，有权向相</w:t>
      </w:r>
      <w:r w:rsidRPr="00026E2E">
        <w:rPr>
          <w:rFonts w:ascii="宋体" w:hAnsi="宋体" w:cs="宋体" w:hint="eastAsia"/>
          <w:sz w:val="24"/>
        </w:rPr>
        <w:lastRenderedPageBreak/>
        <w:t>关监督部门投诉。</w:t>
      </w:r>
    </w:p>
    <w:p w:rsidR="00666497" w:rsidRPr="002848CB" w:rsidRDefault="002110D1" w:rsidP="00026E2E">
      <w:pPr>
        <w:pStyle w:val="2TimesNewRoman5020"/>
        <w:widowControl/>
        <w:spacing w:before="120" w:after="240" w:line="360" w:lineRule="auto"/>
        <w:rPr>
          <w:rFonts w:ascii="宋体" w:eastAsia="宋体" w:hAnsi="宋体"/>
          <w:b/>
          <w:sz w:val="24"/>
          <w:szCs w:val="24"/>
        </w:rPr>
      </w:pPr>
      <w:bookmarkStart w:id="346" w:name="_Toc446434339"/>
      <w:bookmarkStart w:id="347" w:name="_Toc3730"/>
      <w:bookmarkStart w:id="348" w:name="_Toc26345"/>
      <w:bookmarkStart w:id="349" w:name="_Toc24298"/>
      <w:r w:rsidRPr="002848CB">
        <w:rPr>
          <w:rFonts w:ascii="宋体" w:eastAsia="宋体" w:hAnsi="宋体"/>
          <w:b/>
          <w:sz w:val="24"/>
          <w:szCs w:val="24"/>
        </w:rPr>
        <w:t xml:space="preserve">10. </w:t>
      </w:r>
      <w:r w:rsidRPr="002848CB">
        <w:rPr>
          <w:rFonts w:ascii="宋体" w:eastAsia="宋体" w:hAnsi="宋体" w:hint="eastAsia"/>
          <w:b/>
          <w:sz w:val="24"/>
          <w:szCs w:val="24"/>
        </w:rPr>
        <w:t>需要补充的其他内容</w:t>
      </w:r>
      <w:bookmarkEnd w:id="329"/>
      <w:bookmarkEnd w:id="330"/>
      <w:bookmarkEnd w:id="331"/>
      <w:bookmarkEnd w:id="332"/>
      <w:bookmarkEnd w:id="345"/>
      <w:bookmarkEnd w:id="346"/>
      <w:bookmarkEnd w:id="347"/>
      <w:bookmarkEnd w:id="348"/>
      <w:bookmarkEnd w:id="349"/>
    </w:p>
    <w:p w:rsidR="00666497" w:rsidRPr="00026E2E" w:rsidRDefault="002110D1" w:rsidP="00026E2E">
      <w:pPr>
        <w:spacing w:line="360" w:lineRule="auto"/>
        <w:ind w:firstLineChars="200" w:firstLine="480"/>
        <w:rPr>
          <w:rFonts w:ascii="宋体" w:hAnsi="宋体"/>
          <w:sz w:val="24"/>
        </w:rPr>
      </w:pPr>
      <w:r w:rsidRPr="00026E2E">
        <w:rPr>
          <w:rFonts w:ascii="宋体" w:hAnsi="宋体" w:cs="宋体" w:hint="eastAsia"/>
          <w:sz w:val="24"/>
        </w:rPr>
        <w:t>需要补充的其他内容：见投标人须知前附表。</w:t>
      </w:r>
    </w:p>
    <w:p w:rsidR="00666497" w:rsidRPr="00BD4571" w:rsidRDefault="002110D1" w:rsidP="004C0CCE">
      <w:pPr>
        <w:pStyle w:val="2a"/>
        <w:widowControl/>
        <w:spacing w:before="156"/>
        <w:jc w:val="both"/>
        <w:rPr>
          <w:rStyle w:val="1Char"/>
          <w:rFonts w:ascii="宋体" w:hAnsi="宋体"/>
        </w:rPr>
      </w:pPr>
      <w:r w:rsidRPr="00BD4571">
        <w:rPr>
          <w:rFonts w:ascii="宋体" w:eastAsia="宋体" w:hAnsi="宋体"/>
          <w:b w:val="0"/>
          <w:kern w:val="0"/>
        </w:rPr>
        <w:br w:type="page"/>
      </w:r>
      <w:bookmarkStart w:id="350" w:name="_Toc417245048"/>
      <w:bookmarkStart w:id="351" w:name="_Toc19074"/>
    </w:p>
    <w:p w:rsidR="00666497" w:rsidRPr="002848CB" w:rsidRDefault="002110D1" w:rsidP="004C0CCE">
      <w:pPr>
        <w:pStyle w:val="2a"/>
        <w:widowControl/>
        <w:numPr>
          <w:ilvl w:val="0"/>
          <w:numId w:val="1"/>
        </w:numPr>
        <w:spacing w:before="156"/>
        <w:rPr>
          <w:rStyle w:val="1Char"/>
          <w:rFonts w:ascii="宋体" w:hAnsi="宋体"/>
          <w:b/>
          <w:sz w:val="28"/>
          <w:szCs w:val="28"/>
        </w:rPr>
      </w:pPr>
      <w:bookmarkStart w:id="352" w:name="_Toc17361"/>
      <w:bookmarkStart w:id="353" w:name="_Toc11511"/>
      <w:r w:rsidRPr="002848CB">
        <w:rPr>
          <w:rStyle w:val="1Char"/>
          <w:rFonts w:ascii="宋体" w:hAnsi="宋体" w:hint="eastAsia"/>
          <w:b/>
          <w:sz w:val="28"/>
          <w:szCs w:val="28"/>
        </w:rPr>
        <w:lastRenderedPageBreak/>
        <w:t>评标办法</w:t>
      </w:r>
      <w:bookmarkEnd w:id="273"/>
      <w:bookmarkEnd w:id="350"/>
      <w:bookmarkEnd w:id="351"/>
      <w:bookmarkEnd w:id="352"/>
      <w:bookmarkEnd w:id="353"/>
    </w:p>
    <w:p w:rsidR="00666497" w:rsidRPr="002848CB" w:rsidRDefault="002110D1" w:rsidP="004C0CCE">
      <w:pPr>
        <w:pStyle w:val="2a"/>
        <w:widowControl/>
        <w:spacing w:before="156"/>
        <w:ind w:firstLineChars="1650" w:firstLine="3975"/>
        <w:jc w:val="both"/>
        <w:rPr>
          <w:rStyle w:val="1Char"/>
          <w:rFonts w:ascii="宋体" w:hAnsi="宋体"/>
          <w:b/>
          <w:sz w:val="24"/>
          <w:szCs w:val="24"/>
        </w:rPr>
      </w:pPr>
      <w:bookmarkStart w:id="354" w:name="_Toc16974"/>
      <w:bookmarkStart w:id="355" w:name="_Toc3632"/>
      <w:r w:rsidRPr="002848CB">
        <w:rPr>
          <w:rStyle w:val="1Char"/>
          <w:rFonts w:ascii="宋体" w:hAnsi="宋体" w:hint="eastAsia"/>
          <w:b/>
          <w:sz w:val="24"/>
          <w:szCs w:val="24"/>
        </w:rPr>
        <w:t>评标办法前附表</w:t>
      </w:r>
      <w:bookmarkEnd w:id="354"/>
      <w:bookmarkEnd w:id="355"/>
    </w:p>
    <w:tbl>
      <w:tblPr>
        <w:tblW w:w="93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firstRow="1" w:lastRow="0" w:firstColumn="1" w:lastColumn="0" w:noHBand="0" w:noVBand="1"/>
      </w:tblPr>
      <w:tblGrid>
        <w:gridCol w:w="735"/>
        <w:gridCol w:w="1167"/>
        <w:gridCol w:w="2321"/>
        <w:gridCol w:w="5133"/>
      </w:tblGrid>
      <w:tr w:rsidR="00666497" w:rsidRPr="00BD4571">
        <w:trPr>
          <w:trHeight w:val="578"/>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BD4571" w:rsidRDefault="002110D1">
            <w:pPr>
              <w:pStyle w:val="Aff0"/>
              <w:rPr>
                <w:rFonts w:ascii="宋体" w:eastAsia="宋体" w:hAnsi="宋体"/>
                <w:color w:val="auto"/>
                <w:sz w:val="24"/>
                <w:szCs w:val="24"/>
              </w:rPr>
            </w:pPr>
            <w:r w:rsidRPr="00BD4571">
              <w:rPr>
                <w:rFonts w:ascii="宋体" w:eastAsia="宋体" w:hAnsi="宋体" w:cs="宋体"/>
                <w:color w:val="auto"/>
                <w:sz w:val="24"/>
                <w:szCs w:val="24"/>
                <w:lang w:val="zh-TW" w:eastAsia="zh-TW"/>
              </w:rPr>
              <w:t>序号</w:t>
            </w:r>
          </w:p>
        </w:tc>
        <w:tc>
          <w:tcPr>
            <w:tcW w:w="34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BD4571" w:rsidRDefault="002110D1" w:rsidP="002848CB">
            <w:pPr>
              <w:pStyle w:val="Aff0"/>
              <w:ind w:firstLineChars="450" w:firstLine="1080"/>
              <w:rPr>
                <w:rFonts w:ascii="宋体" w:eastAsia="宋体" w:hAnsi="宋体"/>
                <w:color w:val="auto"/>
                <w:sz w:val="24"/>
                <w:szCs w:val="24"/>
              </w:rPr>
            </w:pPr>
            <w:r w:rsidRPr="00BD4571">
              <w:rPr>
                <w:rFonts w:ascii="宋体" w:eastAsia="宋体" w:hAnsi="宋体" w:cs="宋体"/>
                <w:color w:val="auto"/>
                <w:sz w:val="24"/>
                <w:szCs w:val="24"/>
                <w:lang w:val="zh-TW" w:eastAsia="zh-TW"/>
              </w:rPr>
              <w:t>评审项目</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BD4571" w:rsidRDefault="002110D1" w:rsidP="002848CB">
            <w:pPr>
              <w:pStyle w:val="Aff0"/>
              <w:ind w:firstLineChars="800" w:firstLine="1920"/>
              <w:rPr>
                <w:rFonts w:ascii="宋体" w:eastAsia="宋体" w:hAnsi="宋体"/>
                <w:color w:val="auto"/>
                <w:sz w:val="24"/>
                <w:szCs w:val="24"/>
              </w:rPr>
            </w:pPr>
            <w:r w:rsidRPr="00BD4571">
              <w:rPr>
                <w:rFonts w:ascii="宋体" w:eastAsia="宋体" w:hAnsi="宋体" w:cs="宋体"/>
                <w:color w:val="auto"/>
                <w:sz w:val="24"/>
                <w:szCs w:val="24"/>
                <w:lang w:val="zh-TW" w:eastAsia="zh-TW"/>
              </w:rPr>
              <w:t>评审标准</w:t>
            </w:r>
          </w:p>
        </w:tc>
      </w:tr>
      <w:tr w:rsidR="00666497" w:rsidRPr="00BD4571">
        <w:trPr>
          <w:trHeight w:val="310"/>
        </w:trPr>
        <w:tc>
          <w:tcPr>
            <w:tcW w:w="73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BD4571" w:rsidRDefault="002110D1">
            <w:pPr>
              <w:pStyle w:val="Aff0"/>
              <w:rPr>
                <w:rFonts w:ascii="宋体" w:eastAsia="宋体" w:hAnsi="宋体"/>
                <w:color w:val="auto"/>
                <w:sz w:val="24"/>
                <w:szCs w:val="24"/>
              </w:rPr>
            </w:pPr>
            <w:r w:rsidRPr="00BD4571">
              <w:rPr>
                <w:rFonts w:ascii="宋体" w:eastAsia="宋体" w:hAnsi="宋体"/>
                <w:color w:val="auto"/>
                <w:sz w:val="24"/>
                <w:szCs w:val="24"/>
              </w:rPr>
              <w:t>1</w:t>
            </w:r>
          </w:p>
        </w:tc>
        <w:tc>
          <w:tcPr>
            <w:tcW w:w="116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BD4571" w:rsidRDefault="002110D1">
            <w:pPr>
              <w:pStyle w:val="Aff0"/>
              <w:rPr>
                <w:rFonts w:ascii="宋体" w:eastAsia="宋体" w:hAnsi="宋体"/>
                <w:color w:val="auto"/>
                <w:sz w:val="24"/>
                <w:szCs w:val="24"/>
              </w:rPr>
            </w:pPr>
            <w:r w:rsidRPr="00BD4571">
              <w:rPr>
                <w:rFonts w:ascii="宋体" w:eastAsia="宋体" w:hAnsi="宋体" w:cs="宋体"/>
                <w:color w:val="auto"/>
                <w:sz w:val="24"/>
                <w:szCs w:val="24"/>
                <w:lang w:val="zh-TW" w:eastAsia="zh-TW"/>
              </w:rPr>
              <w:t>形式评审</w:t>
            </w:r>
          </w:p>
          <w:p w:rsidR="00666497" w:rsidRPr="00BD4571" w:rsidRDefault="002110D1">
            <w:pPr>
              <w:pStyle w:val="Aff0"/>
              <w:rPr>
                <w:rFonts w:ascii="宋体" w:eastAsia="宋体" w:hAnsi="宋体"/>
                <w:color w:val="auto"/>
                <w:sz w:val="24"/>
                <w:szCs w:val="24"/>
              </w:rPr>
            </w:pPr>
            <w:r w:rsidRPr="00BD4571">
              <w:rPr>
                <w:rFonts w:ascii="宋体" w:eastAsia="宋体" w:hAnsi="宋体" w:cs="宋体"/>
                <w:color w:val="auto"/>
                <w:sz w:val="24"/>
                <w:szCs w:val="24"/>
                <w:lang w:val="zh-TW" w:eastAsia="zh-TW"/>
              </w:rPr>
              <w:t>标   准</w:t>
            </w:r>
          </w:p>
        </w:tc>
        <w:tc>
          <w:tcPr>
            <w:tcW w:w="2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BD4571" w:rsidRDefault="002110D1">
            <w:pPr>
              <w:pStyle w:val="Aff0"/>
              <w:rPr>
                <w:rFonts w:ascii="宋体" w:eastAsia="宋体" w:hAnsi="宋体"/>
                <w:color w:val="auto"/>
                <w:sz w:val="24"/>
                <w:szCs w:val="24"/>
              </w:rPr>
            </w:pPr>
            <w:r w:rsidRPr="00BD4571">
              <w:rPr>
                <w:rFonts w:ascii="宋体" w:eastAsia="宋体" w:hAnsi="宋体" w:cs="宋体"/>
                <w:color w:val="auto"/>
                <w:sz w:val="24"/>
                <w:szCs w:val="24"/>
                <w:lang w:val="zh-TW" w:eastAsia="zh-TW"/>
              </w:rPr>
              <w:t>投标人名称</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BD4571" w:rsidRDefault="002110D1" w:rsidP="007708C2">
            <w:pPr>
              <w:pStyle w:val="Aff0"/>
              <w:rPr>
                <w:rFonts w:ascii="宋体" w:eastAsia="宋体" w:hAnsi="宋体"/>
                <w:color w:val="auto"/>
                <w:sz w:val="24"/>
                <w:szCs w:val="24"/>
              </w:rPr>
            </w:pPr>
            <w:r w:rsidRPr="00BD4571">
              <w:rPr>
                <w:rFonts w:ascii="宋体" w:eastAsia="宋体" w:hAnsi="宋体" w:cs="宋体"/>
                <w:color w:val="auto"/>
                <w:sz w:val="24"/>
                <w:szCs w:val="24"/>
                <w:lang w:val="zh-TW" w:eastAsia="zh-TW"/>
              </w:rPr>
              <w:t>与营业执照、资质证书、安全生产许可证一致</w:t>
            </w:r>
          </w:p>
        </w:tc>
      </w:tr>
      <w:tr w:rsidR="00666497" w:rsidRPr="00BD4571">
        <w:trPr>
          <w:trHeight w:val="359"/>
        </w:trPr>
        <w:tc>
          <w:tcPr>
            <w:tcW w:w="735"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BD4571" w:rsidRDefault="00666497">
            <w:pPr>
              <w:rPr>
                <w:rFonts w:ascii="宋体" w:hAnsi="宋体"/>
                <w:sz w:val="24"/>
              </w:rPr>
            </w:pPr>
          </w:p>
        </w:tc>
        <w:tc>
          <w:tcPr>
            <w:tcW w:w="1167"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BD4571" w:rsidRDefault="00666497">
            <w:pPr>
              <w:rPr>
                <w:rFonts w:ascii="宋体" w:hAnsi="宋体"/>
                <w:sz w:val="24"/>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BD4571" w:rsidRDefault="002110D1">
            <w:pPr>
              <w:pStyle w:val="Aff0"/>
              <w:rPr>
                <w:rFonts w:ascii="宋体" w:eastAsia="宋体" w:hAnsi="宋体"/>
                <w:color w:val="auto"/>
                <w:sz w:val="24"/>
                <w:szCs w:val="24"/>
              </w:rPr>
            </w:pPr>
            <w:r w:rsidRPr="00BD4571">
              <w:rPr>
                <w:rFonts w:ascii="宋体" w:eastAsia="宋体" w:hAnsi="宋体" w:cs="宋体"/>
                <w:color w:val="auto"/>
                <w:sz w:val="24"/>
                <w:szCs w:val="24"/>
                <w:lang w:val="zh-TW" w:eastAsia="zh-TW"/>
              </w:rPr>
              <w:t>投标函签字盖章</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BD4571" w:rsidRDefault="002110D1">
            <w:pPr>
              <w:pStyle w:val="Aff0"/>
              <w:rPr>
                <w:rFonts w:ascii="宋体" w:eastAsia="宋体" w:hAnsi="宋体"/>
                <w:color w:val="auto"/>
                <w:sz w:val="24"/>
                <w:szCs w:val="24"/>
              </w:rPr>
            </w:pPr>
            <w:r w:rsidRPr="00BD4571">
              <w:rPr>
                <w:rFonts w:ascii="宋体" w:eastAsia="宋体" w:hAnsi="宋体" w:cs="宋体"/>
                <w:color w:val="auto"/>
                <w:sz w:val="24"/>
                <w:szCs w:val="24"/>
                <w:lang w:val="zh-TW" w:eastAsia="zh-TW"/>
              </w:rPr>
              <w:t>有法定代表人或其委托代理人签字或加盖单位章</w:t>
            </w:r>
          </w:p>
        </w:tc>
      </w:tr>
      <w:tr w:rsidR="00666497" w:rsidRPr="00BD4571">
        <w:trPr>
          <w:trHeight w:val="310"/>
        </w:trPr>
        <w:tc>
          <w:tcPr>
            <w:tcW w:w="735"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BD4571" w:rsidRDefault="00666497">
            <w:pPr>
              <w:rPr>
                <w:rFonts w:ascii="宋体" w:hAnsi="宋体"/>
                <w:sz w:val="24"/>
              </w:rPr>
            </w:pPr>
          </w:p>
        </w:tc>
        <w:tc>
          <w:tcPr>
            <w:tcW w:w="1167"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BD4571" w:rsidRDefault="00666497">
            <w:pPr>
              <w:rPr>
                <w:rFonts w:ascii="宋体" w:hAnsi="宋体"/>
                <w:sz w:val="24"/>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637114" w:rsidRDefault="002110D1">
            <w:pPr>
              <w:pStyle w:val="Aff0"/>
              <w:rPr>
                <w:rFonts w:ascii="宋体" w:eastAsia="宋体" w:hAnsi="宋体"/>
                <w:color w:val="000000" w:themeColor="text1"/>
                <w:sz w:val="24"/>
                <w:szCs w:val="24"/>
              </w:rPr>
            </w:pPr>
            <w:r w:rsidRPr="00637114">
              <w:rPr>
                <w:rFonts w:ascii="宋体" w:eastAsia="宋体" w:hAnsi="宋体" w:cs="宋体"/>
                <w:color w:val="000000" w:themeColor="text1"/>
                <w:sz w:val="24"/>
                <w:szCs w:val="24"/>
                <w:lang w:val="zh-TW" w:eastAsia="zh-TW"/>
              </w:rPr>
              <w:t>投标文件格式</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637114" w:rsidRDefault="002110D1" w:rsidP="00EE56B2">
            <w:pPr>
              <w:pStyle w:val="Aff0"/>
              <w:rPr>
                <w:rFonts w:ascii="宋体" w:eastAsia="宋体" w:hAnsi="宋体"/>
                <w:color w:val="000000" w:themeColor="text1"/>
                <w:sz w:val="24"/>
                <w:szCs w:val="24"/>
              </w:rPr>
            </w:pPr>
            <w:r w:rsidRPr="00637114">
              <w:rPr>
                <w:rFonts w:ascii="宋体" w:eastAsia="宋体" w:hAnsi="宋体" w:cs="宋体"/>
                <w:color w:val="000000" w:themeColor="text1"/>
                <w:sz w:val="24"/>
                <w:szCs w:val="24"/>
                <w:lang w:val="zh-TW" w:eastAsia="zh-TW"/>
              </w:rPr>
              <w:t>符合第</w:t>
            </w:r>
            <w:r w:rsidR="00EE56B2" w:rsidRPr="00637114">
              <w:rPr>
                <w:rFonts w:ascii="宋体" w:eastAsia="宋体" w:hAnsi="宋体" w:cs="宋体" w:hint="eastAsia"/>
                <w:color w:val="000000" w:themeColor="text1"/>
                <w:sz w:val="24"/>
                <w:szCs w:val="24"/>
                <w:lang w:val="zh-TW"/>
              </w:rPr>
              <w:t>六</w:t>
            </w:r>
            <w:r w:rsidRPr="00637114">
              <w:rPr>
                <w:rFonts w:ascii="宋体" w:eastAsia="宋体" w:hAnsi="宋体" w:cs="宋体"/>
                <w:color w:val="000000" w:themeColor="text1"/>
                <w:sz w:val="24"/>
                <w:szCs w:val="24"/>
                <w:lang w:val="zh-TW" w:eastAsia="zh-TW"/>
              </w:rPr>
              <w:t>章</w:t>
            </w:r>
            <w:r w:rsidRPr="00637114">
              <w:rPr>
                <w:rFonts w:ascii="宋体" w:eastAsia="宋体" w:hAnsi="宋体"/>
                <w:color w:val="000000" w:themeColor="text1"/>
                <w:sz w:val="24"/>
                <w:szCs w:val="24"/>
              </w:rPr>
              <w:t>“</w:t>
            </w:r>
            <w:r w:rsidRPr="00637114">
              <w:rPr>
                <w:rFonts w:ascii="宋体" w:eastAsia="宋体" w:hAnsi="宋体" w:cs="宋体"/>
                <w:color w:val="000000" w:themeColor="text1"/>
                <w:sz w:val="24"/>
                <w:szCs w:val="24"/>
                <w:lang w:val="zh-TW" w:eastAsia="zh-TW"/>
              </w:rPr>
              <w:t>投标文件格式</w:t>
            </w:r>
            <w:r w:rsidRPr="00637114">
              <w:rPr>
                <w:rFonts w:ascii="宋体" w:eastAsia="宋体" w:hAnsi="宋体"/>
                <w:color w:val="000000" w:themeColor="text1"/>
                <w:sz w:val="24"/>
                <w:szCs w:val="24"/>
              </w:rPr>
              <w:t>”</w:t>
            </w:r>
            <w:r w:rsidRPr="00637114">
              <w:rPr>
                <w:rFonts w:ascii="宋体" w:eastAsia="宋体" w:hAnsi="宋体" w:cs="宋体"/>
                <w:color w:val="000000" w:themeColor="text1"/>
                <w:sz w:val="24"/>
                <w:szCs w:val="24"/>
                <w:lang w:val="zh-TW" w:eastAsia="zh-TW"/>
              </w:rPr>
              <w:t>的要求</w:t>
            </w:r>
          </w:p>
        </w:tc>
      </w:tr>
      <w:tr w:rsidR="00666497" w:rsidRPr="00BD4571">
        <w:trPr>
          <w:trHeight w:val="310"/>
        </w:trPr>
        <w:tc>
          <w:tcPr>
            <w:tcW w:w="735"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BD4571" w:rsidRDefault="00666497">
            <w:pPr>
              <w:rPr>
                <w:rFonts w:ascii="宋体" w:hAnsi="宋体"/>
                <w:sz w:val="24"/>
              </w:rPr>
            </w:pPr>
          </w:p>
        </w:tc>
        <w:tc>
          <w:tcPr>
            <w:tcW w:w="1167"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BD4571" w:rsidRDefault="00666497">
            <w:pPr>
              <w:rPr>
                <w:rFonts w:ascii="宋体" w:hAnsi="宋体"/>
                <w:sz w:val="24"/>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BD4571" w:rsidRDefault="002110D1">
            <w:pPr>
              <w:pStyle w:val="Aff0"/>
              <w:rPr>
                <w:rFonts w:ascii="宋体" w:eastAsia="宋体" w:hAnsi="宋体"/>
                <w:color w:val="auto"/>
                <w:sz w:val="24"/>
                <w:szCs w:val="24"/>
              </w:rPr>
            </w:pPr>
            <w:r w:rsidRPr="00BD4571">
              <w:rPr>
                <w:rFonts w:ascii="宋体" w:eastAsia="宋体" w:hAnsi="宋体" w:cs="宋体"/>
                <w:color w:val="auto"/>
                <w:sz w:val="24"/>
                <w:szCs w:val="24"/>
                <w:lang w:val="zh-TW" w:eastAsia="zh-TW"/>
              </w:rPr>
              <w:t>报价唯一</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BD4571" w:rsidRDefault="002110D1">
            <w:pPr>
              <w:pStyle w:val="Aff0"/>
              <w:rPr>
                <w:rFonts w:ascii="宋体" w:eastAsia="宋体" w:hAnsi="宋体"/>
                <w:color w:val="auto"/>
                <w:sz w:val="24"/>
                <w:szCs w:val="24"/>
              </w:rPr>
            </w:pPr>
            <w:r w:rsidRPr="00BD4571">
              <w:rPr>
                <w:rFonts w:ascii="宋体" w:eastAsia="宋体" w:hAnsi="宋体" w:cs="宋体"/>
                <w:color w:val="auto"/>
                <w:sz w:val="24"/>
                <w:szCs w:val="24"/>
                <w:lang w:val="zh-TW" w:eastAsia="zh-TW"/>
              </w:rPr>
              <w:t>只能有一个有效报价</w:t>
            </w:r>
          </w:p>
        </w:tc>
      </w:tr>
      <w:tr w:rsidR="00666497" w:rsidRPr="00BD4571">
        <w:trPr>
          <w:trHeight w:val="310"/>
        </w:trPr>
        <w:tc>
          <w:tcPr>
            <w:tcW w:w="73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BD4571" w:rsidRDefault="002110D1">
            <w:pPr>
              <w:pStyle w:val="Aff0"/>
              <w:rPr>
                <w:rFonts w:ascii="宋体" w:eastAsia="宋体" w:hAnsi="宋体"/>
                <w:color w:val="auto"/>
                <w:sz w:val="24"/>
                <w:szCs w:val="24"/>
              </w:rPr>
            </w:pPr>
            <w:r w:rsidRPr="00BD4571">
              <w:rPr>
                <w:rFonts w:ascii="宋体" w:eastAsia="宋体" w:hAnsi="宋体"/>
                <w:color w:val="auto"/>
                <w:sz w:val="24"/>
                <w:szCs w:val="24"/>
              </w:rPr>
              <w:t>2</w:t>
            </w:r>
          </w:p>
        </w:tc>
        <w:tc>
          <w:tcPr>
            <w:tcW w:w="116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BD4571" w:rsidRDefault="002110D1">
            <w:pPr>
              <w:pStyle w:val="Aff0"/>
              <w:rPr>
                <w:rFonts w:ascii="宋体" w:eastAsia="宋体" w:hAnsi="宋体"/>
                <w:color w:val="auto"/>
                <w:sz w:val="24"/>
                <w:szCs w:val="24"/>
              </w:rPr>
            </w:pPr>
            <w:r w:rsidRPr="00BD4571">
              <w:rPr>
                <w:rFonts w:ascii="宋体" w:eastAsia="宋体" w:hAnsi="宋体" w:cs="宋体"/>
                <w:color w:val="auto"/>
                <w:sz w:val="24"/>
                <w:szCs w:val="24"/>
                <w:lang w:val="zh-TW" w:eastAsia="zh-TW"/>
              </w:rPr>
              <w:t>资格评审标  准</w:t>
            </w:r>
          </w:p>
        </w:tc>
        <w:tc>
          <w:tcPr>
            <w:tcW w:w="2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BD4571" w:rsidRDefault="002110D1">
            <w:pPr>
              <w:pStyle w:val="Aff0"/>
              <w:rPr>
                <w:rFonts w:ascii="宋体" w:eastAsia="宋体" w:hAnsi="宋体"/>
                <w:color w:val="auto"/>
                <w:sz w:val="24"/>
                <w:szCs w:val="24"/>
              </w:rPr>
            </w:pPr>
            <w:r w:rsidRPr="00BD4571">
              <w:rPr>
                <w:rFonts w:ascii="宋体" w:eastAsia="宋体" w:hAnsi="宋体" w:cs="宋体"/>
                <w:color w:val="auto"/>
                <w:sz w:val="24"/>
                <w:szCs w:val="24"/>
                <w:lang w:val="zh-TW" w:eastAsia="zh-TW"/>
              </w:rPr>
              <w:t>营业执照</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BD4571" w:rsidRDefault="002110D1">
            <w:pPr>
              <w:pStyle w:val="Aff0"/>
              <w:rPr>
                <w:rFonts w:ascii="宋体" w:eastAsia="宋体" w:hAnsi="宋体"/>
                <w:color w:val="auto"/>
                <w:sz w:val="24"/>
                <w:szCs w:val="24"/>
              </w:rPr>
            </w:pPr>
            <w:r w:rsidRPr="00BD4571">
              <w:rPr>
                <w:rFonts w:ascii="宋体" w:eastAsia="宋体" w:hAnsi="宋体" w:cs="宋体"/>
                <w:color w:val="auto"/>
                <w:sz w:val="24"/>
                <w:szCs w:val="24"/>
                <w:lang w:val="zh-TW" w:eastAsia="zh-TW"/>
              </w:rPr>
              <w:t>具备有效的营业执照</w:t>
            </w:r>
          </w:p>
        </w:tc>
      </w:tr>
      <w:tr w:rsidR="00666497" w:rsidRPr="00BD4571">
        <w:trPr>
          <w:trHeight w:val="310"/>
        </w:trPr>
        <w:tc>
          <w:tcPr>
            <w:tcW w:w="735"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BD4571" w:rsidRDefault="00666497">
            <w:pPr>
              <w:rPr>
                <w:rFonts w:ascii="宋体" w:hAnsi="宋体"/>
                <w:sz w:val="24"/>
              </w:rPr>
            </w:pPr>
          </w:p>
        </w:tc>
        <w:tc>
          <w:tcPr>
            <w:tcW w:w="1167"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BD4571" w:rsidRDefault="00666497">
            <w:pPr>
              <w:rPr>
                <w:rFonts w:ascii="宋体" w:hAnsi="宋体"/>
                <w:sz w:val="24"/>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BD4571" w:rsidRDefault="002110D1">
            <w:pPr>
              <w:pStyle w:val="Aff0"/>
              <w:rPr>
                <w:rFonts w:ascii="宋体" w:eastAsia="宋体" w:hAnsi="宋体"/>
                <w:color w:val="auto"/>
                <w:sz w:val="24"/>
                <w:szCs w:val="24"/>
              </w:rPr>
            </w:pPr>
            <w:r w:rsidRPr="00BD4571">
              <w:rPr>
                <w:rFonts w:ascii="宋体" w:eastAsia="宋体" w:hAnsi="宋体" w:cs="宋体"/>
                <w:color w:val="auto"/>
                <w:sz w:val="24"/>
                <w:szCs w:val="24"/>
                <w:lang w:val="zh-TW" w:eastAsia="zh-TW"/>
              </w:rPr>
              <w:t>安全生产许可证</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BD4571" w:rsidRDefault="002110D1" w:rsidP="00FA7053">
            <w:pPr>
              <w:pStyle w:val="Aff0"/>
              <w:rPr>
                <w:rFonts w:ascii="宋体" w:eastAsia="宋体" w:hAnsi="宋体"/>
                <w:color w:val="auto"/>
                <w:sz w:val="24"/>
                <w:szCs w:val="24"/>
              </w:rPr>
            </w:pPr>
            <w:r w:rsidRPr="00BD4571">
              <w:rPr>
                <w:rFonts w:ascii="宋体" w:eastAsia="宋体" w:hAnsi="宋体" w:cs="宋体"/>
                <w:color w:val="auto"/>
                <w:sz w:val="24"/>
                <w:szCs w:val="24"/>
                <w:lang w:val="zh-TW" w:eastAsia="zh-TW"/>
              </w:rPr>
              <w:t>具备有效的安全生产许可证</w:t>
            </w:r>
          </w:p>
        </w:tc>
      </w:tr>
      <w:tr w:rsidR="00666497" w:rsidRPr="00BD4571">
        <w:trPr>
          <w:trHeight w:val="310"/>
        </w:trPr>
        <w:tc>
          <w:tcPr>
            <w:tcW w:w="735"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BD4571" w:rsidRDefault="00666497">
            <w:pPr>
              <w:rPr>
                <w:rFonts w:ascii="宋体" w:hAnsi="宋体"/>
                <w:sz w:val="24"/>
              </w:rPr>
            </w:pPr>
          </w:p>
        </w:tc>
        <w:tc>
          <w:tcPr>
            <w:tcW w:w="1167"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BD4571" w:rsidRDefault="00666497">
            <w:pPr>
              <w:rPr>
                <w:rFonts w:ascii="宋体" w:hAnsi="宋体"/>
                <w:sz w:val="24"/>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BD4571" w:rsidRDefault="002110D1">
            <w:pPr>
              <w:pStyle w:val="Aff0"/>
              <w:rPr>
                <w:rFonts w:ascii="宋体" w:eastAsia="宋体" w:hAnsi="宋体"/>
                <w:color w:val="auto"/>
                <w:sz w:val="24"/>
                <w:szCs w:val="24"/>
              </w:rPr>
            </w:pPr>
            <w:r w:rsidRPr="00BD4571">
              <w:rPr>
                <w:rFonts w:ascii="宋体" w:eastAsia="宋体" w:hAnsi="宋体" w:cs="宋体"/>
                <w:color w:val="auto"/>
                <w:sz w:val="24"/>
                <w:szCs w:val="24"/>
                <w:lang w:val="zh-TW" w:eastAsia="zh-TW"/>
              </w:rPr>
              <w:t>资质等级</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BD4571" w:rsidRDefault="002110D1" w:rsidP="00B336F1">
            <w:pPr>
              <w:pStyle w:val="Aff0"/>
              <w:rPr>
                <w:rFonts w:ascii="宋体" w:eastAsia="宋体" w:hAnsi="宋体"/>
                <w:color w:val="auto"/>
                <w:sz w:val="24"/>
                <w:szCs w:val="24"/>
              </w:rPr>
            </w:pPr>
            <w:r w:rsidRPr="00BD4571">
              <w:rPr>
                <w:rFonts w:ascii="宋体" w:eastAsia="宋体" w:hAnsi="宋体" w:cs="宋体"/>
                <w:color w:val="auto"/>
                <w:sz w:val="24"/>
                <w:szCs w:val="24"/>
                <w:lang w:val="zh-TW" w:eastAsia="zh-TW"/>
              </w:rPr>
              <w:t>符合第二章</w:t>
            </w:r>
            <w:r w:rsidRPr="00BD4571">
              <w:rPr>
                <w:rFonts w:ascii="宋体" w:eastAsia="宋体" w:hAnsi="宋体"/>
                <w:color w:val="auto"/>
                <w:sz w:val="24"/>
                <w:szCs w:val="24"/>
              </w:rPr>
              <w:t>“</w:t>
            </w:r>
            <w:r w:rsidRPr="00BD4571">
              <w:rPr>
                <w:rFonts w:ascii="宋体" w:eastAsia="宋体" w:hAnsi="宋体" w:cs="宋体"/>
                <w:color w:val="auto"/>
                <w:sz w:val="24"/>
                <w:szCs w:val="24"/>
                <w:lang w:val="zh-TW" w:eastAsia="zh-TW"/>
              </w:rPr>
              <w:t>投标人须知</w:t>
            </w:r>
            <w:r w:rsidRPr="00BD4571">
              <w:rPr>
                <w:rFonts w:ascii="宋体" w:eastAsia="宋体" w:hAnsi="宋体"/>
                <w:color w:val="auto"/>
                <w:sz w:val="24"/>
                <w:szCs w:val="24"/>
              </w:rPr>
              <w:t>”</w:t>
            </w:r>
            <w:r w:rsidRPr="00BD4571">
              <w:rPr>
                <w:rFonts w:ascii="宋体" w:eastAsia="宋体" w:hAnsi="宋体" w:cs="宋体"/>
                <w:color w:val="auto"/>
                <w:sz w:val="24"/>
                <w:szCs w:val="24"/>
                <w:lang w:val="zh-TW" w:eastAsia="zh-TW"/>
              </w:rPr>
              <w:t>规定</w:t>
            </w:r>
          </w:p>
        </w:tc>
      </w:tr>
      <w:tr w:rsidR="00666497" w:rsidRPr="00BD4571">
        <w:trPr>
          <w:trHeight w:val="310"/>
        </w:trPr>
        <w:tc>
          <w:tcPr>
            <w:tcW w:w="735"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BD4571" w:rsidRDefault="00666497">
            <w:pPr>
              <w:rPr>
                <w:rFonts w:ascii="宋体" w:hAnsi="宋体"/>
                <w:sz w:val="24"/>
              </w:rPr>
            </w:pPr>
          </w:p>
        </w:tc>
        <w:tc>
          <w:tcPr>
            <w:tcW w:w="1167"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BD4571" w:rsidRDefault="00666497">
            <w:pPr>
              <w:rPr>
                <w:rFonts w:ascii="宋体" w:hAnsi="宋体"/>
                <w:sz w:val="24"/>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BD4571" w:rsidRDefault="002110D1">
            <w:pPr>
              <w:pStyle w:val="Aff0"/>
              <w:rPr>
                <w:rFonts w:ascii="宋体" w:eastAsia="宋体" w:hAnsi="宋体"/>
                <w:color w:val="auto"/>
                <w:sz w:val="24"/>
                <w:szCs w:val="24"/>
              </w:rPr>
            </w:pPr>
            <w:r w:rsidRPr="00BD4571">
              <w:rPr>
                <w:rFonts w:ascii="宋体" w:eastAsia="宋体" w:hAnsi="宋体" w:cs="宋体"/>
                <w:color w:val="auto"/>
                <w:sz w:val="24"/>
                <w:szCs w:val="24"/>
                <w:lang w:val="zh-TW" w:eastAsia="zh-TW"/>
              </w:rPr>
              <w:t>财务状况</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BD4571" w:rsidRDefault="002110D1" w:rsidP="00FA7053">
            <w:pPr>
              <w:pStyle w:val="Aff0"/>
              <w:rPr>
                <w:rFonts w:ascii="宋体" w:eastAsia="宋体" w:hAnsi="宋体"/>
                <w:color w:val="auto"/>
                <w:sz w:val="24"/>
                <w:szCs w:val="24"/>
              </w:rPr>
            </w:pPr>
            <w:r w:rsidRPr="00BD4571">
              <w:rPr>
                <w:rFonts w:ascii="宋体" w:eastAsia="宋体" w:hAnsi="宋体" w:cs="宋体"/>
                <w:color w:val="auto"/>
                <w:sz w:val="24"/>
                <w:szCs w:val="24"/>
                <w:lang w:val="zh-TW" w:eastAsia="zh-TW"/>
              </w:rPr>
              <w:t>符合第二章</w:t>
            </w:r>
            <w:r w:rsidRPr="00BD4571">
              <w:rPr>
                <w:rFonts w:ascii="宋体" w:eastAsia="宋体" w:hAnsi="宋体"/>
                <w:color w:val="auto"/>
                <w:sz w:val="24"/>
                <w:szCs w:val="24"/>
              </w:rPr>
              <w:t>“</w:t>
            </w:r>
            <w:r w:rsidRPr="00BD4571">
              <w:rPr>
                <w:rFonts w:ascii="宋体" w:eastAsia="宋体" w:hAnsi="宋体" w:cs="宋体"/>
                <w:color w:val="auto"/>
                <w:sz w:val="24"/>
                <w:szCs w:val="24"/>
                <w:lang w:val="zh-TW" w:eastAsia="zh-TW"/>
              </w:rPr>
              <w:t>投标人须知</w:t>
            </w:r>
            <w:r w:rsidRPr="00BD4571">
              <w:rPr>
                <w:rFonts w:ascii="宋体" w:eastAsia="宋体" w:hAnsi="宋体"/>
                <w:color w:val="auto"/>
                <w:sz w:val="24"/>
                <w:szCs w:val="24"/>
              </w:rPr>
              <w:t>”</w:t>
            </w:r>
            <w:r w:rsidRPr="00BD4571">
              <w:rPr>
                <w:rFonts w:ascii="宋体" w:eastAsia="宋体" w:hAnsi="宋体" w:cs="宋体"/>
                <w:color w:val="auto"/>
                <w:sz w:val="24"/>
                <w:szCs w:val="24"/>
                <w:lang w:val="zh-TW" w:eastAsia="zh-TW"/>
              </w:rPr>
              <w:t>规定</w:t>
            </w:r>
          </w:p>
        </w:tc>
      </w:tr>
      <w:tr w:rsidR="00666497" w:rsidRPr="00BD4571">
        <w:trPr>
          <w:trHeight w:val="310"/>
        </w:trPr>
        <w:tc>
          <w:tcPr>
            <w:tcW w:w="735"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BD4571" w:rsidRDefault="00666497">
            <w:pPr>
              <w:rPr>
                <w:rFonts w:ascii="宋体" w:hAnsi="宋体"/>
                <w:sz w:val="24"/>
              </w:rPr>
            </w:pPr>
          </w:p>
        </w:tc>
        <w:tc>
          <w:tcPr>
            <w:tcW w:w="1167"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BD4571" w:rsidRDefault="00666497">
            <w:pPr>
              <w:rPr>
                <w:rFonts w:ascii="宋体" w:hAnsi="宋体"/>
                <w:sz w:val="24"/>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BD4571" w:rsidRDefault="002110D1">
            <w:pPr>
              <w:pStyle w:val="Aff0"/>
              <w:rPr>
                <w:rFonts w:ascii="宋体" w:eastAsia="宋体" w:hAnsi="宋体"/>
                <w:color w:val="auto"/>
                <w:sz w:val="24"/>
                <w:szCs w:val="24"/>
              </w:rPr>
            </w:pPr>
            <w:r w:rsidRPr="00BD4571">
              <w:rPr>
                <w:rFonts w:ascii="宋体" w:eastAsia="宋体" w:hAnsi="宋体" w:cs="宋体"/>
                <w:color w:val="auto"/>
                <w:sz w:val="24"/>
                <w:szCs w:val="24"/>
                <w:lang w:val="zh-TW" w:eastAsia="zh-TW"/>
              </w:rPr>
              <w:t>类似项目业绩</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BD4571" w:rsidRDefault="002110D1" w:rsidP="00FA7053">
            <w:pPr>
              <w:pStyle w:val="Aff0"/>
              <w:rPr>
                <w:rFonts w:ascii="宋体" w:eastAsia="宋体" w:hAnsi="宋体"/>
                <w:color w:val="auto"/>
                <w:sz w:val="24"/>
                <w:szCs w:val="24"/>
              </w:rPr>
            </w:pPr>
            <w:r w:rsidRPr="00BD4571">
              <w:rPr>
                <w:rFonts w:ascii="宋体" w:eastAsia="宋体" w:hAnsi="宋体" w:cs="宋体"/>
                <w:color w:val="auto"/>
                <w:sz w:val="24"/>
                <w:szCs w:val="24"/>
                <w:lang w:val="zh-TW" w:eastAsia="zh-TW"/>
              </w:rPr>
              <w:t>符合第二章</w:t>
            </w:r>
            <w:r w:rsidRPr="00BD4571">
              <w:rPr>
                <w:rFonts w:ascii="宋体" w:eastAsia="宋体" w:hAnsi="宋体"/>
                <w:color w:val="auto"/>
                <w:sz w:val="24"/>
                <w:szCs w:val="24"/>
              </w:rPr>
              <w:t>“</w:t>
            </w:r>
            <w:r w:rsidRPr="00BD4571">
              <w:rPr>
                <w:rFonts w:ascii="宋体" w:eastAsia="宋体" w:hAnsi="宋体" w:cs="宋体"/>
                <w:color w:val="auto"/>
                <w:sz w:val="24"/>
                <w:szCs w:val="24"/>
                <w:lang w:val="zh-TW" w:eastAsia="zh-TW"/>
              </w:rPr>
              <w:t>投标人须知</w:t>
            </w:r>
            <w:r w:rsidRPr="00BD4571">
              <w:rPr>
                <w:rFonts w:ascii="宋体" w:eastAsia="宋体" w:hAnsi="宋体"/>
                <w:color w:val="auto"/>
                <w:sz w:val="24"/>
                <w:szCs w:val="24"/>
              </w:rPr>
              <w:t>”</w:t>
            </w:r>
            <w:r w:rsidRPr="00BD4571">
              <w:rPr>
                <w:rFonts w:ascii="宋体" w:eastAsia="宋体" w:hAnsi="宋体" w:cs="宋体"/>
                <w:color w:val="auto"/>
                <w:sz w:val="24"/>
                <w:szCs w:val="24"/>
                <w:lang w:val="zh-TW" w:eastAsia="zh-TW"/>
              </w:rPr>
              <w:t>规定</w:t>
            </w:r>
          </w:p>
        </w:tc>
      </w:tr>
      <w:tr w:rsidR="00666497" w:rsidRPr="00BD4571">
        <w:trPr>
          <w:trHeight w:val="310"/>
        </w:trPr>
        <w:tc>
          <w:tcPr>
            <w:tcW w:w="735"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BD4571" w:rsidRDefault="00666497">
            <w:pPr>
              <w:rPr>
                <w:rFonts w:ascii="宋体" w:hAnsi="宋体"/>
                <w:sz w:val="24"/>
              </w:rPr>
            </w:pPr>
          </w:p>
        </w:tc>
        <w:tc>
          <w:tcPr>
            <w:tcW w:w="1167"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BD4571" w:rsidRDefault="00666497">
            <w:pPr>
              <w:rPr>
                <w:rFonts w:ascii="宋体" w:hAnsi="宋体"/>
                <w:sz w:val="24"/>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BD4571" w:rsidRDefault="002110D1">
            <w:pPr>
              <w:pStyle w:val="Aff0"/>
              <w:rPr>
                <w:rFonts w:ascii="宋体" w:eastAsia="宋体" w:hAnsi="宋体"/>
                <w:color w:val="auto"/>
                <w:sz w:val="24"/>
                <w:szCs w:val="24"/>
              </w:rPr>
            </w:pPr>
            <w:r w:rsidRPr="00BD4571">
              <w:rPr>
                <w:rFonts w:ascii="宋体" w:eastAsia="宋体" w:hAnsi="宋体" w:cs="宋体"/>
                <w:color w:val="auto"/>
                <w:sz w:val="24"/>
                <w:szCs w:val="24"/>
                <w:lang w:val="zh-TW" w:eastAsia="zh-TW"/>
              </w:rPr>
              <w:t>信誉</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BD4571" w:rsidRDefault="002110D1" w:rsidP="00FA7053">
            <w:pPr>
              <w:pStyle w:val="Aff0"/>
              <w:rPr>
                <w:rFonts w:ascii="宋体" w:eastAsia="宋体" w:hAnsi="宋体"/>
                <w:color w:val="auto"/>
                <w:sz w:val="24"/>
                <w:szCs w:val="24"/>
              </w:rPr>
            </w:pPr>
            <w:r w:rsidRPr="00BD4571">
              <w:rPr>
                <w:rFonts w:ascii="宋体" w:eastAsia="宋体" w:hAnsi="宋体" w:cs="宋体"/>
                <w:color w:val="auto"/>
                <w:sz w:val="24"/>
                <w:szCs w:val="24"/>
                <w:lang w:val="zh-TW" w:eastAsia="zh-TW"/>
              </w:rPr>
              <w:t>符合第二章</w:t>
            </w:r>
            <w:r w:rsidRPr="00BD4571">
              <w:rPr>
                <w:rFonts w:ascii="宋体" w:eastAsia="宋体" w:hAnsi="宋体"/>
                <w:color w:val="auto"/>
                <w:sz w:val="24"/>
                <w:szCs w:val="24"/>
              </w:rPr>
              <w:t>“</w:t>
            </w:r>
            <w:r w:rsidRPr="00BD4571">
              <w:rPr>
                <w:rFonts w:ascii="宋体" w:eastAsia="宋体" w:hAnsi="宋体" w:cs="宋体"/>
                <w:color w:val="auto"/>
                <w:sz w:val="24"/>
                <w:szCs w:val="24"/>
                <w:lang w:val="zh-TW" w:eastAsia="zh-TW"/>
              </w:rPr>
              <w:t>投标人须知</w:t>
            </w:r>
            <w:r w:rsidRPr="00BD4571">
              <w:rPr>
                <w:rFonts w:ascii="宋体" w:eastAsia="宋体" w:hAnsi="宋体"/>
                <w:color w:val="auto"/>
                <w:sz w:val="24"/>
                <w:szCs w:val="24"/>
              </w:rPr>
              <w:t>”</w:t>
            </w:r>
            <w:r w:rsidRPr="00BD4571">
              <w:rPr>
                <w:rFonts w:ascii="宋体" w:eastAsia="宋体" w:hAnsi="宋体" w:cs="宋体"/>
                <w:color w:val="auto"/>
                <w:sz w:val="24"/>
                <w:szCs w:val="24"/>
                <w:lang w:val="zh-TW" w:eastAsia="zh-TW"/>
              </w:rPr>
              <w:t>规定</w:t>
            </w:r>
          </w:p>
        </w:tc>
      </w:tr>
      <w:tr w:rsidR="00666497" w:rsidRPr="00BD4571">
        <w:trPr>
          <w:trHeight w:val="310"/>
        </w:trPr>
        <w:tc>
          <w:tcPr>
            <w:tcW w:w="735"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BD4571" w:rsidRDefault="00666497">
            <w:pPr>
              <w:rPr>
                <w:rFonts w:ascii="宋体" w:hAnsi="宋体"/>
                <w:sz w:val="24"/>
              </w:rPr>
            </w:pPr>
          </w:p>
        </w:tc>
        <w:tc>
          <w:tcPr>
            <w:tcW w:w="1167"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BD4571" w:rsidRDefault="00666497">
            <w:pPr>
              <w:rPr>
                <w:rFonts w:ascii="宋体" w:hAnsi="宋体"/>
                <w:sz w:val="24"/>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BD4571" w:rsidRDefault="002110D1">
            <w:pPr>
              <w:pStyle w:val="Aff0"/>
              <w:rPr>
                <w:rFonts w:ascii="宋体" w:eastAsia="宋体" w:hAnsi="宋体"/>
                <w:color w:val="auto"/>
                <w:sz w:val="24"/>
                <w:szCs w:val="24"/>
              </w:rPr>
            </w:pPr>
            <w:r w:rsidRPr="00BD4571">
              <w:rPr>
                <w:rFonts w:ascii="宋体" w:eastAsia="宋体" w:hAnsi="宋体" w:cs="宋体"/>
                <w:color w:val="auto"/>
                <w:sz w:val="24"/>
                <w:szCs w:val="24"/>
                <w:lang w:val="zh-TW" w:eastAsia="zh-TW"/>
              </w:rPr>
              <w:t>项目</w:t>
            </w:r>
            <w:r w:rsidRPr="00BD4571">
              <w:rPr>
                <w:rFonts w:ascii="宋体" w:eastAsia="宋体" w:hAnsi="宋体" w:cs="宋体" w:hint="eastAsia"/>
                <w:color w:val="auto"/>
                <w:sz w:val="24"/>
                <w:szCs w:val="24"/>
              </w:rPr>
              <w:t>负责人</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BD4571" w:rsidRDefault="002110D1" w:rsidP="00FA7053">
            <w:pPr>
              <w:pStyle w:val="Aff0"/>
              <w:rPr>
                <w:rFonts w:ascii="宋体" w:eastAsia="宋体" w:hAnsi="宋体"/>
                <w:color w:val="auto"/>
                <w:sz w:val="24"/>
                <w:szCs w:val="24"/>
              </w:rPr>
            </w:pPr>
            <w:r w:rsidRPr="00BD4571">
              <w:rPr>
                <w:rFonts w:ascii="宋体" w:eastAsia="宋体" w:hAnsi="宋体" w:cs="宋体"/>
                <w:color w:val="auto"/>
                <w:sz w:val="24"/>
                <w:szCs w:val="24"/>
                <w:lang w:val="zh-TW" w:eastAsia="zh-TW"/>
              </w:rPr>
              <w:t>符合第二章</w:t>
            </w:r>
            <w:r w:rsidRPr="00BD4571">
              <w:rPr>
                <w:rFonts w:ascii="宋体" w:eastAsia="宋体" w:hAnsi="宋体"/>
                <w:color w:val="auto"/>
                <w:sz w:val="24"/>
                <w:szCs w:val="24"/>
              </w:rPr>
              <w:t>“</w:t>
            </w:r>
            <w:r w:rsidRPr="00BD4571">
              <w:rPr>
                <w:rFonts w:ascii="宋体" w:eastAsia="宋体" w:hAnsi="宋体" w:cs="宋体"/>
                <w:color w:val="auto"/>
                <w:sz w:val="24"/>
                <w:szCs w:val="24"/>
                <w:lang w:val="zh-TW" w:eastAsia="zh-TW"/>
              </w:rPr>
              <w:t>投标人须知</w:t>
            </w:r>
            <w:r w:rsidRPr="00BD4571">
              <w:rPr>
                <w:rFonts w:ascii="宋体" w:eastAsia="宋体" w:hAnsi="宋体"/>
                <w:color w:val="auto"/>
                <w:sz w:val="24"/>
                <w:szCs w:val="24"/>
              </w:rPr>
              <w:t>”</w:t>
            </w:r>
            <w:r w:rsidRPr="00BD4571">
              <w:rPr>
                <w:rFonts w:ascii="宋体" w:eastAsia="宋体" w:hAnsi="宋体" w:cs="宋体"/>
                <w:color w:val="auto"/>
                <w:sz w:val="24"/>
                <w:szCs w:val="24"/>
                <w:lang w:val="zh-TW" w:eastAsia="zh-TW"/>
              </w:rPr>
              <w:t>规定</w:t>
            </w:r>
          </w:p>
        </w:tc>
      </w:tr>
      <w:tr w:rsidR="00666497" w:rsidRPr="00BD4571">
        <w:trPr>
          <w:trHeight w:val="310"/>
        </w:trPr>
        <w:tc>
          <w:tcPr>
            <w:tcW w:w="735"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BD4571" w:rsidRDefault="00666497">
            <w:pPr>
              <w:rPr>
                <w:rFonts w:ascii="宋体" w:hAnsi="宋体"/>
                <w:sz w:val="24"/>
              </w:rPr>
            </w:pPr>
          </w:p>
        </w:tc>
        <w:tc>
          <w:tcPr>
            <w:tcW w:w="1167"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BD4571" w:rsidRDefault="00666497">
            <w:pPr>
              <w:rPr>
                <w:rFonts w:ascii="宋体" w:hAnsi="宋体"/>
                <w:sz w:val="24"/>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BD4571" w:rsidRDefault="002110D1">
            <w:pPr>
              <w:pStyle w:val="Aff0"/>
              <w:rPr>
                <w:rFonts w:ascii="宋体" w:eastAsia="宋体" w:hAnsi="宋体"/>
                <w:color w:val="auto"/>
                <w:sz w:val="24"/>
                <w:szCs w:val="24"/>
              </w:rPr>
            </w:pPr>
            <w:r w:rsidRPr="00BD4571">
              <w:rPr>
                <w:rFonts w:ascii="宋体" w:eastAsia="宋体" w:hAnsi="宋体" w:cs="宋体"/>
                <w:color w:val="auto"/>
                <w:sz w:val="24"/>
                <w:szCs w:val="24"/>
                <w:lang w:val="zh-TW" w:eastAsia="zh-TW"/>
              </w:rPr>
              <w:t>其他要求</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BD4571" w:rsidRDefault="002110D1">
            <w:pPr>
              <w:pStyle w:val="Aff0"/>
              <w:rPr>
                <w:rFonts w:ascii="宋体" w:eastAsia="宋体" w:hAnsi="宋体"/>
                <w:color w:val="auto"/>
                <w:sz w:val="24"/>
                <w:szCs w:val="24"/>
              </w:rPr>
            </w:pPr>
            <w:r w:rsidRPr="00BD4571">
              <w:rPr>
                <w:rFonts w:ascii="宋体" w:eastAsia="宋体" w:hAnsi="宋体" w:cs="宋体"/>
                <w:color w:val="auto"/>
                <w:sz w:val="24"/>
                <w:szCs w:val="24"/>
                <w:lang w:val="zh-TW" w:eastAsia="zh-TW"/>
              </w:rPr>
              <w:t>符合第二章</w:t>
            </w:r>
            <w:r w:rsidRPr="00BD4571">
              <w:rPr>
                <w:rFonts w:ascii="宋体" w:eastAsia="宋体" w:hAnsi="宋体"/>
                <w:color w:val="auto"/>
                <w:sz w:val="24"/>
                <w:szCs w:val="24"/>
              </w:rPr>
              <w:t>“</w:t>
            </w:r>
            <w:r w:rsidRPr="00BD4571">
              <w:rPr>
                <w:rFonts w:ascii="宋体" w:eastAsia="宋体" w:hAnsi="宋体" w:cs="宋体"/>
                <w:color w:val="auto"/>
                <w:sz w:val="24"/>
                <w:szCs w:val="24"/>
                <w:lang w:val="zh-TW" w:eastAsia="zh-TW"/>
              </w:rPr>
              <w:t>投标人须知</w:t>
            </w:r>
            <w:r w:rsidRPr="00BD4571">
              <w:rPr>
                <w:rFonts w:ascii="宋体" w:eastAsia="宋体" w:hAnsi="宋体"/>
                <w:color w:val="auto"/>
                <w:sz w:val="24"/>
                <w:szCs w:val="24"/>
              </w:rPr>
              <w:t>”</w:t>
            </w:r>
            <w:r w:rsidRPr="00BD4571">
              <w:rPr>
                <w:rFonts w:ascii="宋体" w:eastAsia="宋体" w:hAnsi="宋体" w:cs="宋体"/>
                <w:color w:val="auto"/>
                <w:sz w:val="24"/>
                <w:szCs w:val="24"/>
                <w:lang w:val="zh-TW" w:eastAsia="zh-TW"/>
              </w:rPr>
              <w:t>规定</w:t>
            </w:r>
          </w:p>
        </w:tc>
      </w:tr>
      <w:tr w:rsidR="00666497" w:rsidRPr="00BD4571">
        <w:trPr>
          <w:trHeight w:val="310"/>
        </w:trPr>
        <w:tc>
          <w:tcPr>
            <w:tcW w:w="735" w:type="dxa"/>
            <w:vMerge w:val="restart"/>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666497" w:rsidRPr="00BD4571" w:rsidRDefault="002110D1">
            <w:pPr>
              <w:pStyle w:val="Aff0"/>
              <w:rPr>
                <w:rFonts w:ascii="宋体" w:eastAsia="宋体" w:hAnsi="宋体"/>
                <w:color w:val="auto"/>
                <w:sz w:val="24"/>
                <w:szCs w:val="24"/>
              </w:rPr>
            </w:pPr>
            <w:r w:rsidRPr="00BD4571">
              <w:rPr>
                <w:rFonts w:ascii="宋体" w:eastAsia="宋体" w:hAnsi="宋体"/>
                <w:color w:val="auto"/>
                <w:sz w:val="24"/>
                <w:szCs w:val="24"/>
              </w:rPr>
              <w:t>3</w:t>
            </w:r>
          </w:p>
        </w:tc>
        <w:tc>
          <w:tcPr>
            <w:tcW w:w="1167" w:type="dxa"/>
            <w:vMerge w:val="restart"/>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666497" w:rsidRPr="00BD4571" w:rsidRDefault="002110D1">
            <w:pPr>
              <w:pStyle w:val="Aff0"/>
              <w:rPr>
                <w:rFonts w:ascii="宋体" w:eastAsia="宋体" w:hAnsi="宋体"/>
                <w:color w:val="auto"/>
                <w:sz w:val="24"/>
                <w:szCs w:val="24"/>
              </w:rPr>
            </w:pPr>
            <w:r w:rsidRPr="00BD4571">
              <w:rPr>
                <w:rFonts w:ascii="宋体" w:eastAsia="宋体" w:hAnsi="宋体" w:cs="宋体"/>
                <w:color w:val="auto"/>
                <w:sz w:val="24"/>
                <w:szCs w:val="24"/>
                <w:lang w:val="zh-TW" w:eastAsia="zh-TW"/>
              </w:rPr>
              <w:t>响 应 性</w:t>
            </w:r>
          </w:p>
          <w:p w:rsidR="00666497" w:rsidRPr="00BD4571" w:rsidRDefault="002110D1">
            <w:pPr>
              <w:pStyle w:val="Aff0"/>
              <w:rPr>
                <w:rFonts w:ascii="宋体" w:eastAsia="宋体" w:hAnsi="宋体"/>
                <w:color w:val="auto"/>
                <w:sz w:val="24"/>
                <w:szCs w:val="24"/>
              </w:rPr>
            </w:pPr>
            <w:r w:rsidRPr="00BD4571">
              <w:rPr>
                <w:rFonts w:ascii="宋体" w:eastAsia="宋体" w:hAnsi="宋体" w:cs="宋体"/>
                <w:color w:val="auto"/>
                <w:sz w:val="24"/>
                <w:szCs w:val="24"/>
                <w:lang w:val="zh-TW" w:eastAsia="zh-TW"/>
              </w:rPr>
              <w:t>评审标准</w:t>
            </w:r>
          </w:p>
        </w:tc>
        <w:tc>
          <w:tcPr>
            <w:tcW w:w="2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BD4571" w:rsidRDefault="002110D1">
            <w:pPr>
              <w:pStyle w:val="Aff0"/>
              <w:rPr>
                <w:rFonts w:ascii="宋体" w:eastAsia="宋体" w:hAnsi="宋体"/>
                <w:color w:val="auto"/>
                <w:sz w:val="24"/>
                <w:szCs w:val="24"/>
              </w:rPr>
            </w:pPr>
            <w:r w:rsidRPr="00BD4571">
              <w:rPr>
                <w:rFonts w:ascii="宋体" w:eastAsia="宋体" w:hAnsi="宋体" w:cs="宋体"/>
                <w:color w:val="auto"/>
                <w:sz w:val="24"/>
                <w:szCs w:val="24"/>
                <w:lang w:val="zh-TW" w:eastAsia="zh-TW"/>
              </w:rPr>
              <w:t>投标内容</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BD4571" w:rsidRDefault="002110D1">
            <w:pPr>
              <w:pStyle w:val="Aff0"/>
              <w:rPr>
                <w:rFonts w:ascii="宋体" w:eastAsia="宋体" w:hAnsi="宋体"/>
                <w:color w:val="auto"/>
                <w:sz w:val="24"/>
                <w:szCs w:val="24"/>
              </w:rPr>
            </w:pPr>
            <w:r w:rsidRPr="00BD4571">
              <w:rPr>
                <w:rFonts w:ascii="宋体" w:eastAsia="宋体" w:hAnsi="宋体" w:cs="宋体"/>
                <w:color w:val="auto"/>
                <w:sz w:val="24"/>
                <w:szCs w:val="24"/>
                <w:lang w:val="zh-TW" w:eastAsia="zh-TW"/>
              </w:rPr>
              <w:t>符合第二章</w:t>
            </w:r>
            <w:r w:rsidRPr="00BD4571">
              <w:rPr>
                <w:rFonts w:ascii="宋体" w:eastAsia="宋体" w:hAnsi="宋体"/>
                <w:color w:val="auto"/>
                <w:sz w:val="24"/>
                <w:szCs w:val="24"/>
              </w:rPr>
              <w:t>“</w:t>
            </w:r>
            <w:r w:rsidRPr="00BD4571">
              <w:rPr>
                <w:rFonts w:ascii="宋体" w:eastAsia="宋体" w:hAnsi="宋体" w:cs="宋体"/>
                <w:color w:val="auto"/>
                <w:sz w:val="24"/>
                <w:szCs w:val="24"/>
                <w:lang w:val="zh-TW" w:eastAsia="zh-TW"/>
              </w:rPr>
              <w:t>投标人须知</w:t>
            </w:r>
            <w:r w:rsidRPr="00BD4571">
              <w:rPr>
                <w:rFonts w:ascii="宋体" w:eastAsia="宋体" w:hAnsi="宋体"/>
                <w:color w:val="auto"/>
                <w:sz w:val="24"/>
                <w:szCs w:val="24"/>
              </w:rPr>
              <w:t>”</w:t>
            </w:r>
            <w:r w:rsidRPr="00BD4571">
              <w:rPr>
                <w:rFonts w:ascii="宋体" w:eastAsia="宋体" w:hAnsi="宋体" w:cs="宋体"/>
                <w:color w:val="auto"/>
                <w:sz w:val="24"/>
                <w:szCs w:val="24"/>
                <w:lang w:val="zh-TW" w:eastAsia="zh-TW"/>
              </w:rPr>
              <w:t>规定</w:t>
            </w:r>
          </w:p>
        </w:tc>
      </w:tr>
      <w:tr w:rsidR="00666497" w:rsidRPr="00BD4571">
        <w:trPr>
          <w:trHeight w:val="310"/>
        </w:trPr>
        <w:tc>
          <w:tcPr>
            <w:tcW w:w="735" w:type="dxa"/>
            <w:vMerge/>
            <w:tcBorders>
              <w:top w:val="single" w:sz="4" w:space="0" w:color="000000"/>
              <w:left w:val="single" w:sz="4" w:space="0" w:color="000000"/>
              <w:bottom w:val="nil"/>
              <w:right w:val="single" w:sz="4" w:space="0" w:color="000000"/>
            </w:tcBorders>
            <w:shd w:val="clear" w:color="auto" w:fill="auto"/>
          </w:tcPr>
          <w:p w:rsidR="00666497" w:rsidRPr="00BD4571" w:rsidRDefault="00666497">
            <w:pPr>
              <w:rPr>
                <w:rFonts w:ascii="宋体" w:hAnsi="宋体"/>
                <w:sz w:val="24"/>
              </w:rPr>
            </w:pPr>
          </w:p>
        </w:tc>
        <w:tc>
          <w:tcPr>
            <w:tcW w:w="1167" w:type="dxa"/>
            <w:vMerge/>
            <w:tcBorders>
              <w:top w:val="single" w:sz="4" w:space="0" w:color="000000"/>
              <w:left w:val="single" w:sz="4" w:space="0" w:color="000000"/>
              <w:bottom w:val="nil"/>
              <w:right w:val="single" w:sz="4" w:space="0" w:color="000000"/>
            </w:tcBorders>
            <w:shd w:val="clear" w:color="auto" w:fill="auto"/>
          </w:tcPr>
          <w:p w:rsidR="00666497" w:rsidRPr="00BD4571" w:rsidRDefault="00666497">
            <w:pPr>
              <w:rPr>
                <w:rFonts w:ascii="宋体" w:hAnsi="宋体"/>
                <w:sz w:val="24"/>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BD4571" w:rsidRDefault="00B336F1">
            <w:pPr>
              <w:pStyle w:val="Aff0"/>
              <w:rPr>
                <w:rFonts w:ascii="宋体" w:eastAsia="宋体" w:hAnsi="宋体"/>
                <w:color w:val="auto"/>
                <w:sz w:val="24"/>
                <w:szCs w:val="24"/>
              </w:rPr>
            </w:pPr>
            <w:r>
              <w:rPr>
                <w:rFonts w:ascii="宋体" w:eastAsia="宋体" w:hAnsi="宋体" w:cs="宋体" w:hint="eastAsia"/>
                <w:color w:val="auto"/>
                <w:sz w:val="24"/>
                <w:szCs w:val="24"/>
                <w:lang w:val="zh-TW"/>
              </w:rPr>
              <w:t>计划</w:t>
            </w:r>
            <w:r w:rsidR="002110D1" w:rsidRPr="00BD4571">
              <w:rPr>
                <w:rFonts w:ascii="宋体" w:eastAsia="宋体" w:hAnsi="宋体" w:cs="宋体"/>
                <w:color w:val="auto"/>
                <w:sz w:val="24"/>
                <w:szCs w:val="24"/>
                <w:lang w:val="zh-TW" w:eastAsia="zh-TW"/>
              </w:rPr>
              <w:t>工期</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BD4571" w:rsidRDefault="002110D1" w:rsidP="00FA7053">
            <w:pPr>
              <w:pStyle w:val="Aff0"/>
              <w:rPr>
                <w:rFonts w:ascii="宋体" w:eastAsia="宋体" w:hAnsi="宋体"/>
                <w:color w:val="auto"/>
                <w:sz w:val="24"/>
                <w:szCs w:val="24"/>
              </w:rPr>
            </w:pPr>
            <w:r w:rsidRPr="00BD4571">
              <w:rPr>
                <w:rFonts w:ascii="宋体" w:eastAsia="宋体" w:hAnsi="宋体" w:cs="宋体"/>
                <w:color w:val="auto"/>
                <w:sz w:val="24"/>
                <w:szCs w:val="24"/>
                <w:lang w:val="zh-TW" w:eastAsia="zh-TW"/>
              </w:rPr>
              <w:t>符合第二章</w:t>
            </w:r>
            <w:r w:rsidRPr="00BD4571">
              <w:rPr>
                <w:rFonts w:ascii="宋体" w:eastAsia="宋体" w:hAnsi="宋体"/>
                <w:color w:val="auto"/>
                <w:sz w:val="24"/>
                <w:szCs w:val="24"/>
              </w:rPr>
              <w:t>“</w:t>
            </w:r>
            <w:r w:rsidRPr="00BD4571">
              <w:rPr>
                <w:rFonts w:ascii="宋体" w:eastAsia="宋体" w:hAnsi="宋体" w:cs="宋体"/>
                <w:color w:val="auto"/>
                <w:sz w:val="24"/>
                <w:szCs w:val="24"/>
                <w:lang w:val="zh-TW" w:eastAsia="zh-TW"/>
              </w:rPr>
              <w:t>投标人须知</w:t>
            </w:r>
            <w:r w:rsidRPr="00BD4571">
              <w:rPr>
                <w:rFonts w:ascii="宋体" w:eastAsia="宋体" w:hAnsi="宋体"/>
                <w:color w:val="auto"/>
                <w:sz w:val="24"/>
                <w:szCs w:val="24"/>
              </w:rPr>
              <w:t>”</w:t>
            </w:r>
            <w:r w:rsidRPr="00BD4571">
              <w:rPr>
                <w:rFonts w:ascii="宋体" w:eastAsia="宋体" w:hAnsi="宋体" w:cs="宋体"/>
                <w:color w:val="auto"/>
                <w:sz w:val="24"/>
                <w:szCs w:val="24"/>
                <w:lang w:val="zh-TW" w:eastAsia="zh-TW"/>
              </w:rPr>
              <w:t>规定</w:t>
            </w:r>
          </w:p>
        </w:tc>
      </w:tr>
      <w:tr w:rsidR="00666497" w:rsidRPr="00BD4571">
        <w:trPr>
          <w:trHeight w:val="310"/>
        </w:trPr>
        <w:tc>
          <w:tcPr>
            <w:tcW w:w="735" w:type="dxa"/>
            <w:vMerge/>
            <w:tcBorders>
              <w:top w:val="single" w:sz="4" w:space="0" w:color="000000"/>
              <w:left w:val="single" w:sz="4" w:space="0" w:color="000000"/>
              <w:bottom w:val="nil"/>
              <w:right w:val="single" w:sz="4" w:space="0" w:color="000000"/>
            </w:tcBorders>
            <w:shd w:val="clear" w:color="auto" w:fill="auto"/>
          </w:tcPr>
          <w:p w:rsidR="00666497" w:rsidRPr="00BD4571" w:rsidRDefault="00666497">
            <w:pPr>
              <w:rPr>
                <w:rFonts w:ascii="宋体" w:hAnsi="宋体"/>
                <w:sz w:val="24"/>
              </w:rPr>
            </w:pPr>
          </w:p>
        </w:tc>
        <w:tc>
          <w:tcPr>
            <w:tcW w:w="1167" w:type="dxa"/>
            <w:vMerge/>
            <w:tcBorders>
              <w:top w:val="single" w:sz="4" w:space="0" w:color="000000"/>
              <w:left w:val="single" w:sz="4" w:space="0" w:color="000000"/>
              <w:bottom w:val="nil"/>
              <w:right w:val="single" w:sz="4" w:space="0" w:color="000000"/>
            </w:tcBorders>
            <w:shd w:val="clear" w:color="auto" w:fill="auto"/>
          </w:tcPr>
          <w:p w:rsidR="00666497" w:rsidRPr="00BD4571" w:rsidRDefault="00666497">
            <w:pPr>
              <w:rPr>
                <w:rFonts w:ascii="宋体" w:hAnsi="宋体"/>
                <w:sz w:val="24"/>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BD4571" w:rsidRDefault="002110D1">
            <w:pPr>
              <w:pStyle w:val="Aff0"/>
              <w:rPr>
                <w:rFonts w:ascii="宋体" w:eastAsia="宋体" w:hAnsi="宋体"/>
                <w:color w:val="auto"/>
                <w:sz w:val="24"/>
                <w:szCs w:val="24"/>
              </w:rPr>
            </w:pPr>
            <w:r w:rsidRPr="00BD4571">
              <w:rPr>
                <w:rFonts w:ascii="宋体" w:eastAsia="宋体" w:hAnsi="宋体" w:cs="宋体"/>
                <w:color w:val="auto"/>
                <w:sz w:val="24"/>
                <w:szCs w:val="24"/>
                <w:lang w:val="zh-TW" w:eastAsia="zh-TW"/>
              </w:rPr>
              <w:t>质量</w:t>
            </w:r>
            <w:r w:rsidR="00B336F1">
              <w:rPr>
                <w:rFonts w:ascii="宋体" w:eastAsia="宋体" w:hAnsi="宋体" w:cs="宋体" w:hint="eastAsia"/>
                <w:color w:val="auto"/>
                <w:sz w:val="24"/>
                <w:szCs w:val="24"/>
                <w:lang w:val="zh-TW"/>
              </w:rPr>
              <w:t>标准</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BD4571" w:rsidRDefault="002110D1" w:rsidP="00FA7053">
            <w:pPr>
              <w:pStyle w:val="Aff0"/>
              <w:rPr>
                <w:rFonts w:ascii="宋体" w:eastAsia="宋体" w:hAnsi="宋体"/>
                <w:color w:val="auto"/>
                <w:sz w:val="24"/>
                <w:szCs w:val="24"/>
              </w:rPr>
            </w:pPr>
            <w:r w:rsidRPr="00BD4571">
              <w:rPr>
                <w:rFonts w:ascii="宋体" w:eastAsia="宋体" w:hAnsi="宋体" w:cs="宋体"/>
                <w:color w:val="auto"/>
                <w:sz w:val="24"/>
                <w:szCs w:val="24"/>
                <w:lang w:val="zh-TW" w:eastAsia="zh-TW"/>
              </w:rPr>
              <w:t>符合第二章</w:t>
            </w:r>
            <w:r w:rsidRPr="00BD4571">
              <w:rPr>
                <w:rFonts w:ascii="宋体" w:eastAsia="宋体" w:hAnsi="宋体"/>
                <w:color w:val="auto"/>
                <w:sz w:val="24"/>
                <w:szCs w:val="24"/>
              </w:rPr>
              <w:t>“</w:t>
            </w:r>
            <w:r w:rsidRPr="00BD4571">
              <w:rPr>
                <w:rFonts w:ascii="宋体" w:eastAsia="宋体" w:hAnsi="宋体" w:cs="宋体"/>
                <w:color w:val="auto"/>
                <w:sz w:val="24"/>
                <w:szCs w:val="24"/>
                <w:lang w:val="zh-TW" w:eastAsia="zh-TW"/>
              </w:rPr>
              <w:t>投标人须知</w:t>
            </w:r>
            <w:r w:rsidRPr="00BD4571">
              <w:rPr>
                <w:rFonts w:ascii="宋体" w:eastAsia="宋体" w:hAnsi="宋体"/>
                <w:color w:val="auto"/>
                <w:sz w:val="24"/>
                <w:szCs w:val="24"/>
              </w:rPr>
              <w:t>”</w:t>
            </w:r>
            <w:r w:rsidRPr="00BD4571">
              <w:rPr>
                <w:rFonts w:ascii="宋体" w:eastAsia="宋体" w:hAnsi="宋体" w:cs="宋体"/>
                <w:color w:val="auto"/>
                <w:sz w:val="24"/>
                <w:szCs w:val="24"/>
                <w:lang w:val="zh-TW" w:eastAsia="zh-TW"/>
              </w:rPr>
              <w:t>规定</w:t>
            </w:r>
          </w:p>
        </w:tc>
      </w:tr>
      <w:tr w:rsidR="00666497" w:rsidRPr="00BD4571">
        <w:trPr>
          <w:trHeight w:val="310"/>
        </w:trPr>
        <w:tc>
          <w:tcPr>
            <w:tcW w:w="735" w:type="dxa"/>
            <w:vMerge/>
            <w:tcBorders>
              <w:top w:val="single" w:sz="4" w:space="0" w:color="000000"/>
              <w:left w:val="single" w:sz="4" w:space="0" w:color="000000"/>
              <w:bottom w:val="nil"/>
              <w:right w:val="single" w:sz="4" w:space="0" w:color="000000"/>
            </w:tcBorders>
            <w:shd w:val="clear" w:color="auto" w:fill="auto"/>
          </w:tcPr>
          <w:p w:rsidR="00666497" w:rsidRPr="00BD4571" w:rsidRDefault="00666497">
            <w:pPr>
              <w:rPr>
                <w:rFonts w:ascii="宋体" w:hAnsi="宋体"/>
                <w:sz w:val="24"/>
              </w:rPr>
            </w:pPr>
          </w:p>
        </w:tc>
        <w:tc>
          <w:tcPr>
            <w:tcW w:w="1167" w:type="dxa"/>
            <w:vMerge/>
            <w:tcBorders>
              <w:top w:val="single" w:sz="4" w:space="0" w:color="000000"/>
              <w:left w:val="single" w:sz="4" w:space="0" w:color="000000"/>
              <w:bottom w:val="nil"/>
              <w:right w:val="single" w:sz="4" w:space="0" w:color="000000"/>
            </w:tcBorders>
            <w:shd w:val="clear" w:color="auto" w:fill="auto"/>
          </w:tcPr>
          <w:p w:rsidR="00666497" w:rsidRPr="00BD4571" w:rsidRDefault="00666497">
            <w:pPr>
              <w:rPr>
                <w:rFonts w:ascii="宋体" w:hAnsi="宋体"/>
                <w:sz w:val="24"/>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BD4571" w:rsidRDefault="002110D1">
            <w:pPr>
              <w:pStyle w:val="Aff0"/>
              <w:rPr>
                <w:rFonts w:ascii="宋体" w:eastAsia="宋体" w:hAnsi="宋体"/>
                <w:color w:val="auto"/>
                <w:sz w:val="24"/>
                <w:szCs w:val="24"/>
              </w:rPr>
            </w:pPr>
            <w:r w:rsidRPr="00BD4571">
              <w:rPr>
                <w:rFonts w:ascii="宋体" w:eastAsia="宋体" w:hAnsi="宋体" w:cs="宋体"/>
                <w:color w:val="auto"/>
                <w:sz w:val="24"/>
                <w:szCs w:val="24"/>
                <w:lang w:val="zh-TW" w:eastAsia="zh-TW"/>
              </w:rPr>
              <w:t>投标有效期</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BD4571" w:rsidRDefault="002110D1" w:rsidP="00FA7053">
            <w:pPr>
              <w:pStyle w:val="Aff0"/>
              <w:rPr>
                <w:rFonts w:ascii="宋体" w:eastAsia="宋体" w:hAnsi="宋体"/>
                <w:color w:val="auto"/>
                <w:sz w:val="24"/>
                <w:szCs w:val="24"/>
              </w:rPr>
            </w:pPr>
            <w:r w:rsidRPr="00BD4571">
              <w:rPr>
                <w:rFonts w:ascii="宋体" w:eastAsia="宋体" w:hAnsi="宋体" w:cs="宋体"/>
                <w:color w:val="auto"/>
                <w:sz w:val="24"/>
                <w:szCs w:val="24"/>
                <w:lang w:val="zh-TW" w:eastAsia="zh-TW"/>
              </w:rPr>
              <w:t>符合第二章</w:t>
            </w:r>
            <w:r w:rsidRPr="00BD4571">
              <w:rPr>
                <w:rFonts w:ascii="宋体" w:eastAsia="宋体" w:hAnsi="宋体"/>
                <w:color w:val="auto"/>
                <w:sz w:val="24"/>
                <w:szCs w:val="24"/>
              </w:rPr>
              <w:t>“</w:t>
            </w:r>
            <w:r w:rsidRPr="00BD4571">
              <w:rPr>
                <w:rFonts w:ascii="宋体" w:eastAsia="宋体" w:hAnsi="宋体" w:cs="宋体"/>
                <w:color w:val="auto"/>
                <w:sz w:val="24"/>
                <w:szCs w:val="24"/>
                <w:lang w:val="zh-TW" w:eastAsia="zh-TW"/>
              </w:rPr>
              <w:t>投标人须知</w:t>
            </w:r>
            <w:r w:rsidRPr="00BD4571">
              <w:rPr>
                <w:rFonts w:ascii="宋体" w:eastAsia="宋体" w:hAnsi="宋体"/>
                <w:color w:val="auto"/>
                <w:sz w:val="24"/>
                <w:szCs w:val="24"/>
              </w:rPr>
              <w:t>”</w:t>
            </w:r>
            <w:r w:rsidRPr="00BD4571">
              <w:rPr>
                <w:rFonts w:ascii="宋体" w:eastAsia="宋体" w:hAnsi="宋体" w:cs="宋体"/>
                <w:color w:val="auto"/>
                <w:sz w:val="24"/>
                <w:szCs w:val="24"/>
                <w:lang w:val="zh-TW" w:eastAsia="zh-TW"/>
              </w:rPr>
              <w:t>规定</w:t>
            </w:r>
          </w:p>
        </w:tc>
      </w:tr>
      <w:tr w:rsidR="00666497" w:rsidRPr="00BD4571">
        <w:trPr>
          <w:trHeight w:val="310"/>
        </w:trPr>
        <w:tc>
          <w:tcPr>
            <w:tcW w:w="735" w:type="dxa"/>
            <w:vMerge/>
            <w:tcBorders>
              <w:top w:val="single" w:sz="4" w:space="0" w:color="000000"/>
              <w:left w:val="single" w:sz="4" w:space="0" w:color="000000"/>
              <w:bottom w:val="nil"/>
              <w:right w:val="single" w:sz="4" w:space="0" w:color="000000"/>
            </w:tcBorders>
            <w:shd w:val="clear" w:color="auto" w:fill="auto"/>
          </w:tcPr>
          <w:p w:rsidR="00666497" w:rsidRPr="00BD4571" w:rsidRDefault="00666497">
            <w:pPr>
              <w:rPr>
                <w:rFonts w:ascii="宋体" w:hAnsi="宋体"/>
                <w:sz w:val="24"/>
              </w:rPr>
            </w:pPr>
          </w:p>
        </w:tc>
        <w:tc>
          <w:tcPr>
            <w:tcW w:w="1167" w:type="dxa"/>
            <w:vMerge/>
            <w:tcBorders>
              <w:top w:val="single" w:sz="4" w:space="0" w:color="000000"/>
              <w:left w:val="single" w:sz="4" w:space="0" w:color="000000"/>
              <w:bottom w:val="nil"/>
              <w:right w:val="single" w:sz="4" w:space="0" w:color="000000"/>
            </w:tcBorders>
            <w:shd w:val="clear" w:color="auto" w:fill="auto"/>
          </w:tcPr>
          <w:p w:rsidR="00666497" w:rsidRPr="00BD4571" w:rsidRDefault="00666497">
            <w:pPr>
              <w:rPr>
                <w:rFonts w:ascii="宋体" w:hAnsi="宋体"/>
                <w:sz w:val="24"/>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BD4571" w:rsidRDefault="002110D1">
            <w:pPr>
              <w:pStyle w:val="Aff0"/>
              <w:rPr>
                <w:rFonts w:ascii="宋体" w:eastAsia="宋体" w:hAnsi="宋体"/>
                <w:color w:val="auto"/>
                <w:sz w:val="24"/>
                <w:szCs w:val="24"/>
              </w:rPr>
            </w:pPr>
            <w:r w:rsidRPr="00BD4571">
              <w:rPr>
                <w:rFonts w:ascii="宋体" w:eastAsia="宋体" w:hAnsi="宋体" w:cs="宋体"/>
                <w:color w:val="auto"/>
                <w:sz w:val="24"/>
                <w:szCs w:val="24"/>
                <w:lang w:val="zh-TW" w:eastAsia="zh-TW"/>
              </w:rPr>
              <w:t>投标保证金</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BD4571" w:rsidRDefault="002110D1" w:rsidP="00FA7053">
            <w:pPr>
              <w:pStyle w:val="Aff0"/>
              <w:rPr>
                <w:rFonts w:ascii="宋体" w:eastAsia="宋体" w:hAnsi="宋体"/>
                <w:color w:val="auto"/>
                <w:sz w:val="24"/>
                <w:szCs w:val="24"/>
              </w:rPr>
            </w:pPr>
            <w:r w:rsidRPr="00BD4571">
              <w:rPr>
                <w:rFonts w:ascii="宋体" w:eastAsia="宋体" w:hAnsi="宋体" w:cs="宋体"/>
                <w:color w:val="auto"/>
                <w:sz w:val="24"/>
                <w:szCs w:val="24"/>
                <w:lang w:val="zh-TW" w:eastAsia="zh-TW"/>
              </w:rPr>
              <w:t>符合第二章</w:t>
            </w:r>
            <w:r w:rsidRPr="00BD4571">
              <w:rPr>
                <w:rFonts w:ascii="宋体" w:eastAsia="宋体" w:hAnsi="宋体"/>
                <w:color w:val="auto"/>
                <w:sz w:val="24"/>
                <w:szCs w:val="24"/>
              </w:rPr>
              <w:t>“</w:t>
            </w:r>
            <w:r w:rsidRPr="00BD4571">
              <w:rPr>
                <w:rFonts w:ascii="宋体" w:eastAsia="宋体" w:hAnsi="宋体" w:cs="宋体"/>
                <w:color w:val="auto"/>
                <w:sz w:val="24"/>
                <w:szCs w:val="24"/>
                <w:lang w:val="zh-TW" w:eastAsia="zh-TW"/>
              </w:rPr>
              <w:t>投标人须知</w:t>
            </w:r>
            <w:r w:rsidRPr="00BD4571">
              <w:rPr>
                <w:rFonts w:ascii="宋体" w:eastAsia="宋体" w:hAnsi="宋体"/>
                <w:color w:val="auto"/>
                <w:sz w:val="24"/>
                <w:szCs w:val="24"/>
              </w:rPr>
              <w:t>”</w:t>
            </w:r>
            <w:r w:rsidRPr="00BD4571">
              <w:rPr>
                <w:rFonts w:ascii="宋体" w:eastAsia="宋体" w:hAnsi="宋体" w:cs="宋体"/>
                <w:color w:val="auto"/>
                <w:sz w:val="24"/>
                <w:szCs w:val="24"/>
                <w:lang w:val="zh-TW" w:eastAsia="zh-TW"/>
              </w:rPr>
              <w:t>规定</w:t>
            </w:r>
          </w:p>
        </w:tc>
      </w:tr>
      <w:tr w:rsidR="00666497" w:rsidRPr="00BD4571">
        <w:trPr>
          <w:trHeight w:val="729"/>
        </w:trPr>
        <w:tc>
          <w:tcPr>
            <w:tcW w:w="735" w:type="dxa"/>
            <w:vMerge/>
            <w:tcBorders>
              <w:top w:val="single" w:sz="4" w:space="0" w:color="000000"/>
              <w:left w:val="single" w:sz="4" w:space="0" w:color="000000"/>
              <w:bottom w:val="nil"/>
              <w:right w:val="single" w:sz="4" w:space="0" w:color="000000"/>
            </w:tcBorders>
            <w:shd w:val="clear" w:color="auto" w:fill="auto"/>
          </w:tcPr>
          <w:p w:rsidR="00666497" w:rsidRPr="00BD4571" w:rsidRDefault="00666497">
            <w:pPr>
              <w:rPr>
                <w:rFonts w:ascii="宋体" w:hAnsi="宋体"/>
                <w:sz w:val="24"/>
              </w:rPr>
            </w:pPr>
          </w:p>
        </w:tc>
        <w:tc>
          <w:tcPr>
            <w:tcW w:w="1167" w:type="dxa"/>
            <w:vMerge/>
            <w:tcBorders>
              <w:top w:val="single" w:sz="4" w:space="0" w:color="000000"/>
              <w:left w:val="single" w:sz="4" w:space="0" w:color="000000"/>
              <w:bottom w:val="nil"/>
              <w:right w:val="single" w:sz="4" w:space="0" w:color="000000"/>
            </w:tcBorders>
            <w:shd w:val="clear" w:color="auto" w:fill="auto"/>
          </w:tcPr>
          <w:p w:rsidR="00666497" w:rsidRPr="00BD4571" w:rsidRDefault="00666497">
            <w:pPr>
              <w:rPr>
                <w:rFonts w:ascii="宋体" w:hAnsi="宋体"/>
                <w:sz w:val="24"/>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BD4571" w:rsidRDefault="002110D1">
            <w:pPr>
              <w:pStyle w:val="Aff0"/>
              <w:rPr>
                <w:rFonts w:ascii="宋体" w:eastAsia="宋体" w:hAnsi="宋体"/>
                <w:color w:val="auto"/>
                <w:sz w:val="24"/>
                <w:szCs w:val="24"/>
              </w:rPr>
            </w:pPr>
            <w:r w:rsidRPr="00BD4571">
              <w:rPr>
                <w:rFonts w:ascii="宋体" w:eastAsia="宋体" w:hAnsi="宋体" w:cs="宋体"/>
                <w:color w:val="auto"/>
                <w:sz w:val="24"/>
                <w:szCs w:val="24"/>
                <w:lang w:val="zh-TW" w:eastAsia="zh-TW"/>
              </w:rPr>
              <w:t>权利义务</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BD4571" w:rsidRDefault="00A55823" w:rsidP="00EE56B2">
            <w:pPr>
              <w:pStyle w:val="Aff0"/>
              <w:rPr>
                <w:rFonts w:ascii="宋体" w:eastAsia="宋体" w:hAnsi="宋体"/>
                <w:color w:val="auto"/>
                <w:sz w:val="24"/>
                <w:szCs w:val="24"/>
              </w:rPr>
            </w:pPr>
            <w:r>
              <w:rPr>
                <w:rFonts w:ascii="宋体" w:eastAsia="宋体" w:hAnsi="宋体" w:cs="宋体"/>
                <w:color w:val="auto"/>
                <w:sz w:val="24"/>
                <w:szCs w:val="24"/>
                <w:lang w:val="zh-TW" w:eastAsia="zh-TW"/>
              </w:rPr>
              <w:t>投标函</w:t>
            </w:r>
            <w:r w:rsidR="002110D1" w:rsidRPr="00BD4571">
              <w:rPr>
                <w:rFonts w:ascii="宋体" w:eastAsia="宋体" w:hAnsi="宋体" w:cs="宋体"/>
                <w:color w:val="auto"/>
                <w:sz w:val="24"/>
                <w:szCs w:val="24"/>
                <w:lang w:val="zh-TW" w:eastAsia="zh-TW"/>
              </w:rPr>
              <w:t>中的相关承诺符合或优于</w:t>
            </w:r>
            <w:r w:rsidR="002110D1" w:rsidRPr="00EE56B2">
              <w:rPr>
                <w:rFonts w:ascii="宋体" w:eastAsia="宋体" w:hAnsi="宋体" w:cs="宋体"/>
                <w:color w:val="000000" w:themeColor="text1"/>
                <w:sz w:val="24"/>
                <w:szCs w:val="24"/>
                <w:lang w:val="zh-TW" w:eastAsia="zh-TW"/>
              </w:rPr>
              <w:t>第</w:t>
            </w:r>
            <w:r w:rsidR="00EE56B2" w:rsidRPr="00EE56B2">
              <w:rPr>
                <w:rFonts w:ascii="宋体" w:eastAsia="宋体" w:hAnsi="宋体" w:cs="宋体" w:hint="eastAsia"/>
                <w:color w:val="000000" w:themeColor="text1"/>
                <w:sz w:val="24"/>
                <w:szCs w:val="24"/>
                <w:lang w:val="zh-TW"/>
              </w:rPr>
              <w:t>五</w:t>
            </w:r>
            <w:r w:rsidR="002110D1" w:rsidRPr="00EE56B2">
              <w:rPr>
                <w:rFonts w:ascii="宋体" w:eastAsia="宋体" w:hAnsi="宋体" w:cs="宋体"/>
                <w:color w:val="000000" w:themeColor="text1"/>
                <w:sz w:val="24"/>
                <w:szCs w:val="24"/>
                <w:lang w:val="zh-TW" w:eastAsia="zh-TW"/>
              </w:rPr>
              <w:t>章</w:t>
            </w:r>
            <w:r w:rsidR="002110D1" w:rsidRPr="00EE56B2">
              <w:rPr>
                <w:rFonts w:ascii="宋体" w:eastAsia="宋体" w:hAnsi="宋体"/>
                <w:color w:val="000000" w:themeColor="text1"/>
                <w:sz w:val="24"/>
                <w:szCs w:val="24"/>
              </w:rPr>
              <w:t>“</w:t>
            </w:r>
            <w:r w:rsidR="002110D1" w:rsidRPr="00EE56B2">
              <w:rPr>
                <w:rFonts w:ascii="宋体" w:eastAsia="宋体" w:hAnsi="宋体" w:cs="宋体"/>
                <w:color w:val="000000" w:themeColor="text1"/>
                <w:sz w:val="24"/>
                <w:szCs w:val="24"/>
                <w:lang w:val="zh-TW" w:eastAsia="zh-TW"/>
              </w:rPr>
              <w:t>合同条款</w:t>
            </w:r>
            <w:r w:rsidR="00EE56B2" w:rsidRPr="00EE56B2">
              <w:rPr>
                <w:rFonts w:ascii="宋体" w:eastAsia="宋体" w:hAnsi="宋体" w:cs="宋体" w:hint="eastAsia"/>
                <w:color w:val="000000" w:themeColor="text1"/>
                <w:sz w:val="24"/>
                <w:szCs w:val="24"/>
                <w:lang w:val="zh-TW"/>
              </w:rPr>
              <w:t>格式</w:t>
            </w:r>
            <w:r w:rsidR="002110D1" w:rsidRPr="00EE56B2">
              <w:rPr>
                <w:rFonts w:ascii="宋体" w:eastAsia="宋体" w:hAnsi="宋体"/>
                <w:color w:val="000000" w:themeColor="text1"/>
                <w:sz w:val="24"/>
                <w:szCs w:val="24"/>
              </w:rPr>
              <w:t>”</w:t>
            </w:r>
            <w:r w:rsidR="002110D1" w:rsidRPr="00EE56B2">
              <w:rPr>
                <w:rFonts w:ascii="宋体" w:eastAsia="宋体" w:hAnsi="宋体" w:cs="宋体"/>
                <w:color w:val="000000" w:themeColor="text1"/>
                <w:sz w:val="24"/>
                <w:szCs w:val="24"/>
                <w:lang w:val="zh-TW" w:eastAsia="zh-TW"/>
              </w:rPr>
              <w:t>的相关规定</w:t>
            </w:r>
          </w:p>
        </w:tc>
      </w:tr>
      <w:tr w:rsidR="00666497" w:rsidRPr="00BD4571">
        <w:trPr>
          <w:trHeight w:val="340"/>
        </w:trPr>
        <w:tc>
          <w:tcPr>
            <w:tcW w:w="735" w:type="dxa"/>
            <w:vMerge w:val="restart"/>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BD4571" w:rsidRDefault="00666497">
            <w:pPr>
              <w:rPr>
                <w:rFonts w:ascii="宋体" w:hAnsi="宋体"/>
                <w:sz w:val="24"/>
              </w:rPr>
            </w:pPr>
          </w:p>
        </w:tc>
        <w:tc>
          <w:tcPr>
            <w:tcW w:w="1167" w:type="dxa"/>
            <w:vMerge w:val="restart"/>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BD4571" w:rsidRDefault="00666497">
            <w:pPr>
              <w:rPr>
                <w:rFonts w:ascii="宋体" w:hAnsi="宋体"/>
                <w:sz w:val="24"/>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EE56B2" w:rsidRDefault="002110D1">
            <w:pPr>
              <w:pStyle w:val="Aff0"/>
              <w:rPr>
                <w:rFonts w:ascii="宋体" w:eastAsia="宋体" w:hAnsi="宋体"/>
                <w:color w:val="auto"/>
                <w:sz w:val="24"/>
                <w:szCs w:val="24"/>
              </w:rPr>
            </w:pPr>
            <w:r w:rsidRPr="00EE56B2">
              <w:rPr>
                <w:rFonts w:ascii="宋体" w:eastAsia="宋体" w:hAnsi="宋体" w:cs="宋体"/>
                <w:color w:val="auto"/>
                <w:sz w:val="24"/>
                <w:szCs w:val="24"/>
                <w:lang w:val="zh-TW" w:eastAsia="zh-TW"/>
              </w:rPr>
              <w:t>技术标准和要求</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EE56B2" w:rsidRDefault="002110D1" w:rsidP="00EE56B2">
            <w:pPr>
              <w:pStyle w:val="Aff0"/>
              <w:rPr>
                <w:rFonts w:ascii="宋体" w:eastAsia="宋体" w:hAnsi="宋体"/>
                <w:color w:val="auto"/>
                <w:sz w:val="24"/>
                <w:szCs w:val="24"/>
              </w:rPr>
            </w:pPr>
            <w:r w:rsidRPr="00EE56B2">
              <w:rPr>
                <w:rFonts w:ascii="宋体" w:eastAsia="宋体" w:hAnsi="宋体" w:cs="宋体"/>
                <w:color w:val="auto"/>
                <w:sz w:val="24"/>
                <w:szCs w:val="24"/>
                <w:lang w:val="zh-TW" w:eastAsia="zh-TW"/>
              </w:rPr>
              <w:t>符合第</w:t>
            </w:r>
            <w:r w:rsidR="00EE56B2" w:rsidRPr="00EE56B2">
              <w:rPr>
                <w:rFonts w:ascii="宋体" w:eastAsia="宋体" w:hAnsi="宋体" w:cs="宋体" w:hint="eastAsia"/>
                <w:color w:val="auto"/>
                <w:sz w:val="24"/>
                <w:szCs w:val="24"/>
                <w:lang w:val="zh-TW"/>
              </w:rPr>
              <w:t>四</w:t>
            </w:r>
            <w:r w:rsidRPr="00EE56B2">
              <w:rPr>
                <w:rFonts w:ascii="宋体" w:eastAsia="宋体" w:hAnsi="宋体" w:cs="宋体"/>
                <w:color w:val="auto"/>
                <w:sz w:val="24"/>
                <w:szCs w:val="24"/>
                <w:lang w:val="zh-TW" w:eastAsia="zh-TW"/>
              </w:rPr>
              <w:t>章</w:t>
            </w:r>
            <w:r w:rsidRPr="00EE56B2">
              <w:rPr>
                <w:rFonts w:ascii="宋体" w:eastAsia="宋体" w:hAnsi="宋体"/>
                <w:color w:val="auto"/>
                <w:sz w:val="24"/>
                <w:szCs w:val="24"/>
              </w:rPr>
              <w:t>“</w:t>
            </w:r>
            <w:r w:rsidR="00EE56B2" w:rsidRPr="00EE56B2">
              <w:rPr>
                <w:rFonts w:ascii="宋体" w:eastAsia="宋体" w:hAnsi="宋体" w:cs="宋体" w:hint="eastAsia"/>
                <w:color w:val="auto"/>
                <w:sz w:val="24"/>
                <w:szCs w:val="24"/>
                <w:lang w:val="zh-TW" w:eastAsia="zh-TW"/>
              </w:rPr>
              <w:t>项目说明和技术规范书</w:t>
            </w:r>
            <w:r w:rsidRPr="00EE56B2">
              <w:rPr>
                <w:rFonts w:ascii="宋体" w:eastAsia="宋体" w:hAnsi="宋体"/>
                <w:color w:val="auto"/>
                <w:sz w:val="24"/>
                <w:szCs w:val="24"/>
              </w:rPr>
              <w:t>”</w:t>
            </w:r>
            <w:r w:rsidRPr="00EE56B2">
              <w:rPr>
                <w:rFonts w:ascii="宋体" w:eastAsia="宋体" w:hAnsi="宋体" w:cs="宋体"/>
                <w:color w:val="auto"/>
                <w:sz w:val="24"/>
                <w:szCs w:val="24"/>
                <w:lang w:val="zh-TW" w:eastAsia="zh-TW"/>
              </w:rPr>
              <w:t>规定</w:t>
            </w:r>
          </w:p>
        </w:tc>
      </w:tr>
      <w:tr w:rsidR="00666497" w:rsidRPr="00BD4571">
        <w:trPr>
          <w:trHeight w:val="610"/>
        </w:trPr>
        <w:tc>
          <w:tcPr>
            <w:tcW w:w="735" w:type="dxa"/>
            <w:vMerge/>
            <w:tcBorders>
              <w:top w:val="nil"/>
              <w:left w:val="single" w:sz="4" w:space="0" w:color="000000"/>
              <w:bottom w:val="single" w:sz="4" w:space="0" w:color="000000"/>
              <w:right w:val="single" w:sz="4" w:space="0" w:color="000000"/>
            </w:tcBorders>
            <w:shd w:val="clear" w:color="auto" w:fill="auto"/>
          </w:tcPr>
          <w:p w:rsidR="00666497" w:rsidRPr="00BD4571" w:rsidRDefault="00666497">
            <w:pPr>
              <w:rPr>
                <w:rFonts w:ascii="宋体" w:hAnsi="宋体"/>
                <w:sz w:val="24"/>
              </w:rPr>
            </w:pPr>
          </w:p>
        </w:tc>
        <w:tc>
          <w:tcPr>
            <w:tcW w:w="1167" w:type="dxa"/>
            <w:vMerge/>
            <w:tcBorders>
              <w:top w:val="nil"/>
              <w:left w:val="single" w:sz="4" w:space="0" w:color="000000"/>
              <w:bottom w:val="single" w:sz="4" w:space="0" w:color="000000"/>
              <w:right w:val="single" w:sz="4" w:space="0" w:color="000000"/>
            </w:tcBorders>
            <w:shd w:val="clear" w:color="auto" w:fill="auto"/>
          </w:tcPr>
          <w:p w:rsidR="00666497" w:rsidRPr="00BD4571" w:rsidRDefault="00666497">
            <w:pPr>
              <w:rPr>
                <w:rFonts w:ascii="宋体" w:hAnsi="宋体"/>
                <w:sz w:val="24"/>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BD4571" w:rsidRDefault="002110D1">
            <w:pPr>
              <w:pStyle w:val="Aff0"/>
              <w:rPr>
                <w:rFonts w:ascii="宋体" w:eastAsia="宋体" w:hAnsi="宋体"/>
                <w:color w:val="auto"/>
                <w:sz w:val="24"/>
                <w:szCs w:val="24"/>
              </w:rPr>
            </w:pPr>
            <w:r w:rsidRPr="00BD4571">
              <w:rPr>
                <w:rFonts w:ascii="宋体" w:eastAsia="宋体" w:hAnsi="宋体" w:cs="宋体"/>
                <w:color w:val="auto"/>
                <w:sz w:val="24"/>
                <w:szCs w:val="24"/>
                <w:lang w:val="zh-TW" w:eastAsia="zh-TW"/>
              </w:rPr>
              <w:t>投标价格</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BD4571" w:rsidRDefault="002110D1" w:rsidP="006A23FD">
            <w:pPr>
              <w:pStyle w:val="Aff0"/>
              <w:rPr>
                <w:rFonts w:ascii="宋体" w:eastAsia="宋体" w:hAnsi="宋体"/>
                <w:color w:val="auto"/>
                <w:sz w:val="24"/>
                <w:szCs w:val="24"/>
              </w:rPr>
            </w:pPr>
            <w:r w:rsidRPr="00BD4571">
              <w:rPr>
                <w:rFonts w:ascii="宋体" w:eastAsia="宋体" w:hAnsi="宋体" w:cs="宋体"/>
                <w:color w:val="auto"/>
                <w:sz w:val="24"/>
                <w:szCs w:val="24"/>
                <w:lang w:val="zh-TW" w:eastAsia="zh-TW"/>
              </w:rPr>
              <w:t>投标报价低于（含等于）第二章投标人须知前附表第</w:t>
            </w:r>
            <w:r w:rsidR="006A23FD">
              <w:rPr>
                <w:rFonts w:ascii="宋体" w:eastAsia="宋体" w:hAnsi="宋体" w:hint="eastAsia"/>
                <w:color w:val="auto"/>
                <w:sz w:val="24"/>
                <w:szCs w:val="24"/>
              </w:rPr>
              <w:t>1.2.3</w:t>
            </w:r>
            <w:r w:rsidRPr="00BD4571">
              <w:rPr>
                <w:rFonts w:ascii="宋体" w:eastAsia="宋体" w:hAnsi="宋体" w:cs="宋体"/>
                <w:color w:val="auto"/>
                <w:sz w:val="24"/>
                <w:szCs w:val="24"/>
                <w:lang w:val="zh-TW" w:eastAsia="zh-TW"/>
              </w:rPr>
              <w:t>款载明的招标控制价</w:t>
            </w:r>
          </w:p>
        </w:tc>
      </w:tr>
      <w:tr w:rsidR="00666497" w:rsidRPr="00BD4571">
        <w:trPr>
          <w:trHeight w:val="376"/>
        </w:trPr>
        <w:tc>
          <w:tcPr>
            <w:tcW w:w="735" w:type="dxa"/>
            <w:vMerge/>
            <w:tcBorders>
              <w:top w:val="nil"/>
              <w:left w:val="single" w:sz="4" w:space="0" w:color="000000"/>
              <w:bottom w:val="single" w:sz="4" w:space="0" w:color="000000"/>
              <w:right w:val="single" w:sz="4" w:space="0" w:color="000000"/>
            </w:tcBorders>
            <w:shd w:val="clear" w:color="auto" w:fill="auto"/>
          </w:tcPr>
          <w:p w:rsidR="00666497" w:rsidRPr="00BD4571" w:rsidRDefault="00666497">
            <w:pPr>
              <w:rPr>
                <w:rFonts w:ascii="宋体" w:hAnsi="宋体"/>
                <w:sz w:val="24"/>
              </w:rPr>
            </w:pPr>
          </w:p>
        </w:tc>
        <w:tc>
          <w:tcPr>
            <w:tcW w:w="1167" w:type="dxa"/>
            <w:vMerge/>
            <w:tcBorders>
              <w:top w:val="nil"/>
              <w:left w:val="single" w:sz="4" w:space="0" w:color="000000"/>
              <w:bottom w:val="single" w:sz="4" w:space="0" w:color="000000"/>
              <w:right w:val="single" w:sz="4" w:space="0" w:color="000000"/>
            </w:tcBorders>
            <w:shd w:val="clear" w:color="auto" w:fill="auto"/>
          </w:tcPr>
          <w:p w:rsidR="00666497" w:rsidRPr="00BD4571" w:rsidRDefault="00666497">
            <w:pPr>
              <w:rPr>
                <w:rFonts w:ascii="宋体" w:hAnsi="宋体"/>
                <w:sz w:val="24"/>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BD4571" w:rsidRDefault="002110D1">
            <w:pPr>
              <w:pStyle w:val="Aff0"/>
              <w:rPr>
                <w:rFonts w:ascii="宋体" w:eastAsia="宋体" w:hAnsi="宋体"/>
                <w:color w:val="auto"/>
                <w:sz w:val="24"/>
                <w:szCs w:val="24"/>
              </w:rPr>
            </w:pPr>
            <w:r w:rsidRPr="00BD4571">
              <w:rPr>
                <w:rFonts w:ascii="宋体" w:eastAsia="宋体" w:hAnsi="宋体" w:cs="宋体"/>
                <w:color w:val="auto"/>
                <w:sz w:val="24"/>
                <w:szCs w:val="24"/>
                <w:lang w:val="zh-TW" w:eastAsia="zh-TW"/>
              </w:rPr>
              <w:t>分包计划</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BD4571" w:rsidRDefault="002110D1">
            <w:pPr>
              <w:pStyle w:val="Aff0"/>
              <w:rPr>
                <w:rFonts w:ascii="宋体" w:eastAsia="宋体" w:hAnsi="宋体"/>
                <w:color w:val="auto"/>
                <w:sz w:val="24"/>
                <w:szCs w:val="24"/>
              </w:rPr>
            </w:pPr>
            <w:r w:rsidRPr="00BD4571">
              <w:rPr>
                <w:rFonts w:ascii="宋体" w:eastAsia="宋体" w:hAnsi="宋体" w:cs="宋体"/>
                <w:color w:val="auto"/>
                <w:sz w:val="24"/>
                <w:szCs w:val="24"/>
                <w:lang w:val="zh-TW" w:eastAsia="zh-TW"/>
              </w:rPr>
              <w:t>符合第二章</w:t>
            </w:r>
            <w:r w:rsidRPr="00BD4571">
              <w:rPr>
                <w:rFonts w:ascii="宋体" w:eastAsia="宋体" w:hAnsi="宋体"/>
                <w:color w:val="auto"/>
                <w:sz w:val="24"/>
                <w:szCs w:val="24"/>
              </w:rPr>
              <w:t>“</w:t>
            </w:r>
            <w:r w:rsidRPr="00BD4571">
              <w:rPr>
                <w:rFonts w:ascii="宋体" w:eastAsia="宋体" w:hAnsi="宋体" w:cs="宋体"/>
                <w:color w:val="auto"/>
                <w:sz w:val="24"/>
                <w:szCs w:val="24"/>
                <w:lang w:val="zh-TW" w:eastAsia="zh-TW"/>
              </w:rPr>
              <w:t>投标人须知</w:t>
            </w:r>
            <w:r w:rsidRPr="00BD4571">
              <w:rPr>
                <w:rFonts w:ascii="宋体" w:eastAsia="宋体" w:hAnsi="宋体"/>
                <w:color w:val="auto"/>
                <w:sz w:val="24"/>
                <w:szCs w:val="24"/>
              </w:rPr>
              <w:t>”</w:t>
            </w:r>
            <w:r w:rsidRPr="00BD4571">
              <w:rPr>
                <w:rFonts w:ascii="宋体" w:eastAsia="宋体" w:hAnsi="宋体" w:cs="宋体"/>
                <w:color w:val="auto"/>
                <w:sz w:val="24"/>
                <w:szCs w:val="24"/>
                <w:lang w:val="zh-TW" w:eastAsia="zh-TW"/>
              </w:rPr>
              <w:t>规定</w:t>
            </w:r>
          </w:p>
        </w:tc>
      </w:tr>
    </w:tbl>
    <w:p w:rsidR="00666497" w:rsidRPr="00BD4571" w:rsidRDefault="00666497">
      <w:pPr>
        <w:pStyle w:val="Aff0"/>
        <w:spacing w:line="360" w:lineRule="auto"/>
        <w:ind w:firstLine="359"/>
        <w:jc w:val="left"/>
        <w:rPr>
          <w:rFonts w:ascii="宋体" w:eastAsia="宋体" w:hAnsi="宋体" w:cs="宋体"/>
          <w:color w:val="auto"/>
          <w:kern w:val="0"/>
          <w:lang w:val="zh-TW" w:eastAsia="zh-TW"/>
        </w:rPr>
      </w:pPr>
    </w:p>
    <w:bookmarkEnd w:id="0"/>
    <w:p w:rsidR="00BD4571" w:rsidRDefault="00BD4571" w:rsidP="00776B09">
      <w:pPr>
        <w:widowControl/>
        <w:spacing w:line="360" w:lineRule="auto"/>
        <w:jc w:val="center"/>
        <w:rPr>
          <w:rFonts w:ascii="宋体" w:hAnsi="宋体" w:cs="黑体"/>
          <w:b/>
          <w:color w:val="000000"/>
          <w:sz w:val="24"/>
          <w:u w:color="000000"/>
          <w:lang w:val="zh-TW"/>
        </w:rPr>
      </w:pPr>
      <w:r w:rsidRPr="002848CB">
        <w:rPr>
          <w:rFonts w:ascii="宋体" w:hAnsi="宋体" w:cs="黑体"/>
          <w:b/>
          <w:color w:val="000000"/>
          <w:sz w:val="24"/>
          <w:u w:color="000000"/>
          <w:lang w:val="zh-TW" w:eastAsia="zh-TW"/>
        </w:rPr>
        <w:lastRenderedPageBreak/>
        <w:t>详细评审</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12"/>
        <w:gridCol w:w="992"/>
        <w:gridCol w:w="6863"/>
      </w:tblGrid>
      <w:tr w:rsidR="00BD4571" w:rsidRPr="002848CB" w:rsidTr="007A0CF9">
        <w:trPr>
          <w:trHeight w:val="622"/>
          <w:jc w:val="center"/>
        </w:trPr>
        <w:tc>
          <w:tcPr>
            <w:tcW w:w="2635" w:type="dxa"/>
            <w:gridSpan w:val="2"/>
            <w:tcBorders>
              <w:top w:val="single" w:sz="4" w:space="0" w:color="auto"/>
              <w:left w:val="single" w:sz="4" w:space="0" w:color="auto"/>
              <w:bottom w:val="single" w:sz="4" w:space="0" w:color="auto"/>
              <w:right w:val="single" w:sz="4" w:space="0" w:color="auto"/>
            </w:tcBorders>
            <w:vAlign w:val="center"/>
          </w:tcPr>
          <w:p w:rsidR="00BD4571" w:rsidRPr="002848CB" w:rsidRDefault="00BD4571" w:rsidP="00730FDA">
            <w:pPr>
              <w:spacing w:after="120" w:line="360" w:lineRule="auto"/>
              <w:ind w:leftChars="200" w:left="420"/>
              <w:jc w:val="center"/>
              <w:rPr>
                <w:rFonts w:ascii="宋体" w:hAnsi="宋体" w:cs="Arial Unicode MS"/>
                <w:color w:val="000000"/>
                <w:kern w:val="0"/>
                <w:sz w:val="24"/>
              </w:rPr>
            </w:pPr>
            <w:r w:rsidRPr="002848CB">
              <w:rPr>
                <w:rFonts w:ascii="宋体" w:hAnsi="宋体" w:cs="宋体"/>
                <w:color w:val="000000"/>
                <w:kern w:val="0"/>
                <w:sz w:val="24"/>
                <w:lang w:val="zh-TW" w:eastAsia="zh-TW"/>
              </w:rPr>
              <w:t>评审项目</w:t>
            </w:r>
          </w:p>
        </w:tc>
        <w:tc>
          <w:tcPr>
            <w:tcW w:w="992" w:type="dxa"/>
            <w:tcBorders>
              <w:top w:val="single" w:sz="4" w:space="0" w:color="auto"/>
              <w:left w:val="single" w:sz="4" w:space="0" w:color="auto"/>
              <w:bottom w:val="single" w:sz="4" w:space="0" w:color="auto"/>
              <w:right w:val="single" w:sz="4" w:space="0" w:color="auto"/>
            </w:tcBorders>
            <w:vAlign w:val="center"/>
          </w:tcPr>
          <w:p w:rsidR="00BD4571" w:rsidRPr="002848CB" w:rsidRDefault="00730FDA" w:rsidP="00730FDA">
            <w:pPr>
              <w:spacing w:after="120" w:line="360" w:lineRule="auto"/>
              <w:jc w:val="center"/>
              <w:rPr>
                <w:rFonts w:ascii="宋体" w:hAnsi="宋体" w:cs="Arial Unicode MS"/>
                <w:color w:val="000000"/>
                <w:kern w:val="0"/>
                <w:sz w:val="24"/>
              </w:rPr>
            </w:pPr>
            <w:r>
              <w:rPr>
                <w:rFonts w:ascii="宋体" w:hAnsi="宋体" w:cs="Arial Unicode MS" w:hint="eastAsia"/>
                <w:color w:val="000000"/>
                <w:kern w:val="0"/>
                <w:sz w:val="24"/>
              </w:rPr>
              <w:t>满分</w:t>
            </w:r>
          </w:p>
        </w:tc>
        <w:tc>
          <w:tcPr>
            <w:tcW w:w="6863" w:type="dxa"/>
            <w:tcBorders>
              <w:top w:val="single" w:sz="4" w:space="0" w:color="auto"/>
              <w:left w:val="single" w:sz="4" w:space="0" w:color="auto"/>
              <w:bottom w:val="single" w:sz="4" w:space="0" w:color="auto"/>
              <w:right w:val="single" w:sz="4" w:space="0" w:color="auto"/>
            </w:tcBorders>
            <w:vAlign w:val="center"/>
          </w:tcPr>
          <w:p w:rsidR="00BD4571" w:rsidRPr="002848CB" w:rsidRDefault="00BD4571" w:rsidP="00730FDA">
            <w:pPr>
              <w:spacing w:after="120" w:line="360" w:lineRule="auto"/>
              <w:ind w:leftChars="200" w:left="420"/>
              <w:jc w:val="center"/>
              <w:rPr>
                <w:rFonts w:ascii="宋体" w:hAnsi="宋体" w:cs="Arial Unicode MS"/>
                <w:color w:val="000000"/>
                <w:kern w:val="0"/>
                <w:sz w:val="24"/>
              </w:rPr>
            </w:pPr>
            <w:r w:rsidRPr="002848CB">
              <w:rPr>
                <w:rFonts w:ascii="宋体" w:hAnsi="宋体" w:cs="宋体"/>
                <w:color w:val="000000"/>
                <w:kern w:val="0"/>
                <w:sz w:val="24"/>
                <w:lang w:val="zh-TW" w:eastAsia="zh-TW"/>
              </w:rPr>
              <w:t>评分办法</w:t>
            </w:r>
          </w:p>
        </w:tc>
      </w:tr>
      <w:tr w:rsidR="00BD4571" w:rsidRPr="002848CB" w:rsidTr="006E77DD">
        <w:trPr>
          <w:trHeight w:val="2950"/>
          <w:jc w:val="center"/>
        </w:trPr>
        <w:tc>
          <w:tcPr>
            <w:tcW w:w="1223" w:type="dxa"/>
            <w:tcBorders>
              <w:top w:val="single" w:sz="4" w:space="0" w:color="auto"/>
            </w:tcBorders>
            <w:vAlign w:val="center"/>
          </w:tcPr>
          <w:p w:rsidR="00BD4571" w:rsidRPr="002848CB" w:rsidRDefault="00BD4571" w:rsidP="00776B09">
            <w:pPr>
              <w:spacing w:line="360" w:lineRule="auto"/>
              <w:jc w:val="center"/>
              <w:rPr>
                <w:rFonts w:ascii="宋体" w:hAnsi="宋体"/>
                <w:color w:val="000000"/>
                <w:sz w:val="24"/>
              </w:rPr>
            </w:pPr>
            <w:r w:rsidRPr="002848CB">
              <w:rPr>
                <w:rFonts w:ascii="宋体" w:hAnsi="宋体"/>
                <w:color w:val="000000"/>
                <w:sz w:val="24"/>
              </w:rPr>
              <w:t>商务部分</w:t>
            </w:r>
            <w:r w:rsidR="002848CB">
              <w:rPr>
                <w:rFonts w:ascii="宋体" w:hAnsi="宋体" w:hint="eastAsia"/>
                <w:color w:val="000000"/>
                <w:sz w:val="24"/>
              </w:rPr>
              <w:t>30</w:t>
            </w:r>
            <w:r w:rsidRPr="002848CB">
              <w:rPr>
                <w:rFonts w:ascii="宋体" w:hAnsi="宋体" w:hint="eastAsia"/>
                <w:color w:val="000000"/>
                <w:sz w:val="24"/>
              </w:rPr>
              <w:t>分</w:t>
            </w:r>
          </w:p>
        </w:tc>
        <w:tc>
          <w:tcPr>
            <w:tcW w:w="1412" w:type="dxa"/>
            <w:tcBorders>
              <w:top w:val="single" w:sz="4" w:space="0" w:color="auto"/>
            </w:tcBorders>
            <w:vAlign w:val="center"/>
          </w:tcPr>
          <w:p w:rsidR="00BD4571" w:rsidRPr="002848CB" w:rsidRDefault="00BD4571" w:rsidP="00776B09">
            <w:pPr>
              <w:spacing w:after="120" w:line="360" w:lineRule="auto"/>
              <w:rPr>
                <w:rFonts w:ascii="宋体" w:hAnsi="宋体" w:cs="宋体"/>
                <w:color w:val="000000"/>
                <w:kern w:val="0"/>
                <w:sz w:val="24"/>
                <w:lang w:val="zh-TW" w:eastAsia="zh-TW"/>
              </w:rPr>
            </w:pPr>
          </w:p>
          <w:p w:rsidR="00BD4571" w:rsidRPr="002848CB" w:rsidRDefault="00BD4571" w:rsidP="006E77DD">
            <w:pPr>
              <w:spacing w:after="120" w:line="360" w:lineRule="auto"/>
              <w:ind w:firstLineChars="50" w:firstLine="120"/>
              <w:rPr>
                <w:rFonts w:ascii="宋体" w:hAnsi="宋体" w:cs="宋体"/>
                <w:color w:val="000000"/>
                <w:kern w:val="0"/>
                <w:sz w:val="24"/>
                <w:lang w:val="zh-TW" w:eastAsia="zh-TW"/>
              </w:rPr>
            </w:pPr>
            <w:r w:rsidRPr="002848CB">
              <w:rPr>
                <w:rFonts w:ascii="宋体" w:hAnsi="宋体" w:cs="宋体"/>
                <w:color w:val="000000"/>
                <w:kern w:val="0"/>
                <w:sz w:val="24"/>
                <w:lang w:val="zh-TW" w:eastAsia="zh-TW"/>
              </w:rPr>
              <w:t>投标报价</w:t>
            </w:r>
          </w:p>
          <w:p w:rsidR="00BD4571" w:rsidRPr="002848CB" w:rsidRDefault="00BD4571" w:rsidP="00776B09">
            <w:pPr>
              <w:spacing w:after="120" w:line="360" w:lineRule="auto"/>
              <w:rPr>
                <w:rFonts w:ascii="宋体" w:hAnsi="宋体" w:cs="宋体"/>
                <w:color w:val="000000"/>
                <w:kern w:val="0"/>
                <w:sz w:val="24"/>
                <w:lang w:val="zh-TW"/>
              </w:rPr>
            </w:pPr>
          </w:p>
          <w:p w:rsidR="00BD4571" w:rsidRPr="002848CB" w:rsidRDefault="00BD4571" w:rsidP="00776B09">
            <w:pPr>
              <w:spacing w:after="120" w:line="360" w:lineRule="auto"/>
              <w:rPr>
                <w:rFonts w:ascii="宋体" w:hAnsi="宋体" w:cs="Arial Unicode MS"/>
                <w:color w:val="000000"/>
                <w:kern w:val="0"/>
                <w:sz w:val="24"/>
              </w:rPr>
            </w:pPr>
          </w:p>
        </w:tc>
        <w:tc>
          <w:tcPr>
            <w:tcW w:w="992" w:type="dxa"/>
            <w:tcBorders>
              <w:top w:val="single" w:sz="4" w:space="0" w:color="auto"/>
            </w:tcBorders>
            <w:vAlign w:val="center"/>
          </w:tcPr>
          <w:p w:rsidR="00BD4571" w:rsidRPr="002848CB" w:rsidRDefault="00BD4571" w:rsidP="00776B09">
            <w:pPr>
              <w:spacing w:line="360" w:lineRule="auto"/>
              <w:jc w:val="center"/>
              <w:rPr>
                <w:rFonts w:ascii="宋体" w:hAnsi="宋体" w:cs="仿宋_GB2312"/>
                <w:color w:val="000000"/>
                <w:sz w:val="24"/>
                <w:u w:color="000000"/>
              </w:rPr>
            </w:pPr>
          </w:p>
          <w:p w:rsidR="00BD4571" w:rsidRPr="002848CB" w:rsidRDefault="002848CB" w:rsidP="00730FDA">
            <w:pPr>
              <w:spacing w:line="360" w:lineRule="auto"/>
              <w:jc w:val="center"/>
              <w:rPr>
                <w:rFonts w:ascii="宋体" w:hAnsi="宋体" w:cs="Arial Unicode MS"/>
                <w:color w:val="000000"/>
                <w:sz w:val="24"/>
                <w:u w:color="000000"/>
              </w:rPr>
            </w:pPr>
            <w:r>
              <w:rPr>
                <w:rFonts w:ascii="宋体" w:hAnsi="宋体" w:cs="仿宋_GB2312" w:hint="eastAsia"/>
                <w:color w:val="000000"/>
                <w:sz w:val="24"/>
                <w:u w:color="000000"/>
              </w:rPr>
              <w:t>30</w:t>
            </w:r>
            <w:r w:rsidR="00BD4571" w:rsidRPr="002848CB">
              <w:rPr>
                <w:rFonts w:ascii="宋体" w:hAnsi="宋体" w:cs="宋体"/>
                <w:color w:val="000000"/>
                <w:sz w:val="24"/>
                <w:u w:color="000000"/>
                <w:lang w:val="zh-TW" w:eastAsia="zh-TW"/>
              </w:rPr>
              <w:t>分</w:t>
            </w:r>
          </w:p>
        </w:tc>
        <w:tc>
          <w:tcPr>
            <w:tcW w:w="6863" w:type="dxa"/>
            <w:tcBorders>
              <w:top w:val="single" w:sz="4" w:space="0" w:color="auto"/>
            </w:tcBorders>
            <w:vAlign w:val="center"/>
          </w:tcPr>
          <w:p w:rsidR="00776B09" w:rsidRDefault="00BD4571" w:rsidP="00776B09">
            <w:pPr>
              <w:spacing w:line="360" w:lineRule="auto"/>
              <w:rPr>
                <w:rFonts w:ascii="宋体" w:hAnsi="宋体" w:cs="Arial Unicode MS"/>
                <w:color w:val="000000"/>
                <w:kern w:val="0"/>
                <w:sz w:val="24"/>
              </w:rPr>
            </w:pPr>
            <w:r w:rsidRPr="002848CB">
              <w:rPr>
                <w:rFonts w:ascii="宋体" w:hAnsi="宋体" w:cs="Arial Unicode MS" w:hint="eastAsia"/>
                <w:color w:val="000000"/>
                <w:kern w:val="0"/>
                <w:sz w:val="24"/>
              </w:rPr>
              <w:t>各有效投标人总报价与评标基准价C1值相等的，得基本分</w:t>
            </w:r>
            <w:r w:rsidR="002848CB">
              <w:rPr>
                <w:rFonts w:ascii="宋体" w:hAnsi="宋体" w:cs="Arial Unicode MS" w:hint="eastAsia"/>
                <w:color w:val="000000"/>
                <w:kern w:val="0"/>
                <w:sz w:val="24"/>
              </w:rPr>
              <w:t>3</w:t>
            </w:r>
            <w:r w:rsidRPr="002848CB">
              <w:rPr>
                <w:rFonts w:ascii="宋体" w:hAnsi="宋体" w:cs="Arial Unicode MS" w:hint="eastAsia"/>
                <w:color w:val="000000"/>
                <w:kern w:val="0"/>
                <w:sz w:val="24"/>
              </w:rPr>
              <w:t>0分；高出C1值后，每高于C1值1%（商值）时，在基本分基础上减1分，减完为止；低于C1值后，每低于C1值1％（商值）时，在基本分基础上减0.5分，最多减5分。（不足1%的按插入法计算保留小数点后两位有效数字）。</w:t>
            </w:r>
          </w:p>
          <w:p w:rsidR="00776B09" w:rsidRPr="00776B09" w:rsidRDefault="00776B09" w:rsidP="00776B09">
            <w:pPr>
              <w:spacing w:line="360" w:lineRule="auto"/>
              <w:rPr>
                <w:rFonts w:ascii="宋体" w:hAnsi="宋体"/>
                <w:b/>
                <w:sz w:val="24"/>
              </w:rPr>
            </w:pPr>
            <w:r w:rsidRPr="00776B09">
              <w:rPr>
                <w:rFonts w:ascii="宋体" w:hAnsi="宋体" w:hint="eastAsia"/>
                <w:b/>
                <w:sz w:val="24"/>
              </w:rPr>
              <w:t>评标基准值A的确定：</w:t>
            </w:r>
          </w:p>
          <w:p w:rsidR="00776B09" w:rsidRPr="00776B09" w:rsidRDefault="00776B09" w:rsidP="00776B09">
            <w:pPr>
              <w:spacing w:line="360" w:lineRule="auto"/>
              <w:rPr>
                <w:rFonts w:ascii="宋体" w:hAnsi="宋体"/>
                <w:b/>
                <w:sz w:val="24"/>
              </w:rPr>
            </w:pPr>
            <w:r w:rsidRPr="00776B09">
              <w:rPr>
                <w:rFonts w:ascii="宋体" w:hAnsi="宋体"/>
                <w:b/>
                <w:sz w:val="24"/>
              </w:rPr>
              <w:t>A</w:t>
            </w:r>
            <w:r w:rsidRPr="00776B09">
              <w:rPr>
                <w:rFonts w:ascii="宋体" w:hAnsi="宋体" w:hint="eastAsia"/>
                <w:b/>
                <w:sz w:val="24"/>
              </w:rPr>
              <w:t>：投标价算术平均值。</w:t>
            </w:r>
          </w:p>
          <w:p w:rsidR="00776B09" w:rsidRPr="00776B09" w:rsidRDefault="00776B09" w:rsidP="00776B09">
            <w:pPr>
              <w:spacing w:line="360" w:lineRule="auto"/>
              <w:rPr>
                <w:rFonts w:ascii="宋体" w:hAnsi="宋体"/>
                <w:b/>
                <w:sz w:val="24"/>
              </w:rPr>
            </w:pPr>
            <w:r w:rsidRPr="00776B09">
              <w:rPr>
                <w:rFonts w:ascii="宋体" w:hAnsi="宋体" w:hint="eastAsia"/>
                <w:b/>
                <w:sz w:val="24"/>
              </w:rPr>
              <w:t>当</w:t>
            </w:r>
            <w:r w:rsidRPr="00776B09">
              <w:rPr>
                <w:rFonts w:ascii="宋体" w:hAnsi="宋体"/>
                <w:b/>
                <w:sz w:val="24"/>
              </w:rPr>
              <w:t>n</w:t>
            </w:r>
            <w:r w:rsidRPr="00776B09">
              <w:rPr>
                <w:rFonts w:ascii="宋体" w:hAnsi="宋体" w:hint="eastAsia"/>
                <w:b/>
                <w:sz w:val="24"/>
              </w:rPr>
              <w:t>（进入商务标评审的投标人个数，以下相同）≤</w:t>
            </w:r>
            <w:r w:rsidRPr="00776B09">
              <w:rPr>
                <w:rFonts w:ascii="宋体" w:hAnsi="宋体"/>
                <w:b/>
                <w:sz w:val="24"/>
              </w:rPr>
              <w:t>5</w:t>
            </w:r>
            <w:r w:rsidRPr="00776B09">
              <w:rPr>
                <w:rFonts w:ascii="宋体" w:hAnsi="宋体" w:hint="eastAsia"/>
                <w:b/>
                <w:sz w:val="24"/>
              </w:rPr>
              <w:t>时，</w:t>
            </w:r>
            <w:r w:rsidRPr="00776B09">
              <w:rPr>
                <w:rFonts w:ascii="宋体" w:hAnsi="宋体"/>
                <w:b/>
                <w:sz w:val="24"/>
              </w:rPr>
              <w:t>A=</w:t>
            </w:r>
            <w:r w:rsidRPr="00776B09">
              <w:rPr>
                <w:rFonts w:ascii="宋体" w:hAnsi="宋体" w:hint="eastAsia"/>
                <w:b/>
                <w:sz w:val="24"/>
              </w:rPr>
              <w:t>所有投标价的算术平均值；</w:t>
            </w:r>
          </w:p>
          <w:p w:rsidR="00776B09" w:rsidRPr="00776B09" w:rsidRDefault="00776B09" w:rsidP="00776B09">
            <w:pPr>
              <w:spacing w:line="360" w:lineRule="auto"/>
              <w:rPr>
                <w:rFonts w:ascii="宋体" w:hAnsi="宋体"/>
                <w:b/>
                <w:sz w:val="24"/>
              </w:rPr>
            </w:pPr>
            <w:r w:rsidRPr="00776B09">
              <w:rPr>
                <w:rFonts w:ascii="宋体" w:hAnsi="宋体" w:hint="eastAsia"/>
                <w:b/>
                <w:sz w:val="24"/>
              </w:rPr>
              <w:t>当</w:t>
            </w:r>
            <w:r w:rsidRPr="00776B09">
              <w:rPr>
                <w:rFonts w:ascii="宋体" w:hAnsi="宋体"/>
                <w:b/>
                <w:sz w:val="24"/>
              </w:rPr>
              <w:t>5</w:t>
            </w:r>
            <w:r w:rsidRPr="00776B09">
              <w:rPr>
                <w:rFonts w:ascii="宋体" w:hAnsi="宋体" w:hint="eastAsia"/>
                <w:b/>
                <w:sz w:val="24"/>
              </w:rPr>
              <w:t>＜</w:t>
            </w:r>
            <w:r w:rsidRPr="00776B09">
              <w:rPr>
                <w:rFonts w:ascii="宋体" w:hAnsi="宋体"/>
                <w:b/>
                <w:sz w:val="24"/>
              </w:rPr>
              <w:t>n</w:t>
            </w:r>
            <w:r w:rsidRPr="00776B09">
              <w:rPr>
                <w:rFonts w:ascii="宋体" w:hAnsi="宋体" w:hint="eastAsia"/>
                <w:b/>
                <w:sz w:val="24"/>
              </w:rPr>
              <w:t>≤</w:t>
            </w:r>
            <w:r w:rsidRPr="00776B09">
              <w:rPr>
                <w:rFonts w:ascii="宋体" w:hAnsi="宋体"/>
                <w:b/>
                <w:sz w:val="24"/>
              </w:rPr>
              <w:t>10</w:t>
            </w:r>
            <w:r w:rsidRPr="00776B09">
              <w:rPr>
                <w:rFonts w:ascii="宋体" w:hAnsi="宋体" w:hint="eastAsia"/>
                <w:b/>
                <w:sz w:val="24"/>
              </w:rPr>
              <w:t>时，</w:t>
            </w:r>
            <w:r w:rsidRPr="00776B09">
              <w:rPr>
                <w:rFonts w:ascii="宋体" w:hAnsi="宋体"/>
                <w:b/>
                <w:sz w:val="24"/>
              </w:rPr>
              <w:t>A=</w:t>
            </w:r>
            <w:r w:rsidRPr="00776B09">
              <w:rPr>
                <w:rFonts w:ascii="宋体" w:hAnsi="宋体" w:hint="eastAsia"/>
                <w:b/>
                <w:sz w:val="24"/>
              </w:rPr>
              <w:t>所有投标报价中去掉</w:t>
            </w:r>
            <w:r w:rsidRPr="00776B09">
              <w:rPr>
                <w:rFonts w:ascii="宋体" w:hAnsi="宋体"/>
                <w:b/>
                <w:sz w:val="24"/>
              </w:rPr>
              <w:t>1</w:t>
            </w:r>
            <w:r w:rsidRPr="00776B09">
              <w:rPr>
                <w:rFonts w:ascii="宋体" w:hAnsi="宋体" w:hint="eastAsia"/>
                <w:b/>
                <w:sz w:val="24"/>
              </w:rPr>
              <w:t>个最高价、</w:t>
            </w:r>
            <w:r w:rsidRPr="00776B09">
              <w:rPr>
                <w:rFonts w:ascii="宋体" w:hAnsi="宋体"/>
                <w:b/>
                <w:sz w:val="24"/>
              </w:rPr>
              <w:t>1</w:t>
            </w:r>
            <w:r w:rsidRPr="00776B09">
              <w:rPr>
                <w:rFonts w:ascii="宋体" w:hAnsi="宋体" w:hint="eastAsia"/>
                <w:b/>
                <w:sz w:val="24"/>
              </w:rPr>
              <w:t>个最低价后的算术平均值；</w:t>
            </w:r>
          </w:p>
          <w:p w:rsidR="00BD4571" w:rsidRPr="002848CB" w:rsidRDefault="00776B09" w:rsidP="00776B09">
            <w:pPr>
              <w:spacing w:after="120" w:line="360" w:lineRule="auto"/>
              <w:rPr>
                <w:rFonts w:ascii="宋体" w:hAnsi="宋体" w:cs="Arial Unicode MS"/>
                <w:color w:val="000000"/>
                <w:kern w:val="0"/>
                <w:sz w:val="24"/>
              </w:rPr>
            </w:pPr>
            <w:r w:rsidRPr="00776B09">
              <w:rPr>
                <w:rFonts w:ascii="宋体" w:hAnsi="宋体" w:hint="eastAsia"/>
                <w:b/>
                <w:sz w:val="24"/>
              </w:rPr>
              <w:t>当</w:t>
            </w:r>
            <w:r w:rsidRPr="00776B09">
              <w:rPr>
                <w:rFonts w:ascii="宋体" w:hAnsi="宋体"/>
                <w:b/>
                <w:sz w:val="24"/>
              </w:rPr>
              <w:t>n</w:t>
            </w:r>
            <w:r w:rsidRPr="00776B09">
              <w:rPr>
                <w:rFonts w:ascii="宋体" w:hAnsi="宋体" w:hint="eastAsia"/>
                <w:b/>
                <w:sz w:val="24"/>
              </w:rPr>
              <w:t>＞</w:t>
            </w:r>
            <w:r w:rsidRPr="00776B09">
              <w:rPr>
                <w:rFonts w:ascii="宋体" w:hAnsi="宋体"/>
                <w:b/>
                <w:sz w:val="24"/>
              </w:rPr>
              <w:t>10</w:t>
            </w:r>
            <w:r w:rsidRPr="00776B09">
              <w:rPr>
                <w:rFonts w:ascii="宋体" w:hAnsi="宋体" w:hint="eastAsia"/>
                <w:b/>
                <w:sz w:val="24"/>
              </w:rPr>
              <w:t>时，</w:t>
            </w:r>
            <w:r w:rsidRPr="00776B09">
              <w:rPr>
                <w:rFonts w:ascii="宋体" w:hAnsi="宋体"/>
                <w:b/>
                <w:sz w:val="24"/>
              </w:rPr>
              <w:t>A=</w:t>
            </w:r>
            <w:r w:rsidRPr="00776B09">
              <w:rPr>
                <w:rFonts w:ascii="宋体" w:hAnsi="宋体" w:hint="eastAsia"/>
                <w:b/>
                <w:sz w:val="24"/>
              </w:rPr>
              <w:t>所有投标报价中去掉</w:t>
            </w:r>
            <w:r w:rsidRPr="00776B09">
              <w:rPr>
                <w:rFonts w:ascii="宋体" w:hAnsi="宋体"/>
                <w:b/>
                <w:sz w:val="24"/>
              </w:rPr>
              <w:t>2</w:t>
            </w:r>
            <w:r w:rsidRPr="00776B09">
              <w:rPr>
                <w:rFonts w:ascii="宋体" w:hAnsi="宋体" w:hint="eastAsia"/>
                <w:b/>
                <w:sz w:val="24"/>
              </w:rPr>
              <w:t>个最高价、</w:t>
            </w:r>
            <w:r w:rsidRPr="00776B09">
              <w:rPr>
                <w:rFonts w:ascii="宋体" w:hAnsi="宋体"/>
                <w:b/>
                <w:sz w:val="24"/>
              </w:rPr>
              <w:t>2</w:t>
            </w:r>
            <w:r w:rsidRPr="00776B09">
              <w:rPr>
                <w:rFonts w:ascii="宋体" w:hAnsi="宋体" w:hint="eastAsia"/>
                <w:b/>
                <w:sz w:val="24"/>
              </w:rPr>
              <w:t>个最低价后的算术平均值。</w:t>
            </w:r>
          </w:p>
        </w:tc>
      </w:tr>
      <w:tr w:rsidR="009820D1" w:rsidRPr="002848CB" w:rsidTr="006E77DD">
        <w:trPr>
          <w:trHeight w:val="474"/>
          <w:jc w:val="center"/>
        </w:trPr>
        <w:tc>
          <w:tcPr>
            <w:tcW w:w="1223" w:type="dxa"/>
            <w:vMerge w:val="restart"/>
            <w:vAlign w:val="center"/>
          </w:tcPr>
          <w:p w:rsidR="009820D1" w:rsidRPr="002848CB" w:rsidRDefault="009820D1" w:rsidP="002848CB">
            <w:pPr>
              <w:spacing w:line="360" w:lineRule="auto"/>
              <w:jc w:val="center"/>
              <w:rPr>
                <w:rFonts w:ascii="宋体" w:hAnsi="宋体"/>
                <w:color w:val="000000"/>
                <w:sz w:val="24"/>
              </w:rPr>
            </w:pPr>
            <w:r w:rsidRPr="002848CB">
              <w:rPr>
                <w:rFonts w:ascii="宋体" w:hAnsi="宋体" w:hint="eastAsia"/>
                <w:color w:val="000000"/>
                <w:sz w:val="24"/>
              </w:rPr>
              <w:t>资信部分</w:t>
            </w:r>
          </w:p>
          <w:p w:rsidR="009820D1" w:rsidRPr="002848CB" w:rsidRDefault="009820D1" w:rsidP="002848CB">
            <w:pPr>
              <w:spacing w:line="360" w:lineRule="auto"/>
              <w:jc w:val="center"/>
              <w:rPr>
                <w:rFonts w:ascii="宋体" w:hAnsi="宋体"/>
                <w:color w:val="000000"/>
                <w:sz w:val="24"/>
              </w:rPr>
            </w:pPr>
            <w:r>
              <w:rPr>
                <w:rFonts w:ascii="宋体" w:hAnsi="宋体" w:hint="eastAsia"/>
                <w:color w:val="000000"/>
                <w:sz w:val="24"/>
              </w:rPr>
              <w:t>40</w:t>
            </w:r>
            <w:r w:rsidRPr="002848CB">
              <w:rPr>
                <w:rFonts w:ascii="宋体" w:hAnsi="宋体" w:hint="eastAsia"/>
                <w:color w:val="000000"/>
                <w:sz w:val="24"/>
              </w:rPr>
              <w:t>分</w:t>
            </w:r>
          </w:p>
        </w:tc>
        <w:tc>
          <w:tcPr>
            <w:tcW w:w="1412" w:type="dxa"/>
            <w:vAlign w:val="center"/>
          </w:tcPr>
          <w:p w:rsidR="009820D1" w:rsidRPr="002848CB" w:rsidRDefault="009820D1" w:rsidP="006E77DD">
            <w:pPr>
              <w:snapToGrid w:val="0"/>
              <w:spacing w:line="360" w:lineRule="auto"/>
              <w:ind w:leftChars="-7" w:left="-15"/>
              <w:jc w:val="left"/>
              <w:rPr>
                <w:rFonts w:ascii="宋体" w:hAnsi="宋体" w:cs="Arial Unicode MS"/>
                <w:color w:val="000000"/>
                <w:sz w:val="24"/>
              </w:rPr>
            </w:pPr>
            <w:r w:rsidRPr="002848CB">
              <w:rPr>
                <w:rFonts w:ascii="宋体" w:hAnsi="宋体" w:cs="宋体" w:hint="eastAsia"/>
                <w:color w:val="000000"/>
                <w:sz w:val="24"/>
              </w:rPr>
              <w:t>施工企业</w:t>
            </w:r>
            <w:r>
              <w:rPr>
                <w:rFonts w:ascii="宋体" w:hAnsi="宋体" w:cs="宋体" w:hint="eastAsia"/>
                <w:color w:val="000000"/>
                <w:sz w:val="24"/>
              </w:rPr>
              <w:t xml:space="preserve"> </w:t>
            </w:r>
            <w:r w:rsidRPr="002848CB">
              <w:rPr>
                <w:rFonts w:ascii="宋体" w:hAnsi="宋体" w:cs="宋体" w:hint="eastAsia"/>
                <w:color w:val="000000"/>
                <w:sz w:val="24"/>
              </w:rPr>
              <w:t>类似业绩</w:t>
            </w:r>
          </w:p>
        </w:tc>
        <w:tc>
          <w:tcPr>
            <w:tcW w:w="992" w:type="dxa"/>
            <w:vAlign w:val="center"/>
          </w:tcPr>
          <w:p w:rsidR="009820D1" w:rsidRPr="002848CB" w:rsidRDefault="009820D1" w:rsidP="00205328">
            <w:pPr>
              <w:spacing w:after="120" w:line="360" w:lineRule="auto"/>
              <w:ind w:firstLineChars="50" w:firstLine="120"/>
              <w:rPr>
                <w:rFonts w:ascii="宋体" w:hAnsi="宋体" w:cs="Arial Unicode MS"/>
                <w:color w:val="000000"/>
                <w:kern w:val="0"/>
                <w:sz w:val="24"/>
              </w:rPr>
            </w:pPr>
            <w:r>
              <w:rPr>
                <w:rFonts w:ascii="宋体" w:hAnsi="宋体" w:cs="宋体" w:hint="eastAsia"/>
                <w:color w:val="000000"/>
                <w:kern w:val="0"/>
                <w:sz w:val="24"/>
              </w:rPr>
              <w:t>20</w:t>
            </w:r>
            <w:r w:rsidRPr="002848CB">
              <w:rPr>
                <w:rFonts w:ascii="宋体" w:hAnsi="宋体" w:cs="宋体" w:hint="eastAsia"/>
                <w:color w:val="000000"/>
                <w:kern w:val="0"/>
                <w:sz w:val="24"/>
              </w:rPr>
              <w:t>分</w:t>
            </w:r>
          </w:p>
        </w:tc>
        <w:tc>
          <w:tcPr>
            <w:tcW w:w="6863" w:type="dxa"/>
            <w:vAlign w:val="center"/>
          </w:tcPr>
          <w:p w:rsidR="009820D1" w:rsidRPr="002848CB" w:rsidRDefault="009820D1" w:rsidP="002848CB">
            <w:pPr>
              <w:spacing w:line="360" w:lineRule="auto"/>
              <w:rPr>
                <w:rFonts w:ascii="宋体" w:hAnsi="宋体" w:cs="Arial Unicode MS"/>
                <w:color w:val="000000"/>
                <w:sz w:val="24"/>
                <w:u w:color="000000"/>
              </w:rPr>
            </w:pPr>
            <w:r w:rsidRPr="002848CB">
              <w:rPr>
                <w:rFonts w:ascii="宋体" w:hAnsi="宋体" w:cs="Arial Unicode MS" w:hint="eastAsia"/>
                <w:color w:val="000000"/>
                <w:sz w:val="24"/>
                <w:u w:color="000000"/>
              </w:rPr>
              <w:t>投标人业绩：自2015年1月1日起承担过合同金额</w:t>
            </w:r>
            <w:r>
              <w:rPr>
                <w:rFonts w:ascii="宋体" w:hAnsi="宋体" w:cs="Arial Unicode MS" w:hint="eastAsia"/>
                <w:color w:val="000000"/>
                <w:sz w:val="24"/>
                <w:u w:color="000000"/>
              </w:rPr>
              <w:t>300万元以上</w:t>
            </w:r>
            <w:r w:rsidRPr="002848CB">
              <w:rPr>
                <w:rFonts w:ascii="宋体" w:hAnsi="宋体" w:cs="Arial Unicode MS" w:hint="eastAsia"/>
                <w:color w:val="000000"/>
                <w:sz w:val="24"/>
                <w:u w:color="000000"/>
              </w:rPr>
              <w:t>的</w:t>
            </w:r>
            <w:r>
              <w:rPr>
                <w:rFonts w:ascii="宋体" w:hAnsi="宋体" w:cs="Arial Unicode MS" w:hint="eastAsia"/>
                <w:color w:val="000000"/>
                <w:sz w:val="24"/>
                <w:u w:color="000000"/>
              </w:rPr>
              <w:t>烟囱防腐</w:t>
            </w:r>
            <w:r w:rsidRPr="002848CB">
              <w:rPr>
                <w:rFonts w:ascii="宋体" w:hAnsi="宋体" w:cs="Arial Unicode MS" w:hint="eastAsia"/>
                <w:color w:val="000000"/>
                <w:sz w:val="24"/>
                <w:u w:color="000000"/>
              </w:rPr>
              <w:t>项目，每</w:t>
            </w:r>
            <w:r>
              <w:rPr>
                <w:rFonts w:ascii="宋体" w:hAnsi="宋体" w:cs="Arial Unicode MS" w:hint="eastAsia"/>
                <w:color w:val="000000"/>
                <w:sz w:val="24"/>
                <w:u w:color="000000"/>
              </w:rPr>
              <w:t>提供一项得5</w:t>
            </w:r>
            <w:r w:rsidRPr="002848CB">
              <w:rPr>
                <w:rFonts w:ascii="宋体" w:hAnsi="宋体" w:cs="Arial Unicode MS" w:hint="eastAsia"/>
                <w:color w:val="000000"/>
                <w:sz w:val="24"/>
                <w:u w:color="000000"/>
              </w:rPr>
              <w:t>分，本项最高得</w:t>
            </w:r>
            <w:r>
              <w:rPr>
                <w:rFonts w:ascii="宋体" w:hAnsi="宋体" w:cs="Arial Unicode MS" w:hint="eastAsia"/>
                <w:color w:val="000000"/>
                <w:sz w:val="24"/>
                <w:u w:color="000000"/>
              </w:rPr>
              <w:t>20</w:t>
            </w:r>
            <w:r w:rsidRPr="002848CB">
              <w:rPr>
                <w:rFonts w:ascii="宋体" w:hAnsi="宋体" w:cs="Arial Unicode MS" w:hint="eastAsia"/>
                <w:color w:val="000000"/>
                <w:sz w:val="24"/>
                <w:u w:color="000000"/>
              </w:rPr>
              <w:t>分。</w:t>
            </w:r>
          </w:p>
          <w:p w:rsidR="009820D1" w:rsidRPr="00205328" w:rsidRDefault="009820D1" w:rsidP="00776B09">
            <w:pPr>
              <w:adjustRightInd w:val="0"/>
              <w:snapToGrid w:val="0"/>
              <w:spacing w:line="360" w:lineRule="auto"/>
              <w:jc w:val="left"/>
              <w:rPr>
                <w:rFonts w:ascii="宋体" w:hAnsi="宋体"/>
                <w:color w:val="000000" w:themeColor="text1"/>
                <w:sz w:val="24"/>
              </w:rPr>
            </w:pPr>
            <w:r w:rsidRPr="00205328">
              <w:rPr>
                <w:rFonts w:ascii="宋体" w:hAnsi="宋体" w:hint="eastAsia"/>
                <w:color w:val="000000" w:themeColor="text1"/>
                <w:sz w:val="24"/>
              </w:rPr>
              <w:t>备注：①类似项目工程以施工合同原件和竣工验收证书原件为准，二者缺一不可；时间以竣工验收证书签订的时间为准；</w:t>
            </w:r>
          </w:p>
          <w:p w:rsidR="009820D1" w:rsidRPr="002848CB" w:rsidRDefault="009820D1" w:rsidP="00776B09">
            <w:pPr>
              <w:spacing w:line="360" w:lineRule="auto"/>
              <w:rPr>
                <w:rFonts w:ascii="宋体" w:hAnsi="宋体" w:cs="Arial Unicode MS"/>
                <w:color w:val="000000"/>
                <w:sz w:val="24"/>
                <w:u w:color="000000"/>
              </w:rPr>
            </w:pPr>
            <w:r w:rsidRPr="00205328">
              <w:rPr>
                <w:rFonts w:ascii="宋体" w:hAnsi="宋体" w:hint="eastAsia"/>
                <w:color w:val="000000" w:themeColor="text1"/>
                <w:sz w:val="24"/>
              </w:rPr>
              <w:t>②投标文件中须附该打分项涉及的施工合同和竣工验收证书等复印件，否则不予认可。</w:t>
            </w:r>
          </w:p>
        </w:tc>
      </w:tr>
      <w:tr w:rsidR="009820D1" w:rsidRPr="002848CB" w:rsidTr="006E77DD">
        <w:trPr>
          <w:trHeight w:val="474"/>
          <w:jc w:val="center"/>
        </w:trPr>
        <w:tc>
          <w:tcPr>
            <w:tcW w:w="1223" w:type="dxa"/>
            <w:vMerge/>
            <w:vAlign w:val="center"/>
          </w:tcPr>
          <w:p w:rsidR="009820D1" w:rsidRPr="002848CB" w:rsidRDefault="009820D1" w:rsidP="002848CB">
            <w:pPr>
              <w:spacing w:line="360" w:lineRule="auto"/>
              <w:jc w:val="center"/>
              <w:rPr>
                <w:rFonts w:ascii="宋体" w:hAnsi="宋体"/>
                <w:color w:val="000000"/>
                <w:sz w:val="24"/>
              </w:rPr>
            </w:pPr>
          </w:p>
        </w:tc>
        <w:tc>
          <w:tcPr>
            <w:tcW w:w="1412" w:type="dxa"/>
            <w:vAlign w:val="center"/>
          </w:tcPr>
          <w:p w:rsidR="009820D1" w:rsidRPr="002848CB" w:rsidRDefault="009820D1" w:rsidP="00730FDA">
            <w:pPr>
              <w:snapToGrid w:val="0"/>
              <w:spacing w:line="360" w:lineRule="auto"/>
              <w:jc w:val="center"/>
              <w:rPr>
                <w:rFonts w:ascii="宋体" w:hAnsi="宋体" w:cs="宋体"/>
                <w:color w:val="000000"/>
                <w:sz w:val="24"/>
              </w:rPr>
            </w:pPr>
            <w:r>
              <w:rPr>
                <w:rFonts w:ascii="宋体" w:hAnsi="宋体" w:cs="宋体" w:hint="eastAsia"/>
                <w:color w:val="000000"/>
                <w:kern w:val="0"/>
                <w:sz w:val="24"/>
              </w:rPr>
              <w:t>项目</w:t>
            </w:r>
            <w:r w:rsidR="00C8734D">
              <w:rPr>
                <w:rFonts w:ascii="宋体" w:hAnsi="宋体" w:cs="宋体" w:hint="eastAsia"/>
                <w:color w:val="000000"/>
                <w:kern w:val="0"/>
                <w:sz w:val="24"/>
              </w:rPr>
              <w:t xml:space="preserve">    </w:t>
            </w:r>
            <w:r>
              <w:rPr>
                <w:rFonts w:ascii="宋体" w:hAnsi="宋体" w:cs="宋体" w:hint="eastAsia"/>
                <w:color w:val="000000"/>
                <w:kern w:val="0"/>
                <w:sz w:val="24"/>
              </w:rPr>
              <w:t>负责人</w:t>
            </w:r>
          </w:p>
        </w:tc>
        <w:tc>
          <w:tcPr>
            <w:tcW w:w="992" w:type="dxa"/>
            <w:vAlign w:val="center"/>
          </w:tcPr>
          <w:p w:rsidR="009820D1" w:rsidRPr="002848CB" w:rsidRDefault="00A56633" w:rsidP="00730FDA">
            <w:pPr>
              <w:spacing w:after="120" w:line="360" w:lineRule="auto"/>
              <w:jc w:val="center"/>
              <w:rPr>
                <w:rFonts w:ascii="宋体" w:hAnsi="宋体" w:cs="宋体"/>
                <w:color w:val="000000"/>
                <w:kern w:val="0"/>
                <w:sz w:val="24"/>
              </w:rPr>
            </w:pPr>
            <w:r>
              <w:rPr>
                <w:rFonts w:ascii="宋体" w:hAnsi="宋体" w:cs="宋体" w:hint="eastAsia"/>
                <w:color w:val="000000"/>
                <w:kern w:val="0"/>
                <w:sz w:val="24"/>
              </w:rPr>
              <w:t>2</w:t>
            </w:r>
            <w:r w:rsidR="009820D1">
              <w:rPr>
                <w:rFonts w:ascii="宋体" w:hAnsi="宋体" w:cs="宋体" w:hint="eastAsia"/>
                <w:color w:val="000000"/>
                <w:kern w:val="0"/>
                <w:sz w:val="24"/>
              </w:rPr>
              <w:t>分</w:t>
            </w:r>
          </w:p>
        </w:tc>
        <w:tc>
          <w:tcPr>
            <w:tcW w:w="6863" w:type="dxa"/>
            <w:vAlign w:val="center"/>
          </w:tcPr>
          <w:p w:rsidR="009820D1" w:rsidRPr="00730FDA" w:rsidRDefault="009820D1" w:rsidP="00A56633">
            <w:pPr>
              <w:spacing w:line="360" w:lineRule="auto"/>
              <w:rPr>
                <w:rFonts w:ascii="宋体" w:hAnsi="宋体" w:cstheme="minorBidi"/>
                <w:color w:val="000000" w:themeColor="text1"/>
                <w:sz w:val="24"/>
              </w:rPr>
            </w:pPr>
            <w:r w:rsidRPr="00730FDA">
              <w:rPr>
                <w:rFonts w:ascii="宋体" w:hAnsi="宋体" w:cstheme="minorBidi" w:hint="eastAsia"/>
                <w:color w:val="000000" w:themeColor="text1"/>
                <w:sz w:val="24"/>
              </w:rPr>
              <w:t>项目负责人是相关专业高级职称的得</w:t>
            </w:r>
            <w:r w:rsidR="00A56633">
              <w:rPr>
                <w:rFonts w:ascii="宋体" w:hAnsi="宋体" w:cstheme="minorBidi" w:hint="eastAsia"/>
                <w:color w:val="000000" w:themeColor="text1"/>
                <w:sz w:val="24"/>
              </w:rPr>
              <w:t>2</w:t>
            </w:r>
            <w:r w:rsidRPr="00730FDA">
              <w:rPr>
                <w:rFonts w:ascii="宋体" w:hAnsi="宋体" w:cstheme="minorBidi" w:hint="eastAsia"/>
                <w:color w:val="000000" w:themeColor="text1"/>
                <w:sz w:val="24"/>
              </w:rPr>
              <w:t>分，其余不得分，本项最多得</w:t>
            </w:r>
            <w:r w:rsidR="00A56633">
              <w:rPr>
                <w:rFonts w:ascii="宋体" w:hAnsi="宋体" w:cstheme="minorBidi" w:hint="eastAsia"/>
                <w:color w:val="000000" w:themeColor="text1"/>
                <w:sz w:val="24"/>
              </w:rPr>
              <w:t>2</w:t>
            </w:r>
            <w:r w:rsidRPr="00730FDA">
              <w:rPr>
                <w:rFonts w:ascii="宋体" w:hAnsi="宋体" w:cstheme="minorBidi" w:hint="eastAsia"/>
                <w:color w:val="000000" w:themeColor="text1"/>
                <w:sz w:val="24"/>
              </w:rPr>
              <w:t>分。</w:t>
            </w:r>
          </w:p>
        </w:tc>
      </w:tr>
      <w:tr w:rsidR="009820D1" w:rsidRPr="002848CB" w:rsidTr="006E77DD">
        <w:trPr>
          <w:trHeight w:val="474"/>
          <w:jc w:val="center"/>
        </w:trPr>
        <w:tc>
          <w:tcPr>
            <w:tcW w:w="1223" w:type="dxa"/>
            <w:vMerge/>
            <w:vAlign w:val="center"/>
          </w:tcPr>
          <w:p w:rsidR="009820D1" w:rsidRPr="002848CB" w:rsidRDefault="009820D1" w:rsidP="002848CB">
            <w:pPr>
              <w:spacing w:line="360" w:lineRule="auto"/>
              <w:jc w:val="center"/>
              <w:rPr>
                <w:rFonts w:ascii="宋体" w:hAnsi="宋体"/>
                <w:color w:val="000000"/>
                <w:sz w:val="24"/>
              </w:rPr>
            </w:pPr>
          </w:p>
        </w:tc>
        <w:tc>
          <w:tcPr>
            <w:tcW w:w="1412" w:type="dxa"/>
            <w:vAlign w:val="center"/>
          </w:tcPr>
          <w:p w:rsidR="009820D1" w:rsidRPr="002848CB" w:rsidRDefault="009820D1" w:rsidP="00730FDA">
            <w:pPr>
              <w:snapToGrid w:val="0"/>
              <w:spacing w:line="360" w:lineRule="auto"/>
              <w:jc w:val="center"/>
              <w:rPr>
                <w:rFonts w:ascii="宋体" w:hAnsi="宋体" w:cs="宋体"/>
                <w:color w:val="000000"/>
                <w:sz w:val="24"/>
              </w:rPr>
            </w:pPr>
            <w:r>
              <w:rPr>
                <w:rFonts w:ascii="宋体" w:hAnsi="宋体" w:cs="宋体" w:hint="eastAsia"/>
                <w:color w:val="000000"/>
                <w:kern w:val="0"/>
                <w:sz w:val="24"/>
              </w:rPr>
              <w:t>工期</w:t>
            </w:r>
          </w:p>
        </w:tc>
        <w:tc>
          <w:tcPr>
            <w:tcW w:w="992" w:type="dxa"/>
            <w:vAlign w:val="center"/>
          </w:tcPr>
          <w:p w:rsidR="009820D1" w:rsidRPr="002848CB" w:rsidRDefault="00A56633" w:rsidP="00730FDA">
            <w:pPr>
              <w:spacing w:after="120" w:line="360" w:lineRule="auto"/>
              <w:jc w:val="center"/>
              <w:rPr>
                <w:rFonts w:ascii="宋体" w:hAnsi="宋体" w:cs="宋体"/>
                <w:color w:val="000000"/>
                <w:kern w:val="0"/>
                <w:sz w:val="24"/>
              </w:rPr>
            </w:pPr>
            <w:r>
              <w:rPr>
                <w:rFonts w:ascii="宋体" w:hAnsi="宋体" w:cs="宋体" w:hint="eastAsia"/>
                <w:color w:val="000000"/>
                <w:kern w:val="0"/>
                <w:sz w:val="24"/>
              </w:rPr>
              <w:t>7</w:t>
            </w:r>
            <w:r w:rsidR="009820D1">
              <w:rPr>
                <w:rFonts w:ascii="宋体" w:hAnsi="宋体" w:cs="宋体" w:hint="eastAsia"/>
                <w:color w:val="000000"/>
                <w:kern w:val="0"/>
                <w:sz w:val="24"/>
              </w:rPr>
              <w:t>分</w:t>
            </w:r>
          </w:p>
        </w:tc>
        <w:tc>
          <w:tcPr>
            <w:tcW w:w="6863" w:type="dxa"/>
            <w:vAlign w:val="center"/>
          </w:tcPr>
          <w:p w:rsidR="009820D1" w:rsidRPr="002848CB" w:rsidRDefault="009820D1" w:rsidP="00A56633">
            <w:pPr>
              <w:spacing w:line="360" w:lineRule="auto"/>
              <w:rPr>
                <w:rFonts w:ascii="宋体" w:hAnsi="宋体" w:cs="Arial Unicode MS"/>
                <w:color w:val="000000"/>
                <w:sz w:val="24"/>
                <w:u w:color="000000"/>
              </w:rPr>
            </w:pPr>
            <w:r>
              <w:rPr>
                <w:rFonts w:ascii="宋体" w:hAnsi="宋体" w:cs="Arial Unicode MS" w:hint="eastAsia"/>
                <w:color w:val="000000"/>
                <w:sz w:val="24"/>
                <w:u w:color="000000"/>
              </w:rPr>
              <w:t>投标人在满足招标文件的要求下，每提前一天得0.5分，本项最高的</w:t>
            </w:r>
            <w:r w:rsidR="00A56633">
              <w:rPr>
                <w:rFonts w:ascii="宋体" w:hAnsi="宋体" w:cs="Arial Unicode MS" w:hint="eastAsia"/>
                <w:color w:val="000000"/>
                <w:sz w:val="24"/>
                <w:u w:color="000000"/>
              </w:rPr>
              <w:t>7</w:t>
            </w:r>
            <w:r>
              <w:rPr>
                <w:rFonts w:ascii="宋体" w:hAnsi="宋体" w:cs="Arial Unicode MS" w:hint="eastAsia"/>
                <w:color w:val="000000"/>
                <w:sz w:val="24"/>
                <w:u w:color="000000"/>
              </w:rPr>
              <w:t>分。</w:t>
            </w:r>
          </w:p>
        </w:tc>
      </w:tr>
      <w:tr w:rsidR="009820D1" w:rsidRPr="002848CB" w:rsidTr="006E77DD">
        <w:trPr>
          <w:trHeight w:val="474"/>
          <w:jc w:val="center"/>
        </w:trPr>
        <w:tc>
          <w:tcPr>
            <w:tcW w:w="1223" w:type="dxa"/>
            <w:vMerge/>
            <w:vAlign w:val="center"/>
          </w:tcPr>
          <w:p w:rsidR="009820D1" w:rsidRPr="002848CB" w:rsidRDefault="009820D1" w:rsidP="002848CB">
            <w:pPr>
              <w:spacing w:line="360" w:lineRule="auto"/>
              <w:jc w:val="center"/>
              <w:rPr>
                <w:rFonts w:ascii="宋体" w:hAnsi="宋体"/>
                <w:color w:val="000000"/>
                <w:sz w:val="24"/>
              </w:rPr>
            </w:pPr>
          </w:p>
        </w:tc>
        <w:tc>
          <w:tcPr>
            <w:tcW w:w="1412" w:type="dxa"/>
            <w:vAlign w:val="center"/>
          </w:tcPr>
          <w:p w:rsidR="009820D1" w:rsidRPr="00A56633" w:rsidRDefault="009820D1" w:rsidP="00730FDA">
            <w:pPr>
              <w:snapToGrid w:val="0"/>
              <w:spacing w:line="360" w:lineRule="auto"/>
              <w:jc w:val="center"/>
              <w:rPr>
                <w:rFonts w:ascii="宋体" w:hAnsi="宋体" w:cs="宋体"/>
                <w:color w:val="000000" w:themeColor="text1"/>
                <w:sz w:val="24"/>
              </w:rPr>
            </w:pPr>
            <w:r w:rsidRPr="00A56633">
              <w:rPr>
                <w:rFonts w:ascii="宋体" w:hAnsi="宋体" w:cs="宋体" w:hint="eastAsia"/>
                <w:color w:val="000000" w:themeColor="text1"/>
                <w:kern w:val="0"/>
                <w:sz w:val="24"/>
              </w:rPr>
              <w:t>质保期</w:t>
            </w:r>
          </w:p>
        </w:tc>
        <w:tc>
          <w:tcPr>
            <w:tcW w:w="992" w:type="dxa"/>
            <w:vAlign w:val="center"/>
          </w:tcPr>
          <w:p w:rsidR="009820D1" w:rsidRPr="00A56633" w:rsidRDefault="00A56633" w:rsidP="00730FDA">
            <w:pPr>
              <w:spacing w:after="120" w:line="360" w:lineRule="auto"/>
              <w:jc w:val="center"/>
              <w:rPr>
                <w:rFonts w:ascii="宋体" w:hAnsi="宋体" w:cs="宋体"/>
                <w:color w:val="000000" w:themeColor="text1"/>
                <w:kern w:val="0"/>
                <w:sz w:val="24"/>
              </w:rPr>
            </w:pPr>
            <w:r w:rsidRPr="00A56633">
              <w:rPr>
                <w:rFonts w:ascii="宋体" w:hAnsi="宋体" w:cs="宋体" w:hint="eastAsia"/>
                <w:color w:val="000000" w:themeColor="text1"/>
                <w:kern w:val="0"/>
                <w:sz w:val="24"/>
              </w:rPr>
              <w:t>8</w:t>
            </w:r>
            <w:r w:rsidR="009820D1" w:rsidRPr="00A56633">
              <w:rPr>
                <w:rFonts w:ascii="宋体" w:hAnsi="宋体" w:cs="宋体" w:hint="eastAsia"/>
                <w:color w:val="000000" w:themeColor="text1"/>
                <w:kern w:val="0"/>
                <w:sz w:val="24"/>
              </w:rPr>
              <w:t>分</w:t>
            </w:r>
          </w:p>
        </w:tc>
        <w:tc>
          <w:tcPr>
            <w:tcW w:w="6863" w:type="dxa"/>
            <w:vAlign w:val="center"/>
          </w:tcPr>
          <w:p w:rsidR="009820D1" w:rsidRPr="00A56633" w:rsidRDefault="009820D1" w:rsidP="00A56633">
            <w:pPr>
              <w:spacing w:line="360" w:lineRule="auto"/>
              <w:rPr>
                <w:rFonts w:ascii="宋体" w:hAnsi="宋体" w:cstheme="minorBidi"/>
                <w:color w:val="000000" w:themeColor="text1"/>
                <w:sz w:val="24"/>
              </w:rPr>
            </w:pPr>
            <w:r w:rsidRPr="00A56633">
              <w:rPr>
                <w:rFonts w:ascii="宋体" w:hAnsi="宋体" w:cstheme="minorBidi" w:hint="eastAsia"/>
                <w:color w:val="000000" w:themeColor="text1"/>
                <w:sz w:val="24"/>
              </w:rPr>
              <w:t>投标人在满足招标文件的要求下，①烟囱内壁防腐质保期每增加一年的得1分，本项最高的4分；②水平烟道部位质保期每增加一年的得1分，本项最高的</w:t>
            </w:r>
            <w:r w:rsidR="00A56633" w:rsidRPr="00A56633">
              <w:rPr>
                <w:rFonts w:ascii="宋体" w:hAnsi="宋体" w:cstheme="minorBidi" w:hint="eastAsia"/>
                <w:color w:val="000000" w:themeColor="text1"/>
                <w:sz w:val="24"/>
              </w:rPr>
              <w:t>4</w:t>
            </w:r>
            <w:r w:rsidRPr="00A56633">
              <w:rPr>
                <w:rFonts w:ascii="宋体" w:hAnsi="宋体" w:cstheme="minorBidi" w:hint="eastAsia"/>
                <w:color w:val="000000" w:themeColor="text1"/>
                <w:sz w:val="24"/>
              </w:rPr>
              <w:t>分。</w:t>
            </w:r>
          </w:p>
        </w:tc>
      </w:tr>
      <w:tr w:rsidR="009820D1" w:rsidRPr="002848CB" w:rsidTr="006E77DD">
        <w:trPr>
          <w:trHeight w:val="474"/>
          <w:jc w:val="center"/>
        </w:trPr>
        <w:tc>
          <w:tcPr>
            <w:tcW w:w="1223" w:type="dxa"/>
            <w:vMerge/>
            <w:vAlign w:val="center"/>
          </w:tcPr>
          <w:p w:rsidR="009820D1" w:rsidRPr="002848CB" w:rsidRDefault="009820D1" w:rsidP="002848CB">
            <w:pPr>
              <w:spacing w:line="360" w:lineRule="auto"/>
              <w:jc w:val="center"/>
              <w:rPr>
                <w:rFonts w:ascii="宋体" w:hAnsi="宋体"/>
                <w:color w:val="000000"/>
                <w:sz w:val="24"/>
              </w:rPr>
            </w:pPr>
          </w:p>
        </w:tc>
        <w:tc>
          <w:tcPr>
            <w:tcW w:w="1412" w:type="dxa"/>
            <w:vAlign w:val="center"/>
          </w:tcPr>
          <w:p w:rsidR="009820D1" w:rsidRPr="009820D1" w:rsidRDefault="009820D1" w:rsidP="00730FDA">
            <w:pPr>
              <w:snapToGrid w:val="0"/>
              <w:spacing w:line="360" w:lineRule="auto"/>
              <w:jc w:val="center"/>
              <w:rPr>
                <w:rFonts w:ascii="宋体" w:hAnsi="宋体" w:cs="宋体"/>
                <w:color w:val="000000" w:themeColor="text1"/>
                <w:kern w:val="0"/>
                <w:sz w:val="24"/>
              </w:rPr>
            </w:pPr>
            <w:r w:rsidRPr="009820D1">
              <w:rPr>
                <w:rFonts w:ascii="宋体" w:hAnsi="宋体" w:cs="宋体" w:hint="eastAsia"/>
                <w:color w:val="000000" w:themeColor="text1"/>
                <w:kern w:val="0"/>
                <w:sz w:val="24"/>
              </w:rPr>
              <w:t>知识产权</w:t>
            </w:r>
          </w:p>
        </w:tc>
        <w:tc>
          <w:tcPr>
            <w:tcW w:w="992" w:type="dxa"/>
            <w:vAlign w:val="center"/>
          </w:tcPr>
          <w:p w:rsidR="009820D1" w:rsidRPr="009820D1" w:rsidRDefault="009820D1" w:rsidP="00730FDA">
            <w:pPr>
              <w:spacing w:after="120" w:line="360" w:lineRule="auto"/>
              <w:jc w:val="center"/>
              <w:rPr>
                <w:rFonts w:ascii="宋体" w:hAnsi="宋体" w:cs="宋体"/>
                <w:color w:val="000000" w:themeColor="text1"/>
                <w:kern w:val="0"/>
                <w:sz w:val="24"/>
              </w:rPr>
            </w:pPr>
            <w:r>
              <w:rPr>
                <w:rFonts w:ascii="宋体" w:hAnsi="宋体" w:cs="宋体" w:hint="eastAsia"/>
                <w:color w:val="000000" w:themeColor="text1"/>
                <w:kern w:val="0"/>
                <w:sz w:val="24"/>
              </w:rPr>
              <w:t>1分</w:t>
            </w:r>
          </w:p>
        </w:tc>
        <w:tc>
          <w:tcPr>
            <w:tcW w:w="6863" w:type="dxa"/>
            <w:vAlign w:val="center"/>
          </w:tcPr>
          <w:p w:rsidR="009820D1" w:rsidRPr="009820D1" w:rsidRDefault="009820D1" w:rsidP="009820D1">
            <w:pPr>
              <w:pStyle w:val="aa"/>
              <w:spacing w:line="360" w:lineRule="auto"/>
              <w:rPr>
                <w:rFonts w:hAnsi="宋体" w:cs="宋体"/>
                <w:bCs/>
                <w:color w:val="000000" w:themeColor="text1"/>
                <w:sz w:val="24"/>
                <w:szCs w:val="24"/>
              </w:rPr>
            </w:pPr>
            <w:r w:rsidRPr="009820D1">
              <w:rPr>
                <w:rFonts w:hAnsi="宋体" w:cs="宋体" w:hint="eastAsia"/>
                <w:bCs/>
                <w:color w:val="000000" w:themeColor="text1"/>
                <w:sz w:val="24"/>
                <w:szCs w:val="24"/>
              </w:rPr>
              <w:t>投标人具有知识产权的得1分</w:t>
            </w:r>
            <w:r>
              <w:rPr>
                <w:rFonts w:hAnsi="宋体" w:cs="宋体" w:hint="eastAsia"/>
                <w:bCs/>
                <w:color w:val="000000" w:themeColor="text1"/>
                <w:sz w:val="24"/>
                <w:szCs w:val="24"/>
              </w:rPr>
              <w:t>。</w:t>
            </w:r>
            <w:r w:rsidRPr="009820D1">
              <w:rPr>
                <w:rFonts w:hAnsi="宋体" w:cs="宋体" w:hint="eastAsia"/>
                <w:b/>
                <w:bCs/>
                <w:color w:val="000000" w:themeColor="text1"/>
                <w:sz w:val="24"/>
                <w:szCs w:val="24"/>
              </w:rPr>
              <w:t>验证以证书原件验证为准，原件的复印件须装订在投标文件中，否则不予认可。</w:t>
            </w:r>
          </w:p>
        </w:tc>
      </w:tr>
      <w:tr w:rsidR="009820D1" w:rsidRPr="002848CB" w:rsidTr="006E77DD">
        <w:trPr>
          <w:trHeight w:val="474"/>
          <w:jc w:val="center"/>
        </w:trPr>
        <w:tc>
          <w:tcPr>
            <w:tcW w:w="1223" w:type="dxa"/>
            <w:vMerge/>
            <w:vAlign w:val="center"/>
          </w:tcPr>
          <w:p w:rsidR="009820D1" w:rsidRPr="002848CB" w:rsidRDefault="009820D1" w:rsidP="002848CB">
            <w:pPr>
              <w:spacing w:line="360" w:lineRule="auto"/>
              <w:jc w:val="center"/>
              <w:rPr>
                <w:rFonts w:ascii="宋体" w:hAnsi="宋体"/>
                <w:color w:val="000000"/>
                <w:sz w:val="24"/>
              </w:rPr>
            </w:pPr>
          </w:p>
        </w:tc>
        <w:tc>
          <w:tcPr>
            <w:tcW w:w="1412" w:type="dxa"/>
            <w:vAlign w:val="center"/>
          </w:tcPr>
          <w:p w:rsidR="009820D1" w:rsidRPr="009820D1" w:rsidRDefault="009820D1" w:rsidP="00730FDA">
            <w:pPr>
              <w:snapToGrid w:val="0"/>
              <w:spacing w:line="360" w:lineRule="auto"/>
              <w:jc w:val="center"/>
              <w:rPr>
                <w:rFonts w:ascii="宋体" w:hAnsi="宋体" w:cs="宋体"/>
                <w:color w:val="000000" w:themeColor="text1"/>
                <w:kern w:val="0"/>
                <w:sz w:val="24"/>
              </w:rPr>
            </w:pPr>
            <w:r>
              <w:rPr>
                <w:rFonts w:ascii="宋体" w:hAnsi="宋体" w:cs="宋体" w:hint="eastAsia"/>
                <w:color w:val="000000" w:themeColor="text1"/>
                <w:kern w:val="0"/>
                <w:sz w:val="24"/>
              </w:rPr>
              <w:t>其他</w:t>
            </w:r>
          </w:p>
        </w:tc>
        <w:tc>
          <w:tcPr>
            <w:tcW w:w="992" w:type="dxa"/>
            <w:vAlign w:val="center"/>
          </w:tcPr>
          <w:p w:rsidR="009820D1" w:rsidRPr="009820D1" w:rsidRDefault="00A56633" w:rsidP="00730FDA">
            <w:pPr>
              <w:spacing w:after="120" w:line="360" w:lineRule="auto"/>
              <w:jc w:val="center"/>
              <w:rPr>
                <w:rFonts w:ascii="宋体" w:hAnsi="宋体" w:cs="宋体"/>
                <w:color w:val="000000" w:themeColor="text1"/>
                <w:kern w:val="0"/>
                <w:sz w:val="24"/>
              </w:rPr>
            </w:pPr>
            <w:r>
              <w:rPr>
                <w:rFonts w:ascii="宋体" w:hAnsi="宋体" w:cs="宋体" w:hint="eastAsia"/>
                <w:color w:val="000000" w:themeColor="text1"/>
                <w:kern w:val="0"/>
                <w:sz w:val="24"/>
              </w:rPr>
              <w:t>2</w:t>
            </w:r>
            <w:r w:rsidR="009820D1" w:rsidRPr="009820D1">
              <w:rPr>
                <w:rFonts w:ascii="宋体" w:hAnsi="宋体" w:cs="宋体" w:hint="eastAsia"/>
                <w:color w:val="000000" w:themeColor="text1"/>
                <w:kern w:val="0"/>
                <w:sz w:val="24"/>
              </w:rPr>
              <w:t>分</w:t>
            </w:r>
          </w:p>
        </w:tc>
        <w:tc>
          <w:tcPr>
            <w:tcW w:w="6863" w:type="dxa"/>
            <w:vAlign w:val="center"/>
          </w:tcPr>
          <w:p w:rsidR="009820D1" w:rsidRPr="009820D1" w:rsidRDefault="009820D1" w:rsidP="009820D1">
            <w:pPr>
              <w:pStyle w:val="aa"/>
              <w:spacing w:line="360" w:lineRule="auto"/>
              <w:rPr>
                <w:rFonts w:hAnsi="宋体" w:cs="宋体"/>
                <w:bCs/>
                <w:color w:val="000000" w:themeColor="text1"/>
                <w:sz w:val="24"/>
                <w:szCs w:val="24"/>
              </w:rPr>
            </w:pPr>
            <w:r w:rsidRPr="009820D1">
              <w:rPr>
                <w:rFonts w:hAnsi="宋体" w:cs="宋体" w:hint="eastAsia"/>
                <w:bCs/>
                <w:color w:val="000000" w:themeColor="text1"/>
                <w:sz w:val="24"/>
                <w:szCs w:val="24"/>
              </w:rPr>
              <w:t>投标人具有自动化专业生产，产品质量稳定的，生产单位具有产品研发、出厂检验、试验能力的</w:t>
            </w:r>
            <w:r w:rsidRPr="009820D1">
              <w:rPr>
                <w:rFonts w:hAnsi="宋体" w:hint="eastAsia"/>
                <w:bCs/>
                <w:color w:val="000000" w:themeColor="text1"/>
                <w:sz w:val="28"/>
                <w:szCs w:val="28"/>
              </w:rPr>
              <w:t>，</w:t>
            </w:r>
            <w:r w:rsidRPr="009820D1">
              <w:rPr>
                <w:rFonts w:hAnsi="宋体" w:cs="宋体" w:hint="eastAsia"/>
                <w:bCs/>
                <w:color w:val="000000" w:themeColor="text1"/>
                <w:sz w:val="24"/>
                <w:szCs w:val="24"/>
              </w:rPr>
              <w:t>具有CNAS国家实验室认可的企业实验室及国家级企业技术中心的得</w:t>
            </w:r>
            <w:r w:rsidR="00A56633">
              <w:rPr>
                <w:rFonts w:hAnsi="宋体" w:cs="宋体" w:hint="eastAsia"/>
                <w:bCs/>
                <w:color w:val="000000" w:themeColor="text1"/>
                <w:sz w:val="24"/>
                <w:szCs w:val="24"/>
              </w:rPr>
              <w:t>2</w:t>
            </w:r>
            <w:r w:rsidRPr="009820D1">
              <w:rPr>
                <w:rFonts w:hAnsi="宋体" w:cs="宋体" w:hint="eastAsia"/>
                <w:bCs/>
                <w:color w:val="000000" w:themeColor="text1"/>
                <w:sz w:val="24"/>
                <w:szCs w:val="24"/>
              </w:rPr>
              <w:t>分。</w:t>
            </w:r>
          </w:p>
          <w:p w:rsidR="009820D1" w:rsidRPr="009820D1" w:rsidRDefault="009820D1" w:rsidP="009820D1">
            <w:pPr>
              <w:pStyle w:val="aa"/>
              <w:spacing w:line="360" w:lineRule="auto"/>
              <w:rPr>
                <w:rFonts w:hAnsi="宋体" w:cs="宋体"/>
                <w:b/>
                <w:bCs/>
                <w:color w:val="000000" w:themeColor="text1"/>
                <w:sz w:val="24"/>
                <w:szCs w:val="24"/>
              </w:rPr>
            </w:pPr>
            <w:r w:rsidRPr="009820D1">
              <w:rPr>
                <w:rFonts w:hAnsi="宋体" w:cs="宋体" w:hint="eastAsia"/>
                <w:b/>
                <w:bCs/>
                <w:color w:val="000000" w:themeColor="text1"/>
                <w:sz w:val="24"/>
                <w:szCs w:val="24"/>
              </w:rPr>
              <w:t>验证以证书原件验证为准，原件的复印件须装订在投标文件中，否则不予认可。</w:t>
            </w:r>
          </w:p>
        </w:tc>
      </w:tr>
      <w:tr w:rsidR="003C6D2C" w:rsidRPr="002848CB" w:rsidTr="006E77DD">
        <w:trPr>
          <w:jc w:val="center"/>
        </w:trPr>
        <w:tc>
          <w:tcPr>
            <w:tcW w:w="1223" w:type="dxa"/>
            <w:vMerge w:val="restart"/>
            <w:vAlign w:val="center"/>
          </w:tcPr>
          <w:p w:rsidR="003C6D2C" w:rsidRPr="002848CB" w:rsidRDefault="003C6D2C" w:rsidP="002848CB">
            <w:pPr>
              <w:spacing w:line="360" w:lineRule="auto"/>
              <w:jc w:val="center"/>
              <w:rPr>
                <w:rFonts w:ascii="宋体" w:hAnsi="宋体" w:cs="仿宋_GB2312"/>
                <w:color w:val="000000"/>
                <w:sz w:val="24"/>
                <w:u w:color="000000"/>
              </w:rPr>
            </w:pPr>
          </w:p>
          <w:p w:rsidR="003C6D2C" w:rsidRPr="002848CB" w:rsidRDefault="003C6D2C" w:rsidP="002848CB">
            <w:pPr>
              <w:spacing w:line="360" w:lineRule="auto"/>
              <w:jc w:val="center"/>
              <w:rPr>
                <w:rFonts w:ascii="宋体" w:hAnsi="宋体" w:cs="仿宋_GB2312"/>
                <w:color w:val="000000"/>
                <w:sz w:val="24"/>
                <w:u w:color="000000"/>
              </w:rPr>
            </w:pPr>
            <w:r>
              <w:rPr>
                <w:rFonts w:ascii="宋体" w:hAnsi="宋体" w:cs="仿宋_GB2312" w:hint="eastAsia"/>
                <w:color w:val="000000"/>
                <w:sz w:val="24"/>
                <w:u w:color="000000"/>
              </w:rPr>
              <w:t>技术</w:t>
            </w:r>
            <w:r w:rsidR="00F00EEA">
              <w:rPr>
                <w:rFonts w:ascii="宋体" w:hAnsi="宋体" w:cs="仿宋_GB2312" w:hint="eastAsia"/>
                <w:color w:val="000000"/>
                <w:sz w:val="24"/>
                <w:u w:color="000000"/>
              </w:rPr>
              <w:t>部分</w:t>
            </w:r>
            <w:r>
              <w:rPr>
                <w:rFonts w:ascii="宋体" w:hAnsi="宋体" w:cs="仿宋_GB2312" w:hint="eastAsia"/>
                <w:color w:val="000000"/>
                <w:sz w:val="24"/>
                <w:u w:color="000000"/>
              </w:rPr>
              <w:t>30分</w:t>
            </w:r>
          </w:p>
          <w:p w:rsidR="003C6D2C" w:rsidRPr="002848CB" w:rsidRDefault="003C6D2C" w:rsidP="002848CB">
            <w:pPr>
              <w:spacing w:line="360" w:lineRule="auto"/>
              <w:jc w:val="center"/>
              <w:rPr>
                <w:rFonts w:ascii="宋体" w:hAnsi="宋体" w:cs="仿宋_GB2312"/>
                <w:color w:val="000000"/>
                <w:sz w:val="24"/>
                <w:u w:color="000000"/>
              </w:rPr>
            </w:pPr>
          </w:p>
          <w:p w:rsidR="003C6D2C" w:rsidRPr="002848CB" w:rsidRDefault="003C6D2C" w:rsidP="00730FDA">
            <w:pPr>
              <w:spacing w:line="360" w:lineRule="auto"/>
              <w:rPr>
                <w:rFonts w:ascii="宋体" w:hAnsi="宋体" w:cs="Arial Unicode MS"/>
                <w:color w:val="000000"/>
                <w:sz w:val="24"/>
                <w:u w:color="000000"/>
              </w:rPr>
            </w:pPr>
          </w:p>
        </w:tc>
        <w:tc>
          <w:tcPr>
            <w:tcW w:w="1412" w:type="dxa"/>
            <w:vAlign w:val="center"/>
          </w:tcPr>
          <w:p w:rsidR="003C6D2C" w:rsidRPr="002848CB" w:rsidRDefault="007A0CF9" w:rsidP="007A0CF9">
            <w:pPr>
              <w:spacing w:line="360" w:lineRule="auto"/>
              <w:rPr>
                <w:rFonts w:ascii="宋体" w:hAnsi="宋体" w:cs="Arial Unicode MS"/>
                <w:color w:val="000000"/>
                <w:sz w:val="24"/>
                <w:u w:color="000000"/>
              </w:rPr>
            </w:pPr>
            <w:r>
              <w:rPr>
                <w:rFonts w:ascii="宋体" w:hAnsi="宋体" w:cs="Arial Unicode MS" w:hint="eastAsia"/>
                <w:color w:val="000000"/>
                <w:sz w:val="24"/>
                <w:u w:color="000000"/>
              </w:rPr>
              <w:t>设计方案</w:t>
            </w:r>
          </w:p>
        </w:tc>
        <w:tc>
          <w:tcPr>
            <w:tcW w:w="992" w:type="dxa"/>
            <w:vAlign w:val="center"/>
          </w:tcPr>
          <w:p w:rsidR="003C6D2C" w:rsidRPr="002848CB" w:rsidRDefault="0010659D" w:rsidP="002848CB">
            <w:pPr>
              <w:spacing w:line="360" w:lineRule="auto"/>
              <w:jc w:val="center"/>
              <w:rPr>
                <w:rFonts w:ascii="宋体" w:hAnsi="宋体" w:cs="Arial Unicode MS"/>
                <w:color w:val="000000"/>
                <w:sz w:val="24"/>
                <w:u w:color="000000"/>
              </w:rPr>
            </w:pPr>
            <w:r>
              <w:rPr>
                <w:rFonts w:ascii="宋体" w:hAnsi="宋体" w:cs="仿宋_GB2312" w:hint="eastAsia"/>
                <w:color w:val="000000"/>
                <w:sz w:val="24"/>
                <w:u w:color="000000"/>
              </w:rPr>
              <w:t>5</w:t>
            </w:r>
            <w:r w:rsidR="003C6D2C" w:rsidRPr="002848CB">
              <w:rPr>
                <w:rFonts w:ascii="宋体" w:hAnsi="宋体" w:cs="宋体"/>
                <w:color w:val="000000"/>
                <w:sz w:val="24"/>
                <w:u w:color="000000"/>
                <w:lang w:val="zh-TW" w:eastAsia="zh-TW"/>
              </w:rPr>
              <w:t>分</w:t>
            </w:r>
          </w:p>
        </w:tc>
        <w:tc>
          <w:tcPr>
            <w:tcW w:w="6863" w:type="dxa"/>
            <w:vAlign w:val="center"/>
          </w:tcPr>
          <w:p w:rsidR="003C6D2C" w:rsidRPr="002848CB" w:rsidRDefault="007A0CF9" w:rsidP="0010659D">
            <w:pPr>
              <w:spacing w:line="360" w:lineRule="auto"/>
              <w:rPr>
                <w:rFonts w:ascii="宋体" w:hAnsi="宋体"/>
                <w:color w:val="000000"/>
                <w:sz w:val="24"/>
              </w:rPr>
            </w:pPr>
            <w:r>
              <w:rPr>
                <w:rFonts w:ascii="宋体" w:hAnsi="宋体" w:cs="宋体" w:hint="eastAsia"/>
                <w:color w:val="000000"/>
                <w:sz w:val="24"/>
                <w:lang w:val="zh-TW"/>
              </w:rPr>
              <w:t>设计方案得合理性、</w:t>
            </w:r>
            <w:r w:rsidR="0010659D">
              <w:rPr>
                <w:rFonts w:ascii="宋体" w:hAnsi="宋体" w:cs="宋体" w:hint="eastAsia"/>
                <w:color w:val="000000"/>
                <w:sz w:val="24"/>
                <w:lang w:val="zh-TW"/>
              </w:rPr>
              <w:t>先进性、成熟性工艺的可靠性</w:t>
            </w:r>
            <w:r>
              <w:rPr>
                <w:rFonts w:ascii="宋体" w:hAnsi="宋体" w:cs="宋体" w:hint="eastAsia"/>
                <w:color w:val="000000"/>
                <w:sz w:val="24"/>
                <w:lang w:val="zh-TW"/>
              </w:rPr>
              <w:t>得</w:t>
            </w:r>
            <w:r w:rsidR="0010659D">
              <w:rPr>
                <w:rFonts w:ascii="宋体" w:hAnsi="宋体" w:cs="宋体" w:hint="eastAsia"/>
                <w:color w:val="000000"/>
                <w:sz w:val="24"/>
              </w:rPr>
              <w:t>5</w:t>
            </w:r>
            <w:r w:rsidR="003C6D2C" w:rsidRPr="002848CB">
              <w:rPr>
                <w:rFonts w:ascii="宋体" w:hAnsi="宋体" w:cs="宋体" w:hint="eastAsia"/>
                <w:color w:val="000000"/>
                <w:sz w:val="24"/>
                <w:lang w:val="zh-TW" w:eastAsia="zh-TW"/>
              </w:rPr>
              <w:t>～</w:t>
            </w:r>
            <w:r w:rsidR="0010659D">
              <w:rPr>
                <w:rFonts w:ascii="宋体" w:hAnsi="宋体" w:cs="宋体" w:hint="eastAsia"/>
                <w:color w:val="000000"/>
                <w:sz w:val="24"/>
              </w:rPr>
              <w:t>4</w:t>
            </w:r>
            <w:r w:rsidR="003C6D2C" w:rsidRPr="002848CB">
              <w:rPr>
                <w:rFonts w:ascii="宋体" w:hAnsi="宋体" w:cs="宋体"/>
                <w:color w:val="000000"/>
                <w:sz w:val="24"/>
                <w:lang w:val="zh-TW" w:eastAsia="zh-TW"/>
              </w:rPr>
              <w:t>分，一般</w:t>
            </w:r>
            <w:r w:rsidR="003C6D2C" w:rsidRPr="002848CB">
              <w:rPr>
                <w:rFonts w:ascii="宋体" w:hAnsi="宋体" w:cs="宋体" w:hint="eastAsia"/>
                <w:color w:val="000000"/>
                <w:sz w:val="24"/>
              </w:rPr>
              <w:t>得</w:t>
            </w:r>
            <w:r w:rsidR="0010659D">
              <w:rPr>
                <w:rFonts w:ascii="宋体" w:hAnsi="宋体" w:cs="宋体" w:hint="eastAsia"/>
                <w:color w:val="000000"/>
                <w:sz w:val="24"/>
              </w:rPr>
              <w:t>3</w:t>
            </w:r>
            <w:r w:rsidR="003C6D2C" w:rsidRPr="002848CB">
              <w:rPr>
                <w:rFonts w:ascii="宋体" w:hAnsi="宋体" w:cs="宋体" w:hint="eastAsia"/>
                <w:color w:val="000000"/>
                <w:sz w:val="24"/>
                <w:lang w:val="zh-TW" w:eastAsia="zh-TW"/>
              </w:rPr>
              <w:t>～</w:t>
            </w:r>
            <w:r w:rsidR="0010659D">
              <w:rPr>
                <w:rFonts w:ascii="宋体" w:hAnsi="宋体" w:cs="宋体" w:hint="eastAsia"/>
                <w:color w:val="000000"/>
                <w:sz w:val="24"/>
              </w:rPr>
              <w:t>2</w:t>
            </w:r>
            <w:r w:rsidR="003C6D2C" w:rsidRPr="002848CB">
              <w:rPr>
                <w:rFonts w:ascii="宋体" w:hAnsi="宋体" w:cs="宋体"/>
                <w:color w:val="000000"/>
                <w:sz w:val="24"/>
                <w:lang w:val="zh-TW" w:eastAsia="zh-TW"/>
              </w:rPr>
              <w:t>分，较差</w:t>
            </w:r>
            <w:r w:rsidR="003C6D2C" w:rsidRPr="002848CB">
              <w:rPr>
                <w:rFonts w:ascii="宋体" w:hAnsi="宋体" w:cs="宋体" w:hint="eastAsia"/>
                <w:color w:val="000000"/>
                <w:sz w:val="24"/>
              </w:rPr>
              <w:t>得1</w:t>
            </w:r>
            <w:r w:rsidR="003C6D2C" w:rsidRPr="002848CB">
              <w:rPr>
                <w:rFonts w:ascii="宋体" w:hAnsi="宋体" w:cs="宋体" w:hint="eastAsia"/>
                <w:color w:val="000000"/>
                <w:sz w:val="24"/>
                <w:lang w:val="zh-TW" w:eastAsia="zh-TW"/>
              </w:rPr>
              <w:t>～</w:t>
            </w:r>
            <w:r w:rsidR="003C6D2C" w:rsidRPr="002848CB">
              <w:rPr>
                <w:rFonts w:ascii="宋体" w:hAnsi="宋体" w:cs="宋体" w:hint="eastAsia"/>
                <w:color w:val="000000"/>
                <w:sz w:val="24"/>
              </w:rPr>
              <w:t>0</w:t>
            </w:r>
            <w:r w:rsidR="003C6D2C" w:rsidRPr="002848CB">
              <w:rPr>
                <w:rFonts w:ascii="宋体" w:hAnsi="宋体" w:cs="宋体"/>
                <w:color w:val="000000"/>
                <w:sz w:val="24"/>
                <w:lang w:val="zh-TW" w:eastAsia="zh-TW"/>
              </w:rPr>
              <w:t>分</w:t>
            </w:r>
            <w:r w:rsidR="003C6D2C" w:rsidRPr="002848CB">
              <w:rPr>
                <w:rFonts w:ascii="宋体" w:hAnsi="宋体" w:cs="宋体" w:hint="eastAsia"/>
                <w:color w:val="000000"/>
                <w:sz w:val="24"/>
                <w:lang w:val="zh-TW"/>
              </w:rPr>
              <w:t>。</w:t>
            </w:r>
          </w:p>
        </w:tc>
      </w:tr>
      <w:tr w:rsidR="003C6D2C" w:rsidRPr="002848CB" w:rsidTr="006E77DD">
        <w:trPr>
          <w:jc w:val="center"/>
        </w:trPr>
        <w:tc>
          <w:tcPr>
            <w:tcW w:w="1223" w:type="dxa"/>
            <w:vMerge/>
            <w:vAlign w:val="center"/>
          </w:tcPr>
          <w:p w:rsidR="003C6D2C" w:rsidRPr="002848CB" w:rsidRDefault="003C6D2C" w:rsidP="002848CB">
            <w:pPr>
              <w:spacing w:line="360" w:lineRule="auto"/>
              <w:jc w:val="center"/>
              <w:rPr>
                <w:rFonts w:ascii="宋体" w:hAnsi="宋体"/>
                <w:color w:val="000000"/>
                <w:sz w:val="24"/>
              </w:rPr>
            </w:pPr>
          </w:p>
        </w:tc>
        <w:tc>
          <w:tcPr>
            <w:tcW w:w="1412" w:type="dxa"/>
            <w:vAlign w:val="center"/>
          </w:tcPr>
          <w:p w:rsidR="003C6D2C" w:rsidRPr="002848CB" w:rsidRDefault="00F566C4" w:rsidP="004C0CCE">
            <w:pPr>
              <w:spacing w:line="360" w:lineRule="auto"/>
              <w:rPr>
                <w:rFonts w:ascii="宋体" w:hAnsi="宋体" w:cs="Arial Unicode MS"/>
                <w:color w:val="000000"/>
                <w:sz w:val="24"/>
                <w:u w:color="000000"/>
              </w:rPr>
            </w:pPr>
            <w:r>
              <w:rPr>
                <w:rFonts w:ascii="宋体" w:hAnsi="宋体" w:cs="Arial Unicode MS" w:hint="eastAsia"/>
                <w:color w:val="000000"/>
                <w:sz w:val="24"/>
                <w:u w:color="000000"/>
              </w:rPr>
              <w:t>施工</w:t>
            </w:r>
            <w:r w:rsidR="004C0CCE">
              <w:rPr>
                <w:rFonts w:ascii="宋体" w:hAnsi="宋体" w:cs="Arial Unicode MS" w:hint="eastAsia"/>
                <w:color w:val="000000"/>
                <w:sz w:val="24"/>
                <w:u w:color="000000"/>
              </w:rPr>
              <w:t>方案</w:t>
            </w:r>
          </w:p>
        </w:tc>
        <w:tc>
          <w:tcPr>
            <w:tcW w:w="992" w:type="dxa"/>
            <w:vAlign w:val="center"/>
          </w:tcPr>
          <w:p w:rsidR="003C6D2C" w:rsidRPr="002848CB" w:rsidRDefault="00CA7623" w:rsidP="002848CB">
            <w:pPr>
              <w:spacing w:line="360" w:lineRule="auto"/>
              <w:jc w:val="center"/>
              <w:rPr>
                <w:rFonts w:ascii="宋体" w:hAnsi="宋体" w:cs="Arial Unicode MS"/>
                <w:color w:val="000000"/>
                <w:sz w:val="24"/>
                <w:u w:color="000000"/>
              </w:rPr>
            </w:pPr>
            <w:r>
              <w:rPr>
                <w:rFonts w:ascii="宋体" w:hAnsi="宋体" w:cs="仿宋_GB2312" w:hint="eastAsia"/>
                <w:color w:val="000000"/>
                <w:sz w:val="24"/>
                <w:u w:color="000000"/>
              </w:rPr>
              <w:t>20</w:t>
            </w:r>
            <w:r w:rsidR="003C6D2C" w:rsidRPr="002848CB">
              <w:rPr>
                <w:rFonts w:ascii="宋体" w:hAnsi="宋体" w:cs="宋体"/>
                <w:color w:val="000000"/>
                <w:sz w:val="24"/>
                <w:u w:color="000000"/>
                <w:lang w:val="zh-TW" w:eastAsia="zh-TW"/>
              </w:rPr>
              <w:t>分</w:t>
            </w:r>
          </w:p>
        </w:tc>
        <w:tc>
          <w:tcPr>
            <w:tcW w:w="6863" w:type="dxa"/>
            <w:vAlign w:val="center"/>
          </w:tcPr>
          <w:p w:rsidR="00CA7623" w:rsidRDefault="00CA7623" w:rsidP="00CA7623">
            <w:pPr>
              <w:spacing w:line="360" w:lineRule="auto"/>
              <w:rPr>
                <w:rFonts w:ascii="宋体" w:hAnsi="宋体"/>
                <w:color w:val="000000"/>
                <w:sz w:val="24"/>
              </w:rPr>
            </w:pPr>
            <w:r>
              <w:rPr>
                <w:rFonts w:ascii="宋体" w:hAnsi="宋体" w:hint="eastAsia"/>
                <w:color w:val="000000"/>
                <w:sz w:val="24"/>
              </w:rPr>
              <w:t>1、</w:t>
            </w:r>
            <w:r w:rsidRPr="00CA7623">
              <w:rPr>
                <w:rFonts w:ascii="宋体" w:hAnsi="宋体" w:hint="eastAsia"/>
                <w:color w:val="000000"/>
                <w:sz w:val="24"/>
              </w:rPr>
              <w:t>施工方案完整、科学、合理、</w:t>
            </w:r>
            <w:r>
              <w:rPr>
                <w:rFonts w:ascii="宋体" w:hAnsi="宋体" w:hint="eastAsia"/>
                <w:color w:val="000000"/>
                <w:sz w:val="24"/>
              </w:rPr>
              <w:t>安全性</w:t>
            </w:r>
            <w:r w:rsidR="004C0CCE">
              <w:rPr>
                <w:rFonts w:ascii="宋体" w:hAnsi="宋体" w:cs="宋体" w:hint="eastAsia"/>
                <w:color w:val="000000"/>
                <w:sz w:val="24"/>
                <w:lang w:val="zh-TW"/>
              </w:rPr>
              <w:t>得</w:t>
            </w:r>
            <w:r w:rsidR="004C0CCE">
              <w:rPr>
                <w:rFonts w:ascii="宋体" w:hAnsi="宋体" w:cs="宋体" w:hint="eastAsia"/>
                <w:color w:val="000000"/>
                <w:sz w:val="24"/>
              </w:rPr>
              <w:t>3</w:t>
            </w:r>
            <w:r w:rsidR="004C0CCE" w:rsidRPr="002848CB">
              <w:rPr>
                <w:rFonts w:ascii="宋体" w:hAnsi="宋体" w:cs="宋体" w:hint="eastAsia"/>
                <w:color w:val="000000"/>
                <w:sz w:val="24"/>
                <w:lang w:val="zh-TW" w:eastAsia="zh-TW"/>
              </w:rPr>
              <w:t>～</w:t>
            </w:r>
            <w:r w:rsidR="004C0CCE">
              <w:rPr>
                <w:rFonts w:ascii="宋体" w:hAnsi="宋体" w:cs="宋体" w:hint="eastAsia"/>
                <w:color w:val="000000"/>
                <w:sz w:val="24"/>
              </w:rPr>
              <w:t>2</w:t>
            </w:r>
            <w:r w:rsidR="004C0CCE" w:rsidRPr="002848CB">
              <w:rPr>
                <w:rFonts w:ascii="宋体" w:hAnsi="宋体" w:cs="宋体"/>
                <w:color w:val="000000"/>
                <w:sz w:val="24"/>
                <w:lang w:val="zh-TW" w:eastAsia="zh-TW"/>
              </w:rPr>
              <w:t>分，一般</w:t>
            </w:r>
            <w:r w:rsidR="004C0CCE" w:rsidRPr="002848CB">
              <w:rPr>
                <w:rFonts w:ascii="宋体" w:hAnsi="宋体" w:cs="宋体" w:hint="eastAsia"/>
                <w:color w:val="000000"/>
                <w:sz w:val="24"/>
              </w:rPr>
              <w:t>得</w:t>
            </w:r>
            <w:r w:rsidR="004C0CCE">
              <w:rPr>
                <w:rFonts w:ascii="宋体" w:hAnsi="宋体" w:cs="宋体" w:hint="eastAsia"/>
                <w:color w:val="000000"/>
                <w:sz w:val="24"/>
              </w:rPr>
              <w:t>2</w:t>
            </w:r>
            <w:r w:rsidR="004C0CCE" w:rsidRPr="002848CB">
              <w:rPr>
                <w:rFonts w:ascii="宋体" w:hAnsi="宋体" w:cs="宋体" w:hint="eastAsia"/>
                <w:color w:val="000000"/>
                <w:sz w:val="24"/>
                <w:lang w:val="zh-TW" w:eastAsia="zh-TW"/>
              </w:rPr>
              <w:t>～</w:t>
            </w:r>
            <w:r w:rsidR="004C0CCE">
              <w:rPr>
                <w:rFonts w:ascii="宋体" w:hAnsi="宋体" w:cs="宋体" w:hint="eastAsia"/>
                <w:color w:val="000000"/>
                <w:sz w:val="24"/>
              </w:rPr>
              <w:t>1</w:t>
            </w:r>
            <w:r w:rsidR="004C0CCE" w:rsidRPr="002848CB">
              <w:rPr>
                <w:rFonts w:ascii="宋体" w:hAnsi="宋体" w:cs="宋体"/>
                <w:color w:val="000000"/>
                <w:sz w:val="24"/>
                <w:lang w:val="zh-TW" w:eastAsia="zh-TW"/>
              </w:rPr>
              <w:t>分，较差</w:t>
            </w:r>
            <w:r w:rsidR="004C0CCE" w:rsidRPr="002848CB">
              <w:rPr>
                <w:rFonts w:ascii="宋体" w:hAnsi="宋体" w:cs="宋体" w:hint="eastAsia"/>
                <w:color w:val="000000"/>
                <w:sz w:val="24"/>
              </w:rPr>
              <w:t>得1</w:t>
            </w:r>
            <w:r w:rsidR="004C0CCE" w:rsidRPr="002848CB">
              <w:rPr>
                <w:rFonts w:ascii="宋体" w:hAnsi="宋体" w:cs="宋体" w:hint="eastAsia"/>
                <w:color w:val="000000"/>
                <w:sz w:val="24"/>
                <w:lang w:val="zh-TW" w:eastAsia="zh-TW"/>
              </w:rPr>
              <w:t>～</w:t>
            </w:r>
            <w:r w:rsidR="004C0CCE" w:rsidRPr="002848CB">
              <w:rPr>
                <w:rFonts w:ascii="宋体" w:hAnsi="宋体" w:cs="宋体" w:hint="eastAsia"/>
                <w:color w:val="000000"/>
                <w:sz w:val="24"/>
              </w:rPr>
              <w:t>0</w:t>
            </w:r>
            <w:r w:rsidR="004C0CCE" w:rsidRPr="002848CB">
              <w:rPr>
                <w:rFonts w:ascii="宋体" w:hAnsi="宋体" w:cs="宋体"/>
                <w:color w:val="000000"/>
                <w:sz w:val="24"/>
                <w:lang w:val="zh-TW" w:eastAsia="zh-TW"/>
              </w:rPr>
              <w:t>分</w:t>
            </w:r>
            <w:r w:rsidR="004C0CCE" w:rsidRPr="002848CB">
              <w:rPr>
                <w:rFonts w:ascii="宋体" w:hAnsi="宋体" w:cs="宋体" w:hint="eastAsia"/>
                <w:color w:val="000000"/>
                <w:sz w:val="24"/>
                <w:lang w:val="zh-TW"/>
              </w:rPr>
              <w:t>。</w:t>
            </w:r>
          </w:p>
          <w:p w:rsidR="004C0CCE" w:rsidRDefault="004C0CCE" w:rsidP="00CA7623">
            <w:pPr>
              <w:spacing w:line="360" w:lineRule="auto"/>
              <w:rPr>
                <w:rFonts w:ascii="宋体" w:hAnsi="宋体"/>
                <w:color w:val="000000"/>
                <w:sz w:val="24"/>
              </w:rPr>
            </w:pPr>
            <w:r>
              <w:rPr>
                <w:rFonts w:ascii="宋体" w:hAnsi="宋体" w:hint="eastAsia"/>
                <w:color w:val="000000"/>
                <w:sz w:val="24"/>
              </w:rPr>
              <w:t>2</w:t>
            </w:r>
            <w:r w:rsidR="00CA7623">
              <w:rPr>
                <w:rFonts w:ascii="宋体" w:hAnsi="宋体" w:hint="eastAsia"/>
                <w:color w:val="000000"/>
                <w:sz w:val="24"/>
              </w:rPr>
              <w:t>、</w:t>
            </w:r>
            <w:r w:rsidR="00CA7623" w:rsidRPr="00CA7623">
              <w:rPr>
                <w:rFonts w:ascii="宋体" w:hAnsi="宋体" w:hint="eastAsia"/>
                <w:color w:val="000000"/>
                <w:sz w:val="24"/>
              </w:rPr>
              <w:t>施工中技术、检验、试验手段和设备先进，综合调试方案可行</w:t>
            </w:r>
            <w:r>
              <w:rPr>
                <w:rFonts w:ascii="宋体" w:hAnsi="宋体" w:cs="宋体" w:hint="eastAsia"/>
                <w:color w:val="000000"/>
                <w:sz w:val="24"/>
                <w:lang w:val="zh-TW"/>
              </w:rPr>
              <w:t>得</w:t>
            </w:r>
            <w:r>
              <w:rPr>
                <w:rFonts w:ascii="宋体" w:hAnsi="宋体" w:cs="宋体" w:hint="eastAsia"/>
                <w:color w:val="000000"/>
                <w:sz w:val="24"/>
              </w:rPr>
              <w:t>5</w:t>
            </w:r>
            <w:r w:rsidRPr="002848CB">
              <w:rPr>
                <w:rFonts w:ascii="宋体" w:hAnsi="宋体" w:cs="宋体" w:hint="eastAsia"/>
                <w:color w:val="000000"/>
                <w:sz w:val="24"/>
                <w:lang w:val="zh-TW" w:eastAsia="zh-TW"/>
              </w:rPr>
              <w:t>～</w:t>
            </w:r>
            <w:r>
              <w:rPr>
                <w:rFonts w:ascii="宋体" w:hAnsi="宋体" w:cs="宋体" w:hint="eastAsia"/>
                <w:color w:val="000000"/>
                <w:sz w:val="24"/>
              </w:rPr>
              <w:t>4</w:t>
            </w:r>
            <w:r w:rsidRPr="002848CB">
              <w:rPr>
                <w:rFonts w:ascii="宋体" w:hAnsi="宋体" w:cs="宋体"/>
                <w:color w:val="000000"/>
                <w:sz w:val="24"/>
                <w:lang w:val="zh-TW" w:eastAsia="zh-TW"/>
              </w:rPr>
              <w:t>分，一般</w:t>
            </w:r>
            <w:r w:rsidRPr="002848CB">
              <w:rPr>
                <w:rFonts w:ascii="宋体" w:hAnsi="宋体" w:cs="宋体" w:hint="eastAsia"/>
                <w:color w:val="000000"/>
                <w:sz w:val="24"/>
              </w:rPr>
              <w:t>得</w:t>
            </w:r>
            <w:r>
              <w:rPr>
                <w:rFonts w:ascii="宋体" w:hAnsi="宋体" w:cs="宋体" w:hint="eastAsia"/>
                <w:color w:val="000000"/>
                <w:sz w:val="24"/>
              </w:rPr>
              <w:t>3</w:t>
            </w:r>
            <w:r w:rsidRPr="002848CB">
              <w:rPr>
                <w:rFonts w:ascii="宋体" w:hAnsi="宋体" w:cs="宋体" w:hint="eastAsia"/>
                <w:color w:val="000000"/>
                <w:sz w:val="24"/>
                <w:lang w:val="zh-TW" w:eastAsia="zh-TW"/>
              </w:rPr>
              <w:t>～</w:t>
            </w:r>
            <w:r>
              <w:rPr>
                <w:rFonts w:ascii="宋体" w:hAnsi="宋体" w:cs="宋体" w:hint="eastAsia"/>
                <w:color w:val="000000"/>
                <w:sz w:val="24"/>
              </w:rPr>
              <w:t>2</w:t>
            </w:r>
            <w:r w:rsidRPr="002848CB">
              <w:rPr>
                <w:rFonts w:ascii="宋体" w:hAnsi="宋体" w:cs="宋体"/>
                <w:color w:val="000000"/>
                <w:sz w:val="24"/>
                <w:lang w:val="zh-TW" w:eastAsia="zh-TW"/>
              </w:rPr>
              <w:t>分，较差</w:t>
            </w:r>
            <w:r w:rsidRPr="002848CB">
              <w:rPr>
                <w:rFonts w:ascii="宋体" w:hAnsi="宋体" w:cs="宋体" w:hint="eastAsia"/>
                <w:color w:val="000000"/>
                <w:sz w:val="24"/>
              </w:rPr>
              <w:t>得1</w:t>
            </w:r>
            <w:r w:rsidRPr="002848CB">
              <w:rPr>
                <w:rFonts w:ascii="宋体" w:hAnsi="宋体" w:cs="宋体" w:hint="eastAsia"/>
                <w:color w:val="000000"/>
                <w:sz w:val="24"/>
                <w:lang w:val="zh-TW" w:eastAsia="zh-TW"/>
              </w:rPr>
              <w:t>～</w:t>
            </w:r>
            <w:r w:rsidRPr="002848CB">
              <w:rPr>
                <w:rFonts w:ascii="宋体" w:hAnsi="宋体" w:cs="宋体" w:hint="eastAsia"/>
                <w:color w:val="000000"/>
                <w:sz w:val="24"/>
              </w:rPr>
              <w:t>0</w:t>
            </w:r>
            <w:r w:rsidRPr="002848CB">
              <w:rPr>
                <w:rFonts w:ascii="宋体" w:hAnsi="宋体" w:cs="宋体"/>
                <w:color w:val="000000"/>
                <w:sz w:val="24"/>
                <w:lang w:val="zh-TW" w:eastAsia="zh-TW"/>
              </w:rPr>
              <w:t>分</w:t>
            </w:r>
            <w:r w:rsidRPr="002848CB">
              <w:rPr>
                <w:rFonts w:ascii="宋体" w:hAnsi="宋体" w:cs="宋体" w:hint="eastAsia"/>
                <w:color w:val="000000"/>
                <w:sz w:val="24"/>
                <w:lang w:val="zh-TW"/>
              </w:rPr>
              <w:t>。</w:t>
            </w:r>
          </w:p>
          <w:p w:rsidR="004C0CCE" w:rsidRDefault="004C0CCE" w:rsidP="00CA7623">
            <w:pPr>
              <w:spacing w:line="360" w:lineRule="auto"/>
              <w:rPr>
                <w:rFonts w:ascii="宋体" w:hAnsi="宋体" w:cs="宋体"/>
                <w:color w:val="000000"/>
                <w:sz w:val="24"/>
                <w:lang w:val="zh-TW"/>
              </w:rPr>
            </w:pPr>
            <w:r>
              <w:rPr>
                <w:rFonts w:ascii="宋体" w:hAnsi="宋体" w:hint="eastAsia"/>
                <w:color w:val="000000"/>
                <w:sz w:val="24"/>
              </w:rPr>
              <w:t>3</w:t>
            </w:r>
            <w:r w:rsidR="00CA7623">
              <w:rPr>
                <w:rFonts w:ascii="宋体" w:hAnsi="宋体" w:hint="eastAsia"/>
                <w:color w:val="000000"/>
                <w:sz w:val="24"/>
              </w:rPr>
              <w:t>、</w:t>
            </w:r>
            <w:r w:rsidR="00CA7623" w:rsidRPr="00CA7623">
              <w:rPr>
                <w:rFonts w:ascii="宋体" w:hAnsi="宋体" w:hint="eastAsia"/>
                <w:color w:val="000000"/>
                <w:sz w:val="24"/>
              </w:rPr>
              <w:t>管理人员及专业技术人员配备齐全、劳动力组织均衡</w:t>
            </w:r>
            <w:r>
              <w:rPr>
                <w:rFonts w:ascii="宋体" w:hAnsi="宋体" w:cs="宋体" w:hint="eastAsia"/>
                <w:color w:val="000000"/>
                <w:sz w:val="24"/>
                <w:lang w:val="zh-TW"/>
              </w:rPr>
              <w:t>得</w:t>
            </w:r>
            <w:r>
              <w:rPr>
                <w:rFonts w:ascii="宋体" w:hAnsi="宋体" w:cs="宋体" w:hint="eastAsia"/>
                <w:color w:val="000000"/>
                <w:sz w:val="24"/>
              </w:rPr>
              <w:t>3</w:t>
            </w:r>
            <w:r w:rsidRPr="002848CB">
              <w:rPr>
                <w:rFonts w:ascii="宋体" w:hAnsi="宋体" w:cs="宋体" w:hint="eastAsia"/>
                <w:color w:val="000000"/>
                <w:sz w:val="24"/>
                <w:lang w:val="zh-TW" w:eastAsia="zh-TW"/>
              </w:rPr>
              <w:t>～</w:t>
            </w:r>
            <w:r>
              <w:rPr>
                <w:rFonts w:ascii="宋体" w:hAnsi="宋体" w:cs="宋体" w:hint="eastAsia"/>
                <w:color w:val="000000"/>
                <w:sz w:val="24"/>
              </w:rPr>
              <w:t>2</w:t>
            </w:r>
            <w:r w:rsidRPr="002848CB">
              <w:rPr>
                <w:rFonts w:ascii="宋体" w:hAnsi="宋体" w:cs="宋体"/>
                <w:color w:val="000000"/>
                <w:sz w:val="24"/>
                <w:lang w:val="zh-TW" w:eastAsia="zh-TW"/>
              </w:rPr>
              <w:t>分，一般</w:t>
            </w:r>
            <w:r w:rsidRPr="002848CB">
              <w:rPr>
                <w:rFonts w:ascii="宋体" w:hAnsi="宋体" w:cs="宋体" w:hint="eastAsia"/>
                <w:color w:val="000000"/>
                <w:sz w:val="24"/>
              </w:rPr>
              <w:t>得</w:t>
            </w:r>
            <w:r>
              <w:rPr>
                <w:rFonts w:ascii="宋体" w:hAnsi="宋体" w:cs="宋体" w:hint="eastAsia"/>
                <w:color w:val="000000"/>
                <w:sz w:val="24"/>
              </w:rPr>
              <w:t>2</w:t>
            </w:r>
            <w:r w:rsidRPr="002848CB">
              <w:rPr>
                <w:rFonts w:ascii="宋体" w:hAnsi="宋体" w:cs="宋体" w:hint="eastAsia"/>
                <w:color w:val="000000"/>
                <w:sz w:val="24"/>
                <w:lang w:val="zh-TW" w:eastAsia="zh-TW"/>
              </w:rPr>
              <w:t>～</w:t>
            </w:r>
            <w:r>
              <w:rPr>
                <w:rFonts w:ascii="宋体" w:hAnsi="宋体" w:cs="宋体" w:hint="eastAsia"/>
                <w:color w:val="000000"/>
                <w:sz w:val="24"/>
              </w:rPr>
              <w:t>1</w:t>
            </w:r>
            <w:r w:rsidRPr="002848CB">
              <w:rPr>
                <w:rFonts w:ascii="宋体" w:hAnsi="宋体" w:cs="宋体"/>
                <w:color w:val="000000"/>
                <w:sz w:val="24"/>
                <w:lang w:val="zh-TW" w:eastAsia="zh-TW"/>
              </w:rPr>
              <w:t>分，较差</w:t>
            </w:r>
            <w:r w:rsidRPr="002848CB">
              <w:rPr>
                <w:rFonts w:ascii="宋体" w:hAnsi="宋体" w:cs="宋体" w:hint="eastAsia"/>
                <w:color w:val="000000"/>
                <w:sz w:val="24"/>
              </w:rPr>
              <w:t>得1</w:t>
            </w:r>
            <w:r w:rsidRPr="002848CB">
              <w:rPr>
                <w:rFonts w:ascii="宋体" w:hAnsi="宋体" w:cs="宋体" w:hint="eastAsia"/>
                <w:color w:val="000000"/>
                <w:sz w:val="24"/>
                <w:lang w:val="zh-TW" w:eastAsia="zh-TW"/>
              </w:rPr>
              <w:t>～</w:t>
            </w:r>
            <w:r w:rsidRPr="002848CB">
              <w:rPr>
                <w:rFonts w:ascii="宋体" w:hAnsi="宋体" w:cs="宋体" w:hint="eastAsia"/>
                <w:color w:val="000000"/>
                <w:sz w:val="24"/>
              </w:rPr>
              <w:t>0</w:t>
            </w:r>
            <w:r w:rsidRPr="002848CB">
              <w:rPr>
                <w:rFonts w:ascii="宋体" w:hAnsi="宋体" w:cs="宋体"/>
                <w:color w:val="000000"/>
                <w:sz w:val="24"/>
                <w:lang w:val="zh-TW" w:eastAsia="zh-TW"/>
              </w:rPr>
              <w:t>分</w:t>
            </w:r>
            <w:r w:rsidRPr="002848CB">
              <w:rPr>
                <w:rFonts w:ascii="宋体" w:hAnsi="宋体" w:cs="宋体" w:hint="eastAsia"/>
                <w:color w:val="000000"/>
                <w:sz w:val="24"/>
                <w:lang w:val="zh-TW"/>
              </w:rPr>
              <w:t>。</w:t>
            </w:r>
          </w:p>
          <w:p w:rsidR="00CA7623" w:rsidRPr="00CA7623" w:rsidRDefault="004C0CCE" w:rsidP="00CA7623">
            <w:pPr>
              <w:spacing w:line="360" w:lineRule="auto"/>
              <w:rPr>
                <w:rFonts w:ascii="宋体" w:hAnsi="宋体"/>
                <w:color w:val="000000"/>
                <w:sz w:val="24"/>
              </w:rPr>
            </w:pPr>
            <w:r>
              <w:rPr>
                <w:rFonts w:ascii="宋体" w:hAnsi="宋体" w:hint="eastAsia"/>
                <w:color w:val="000000"/>
                <w:sz w:val="24"/>
              </w:rPr>
              <w:t>4、施工方案</w:t>
            </w:r>
            <w:r w:rsidR="00CA7623" w:rsidRPr="00CA7623">
              <w:rPr>
                <w:rFonts w:ascii="宋体" w:hAnsi="宋体" w:hint="eastAsia"/>
                <w:color w:val="000000"/>
                <w:sz w:val="24"/>
              </w:rPr>
              <w:t>中有详细具体、切实可行的质量保证措施、质量控制目标明确、企业内部质量自检制度和奖罚制度完善</w:t>
            </w:r>
            <w:r>
              <w:rPr>
                <w:rFonts w:ascii="宋体" w:hAnsi="宋体" w:cs="宋体" w:hint="eastAsia"/>
                <w:color w:val="000000"/>
                <w:sz w:val="24"/>
                <w:lang w:val="zh-TW"/>
              </w:rPr>
              <w:t>得</w:t>
            </w:r>
            <w:r>
              <w:rPr>
                <w:rFonts w:ascii="宋体" w:hAnsi="宋体" w:cs="宋体" w:hint="eastAsia"/>
                <w:color w:val="000000"/>
                <w:sz w:val="24"/>
              </w:rPr>
              <w:t>5</w:t>
            </w:r>
            <w:r w:rsidRPr="002848CB">
              <w:rPr>
                <w:rFonts w:ascii="宋体" w:hAnsi="宋体" w:cs="宋体" w:hint="eastAsia"/>
                <w:color w:val="000000"/>
                <w:sz w:val="24"/>
                <w:lang w:val="zh-TW" w:eastAsia="zh-TW"/>
              </w:rPr>
              <w:t>～</w:t>
            </w:r>
            <w:r>
              <w:rPr>
                <w:rFonts w:ascii="宋体" w:hAnsi="宋体" w:cs="宋体" w:hint="eastAsia"/>
                <w:color w:val="000000"/>
                <w:sz w:val="24"/>
              </w:rPr>
              <w:t>4</w:t>
            </w:r>
            <w:r w:rsidRPr="002848CB">
              <w:rPr>
                <w:rFonts w:ascii="宋体" w:hAnsi="宋体" w:cs="宋体"/>
                <w:color w:val="000000"/>
                <w:sz w:val="24"/>
                <w:lang w:val="zh-TW" w:eastAsia="zh-TW"/>
              </w:rPr>
              <w:t>分，一般</w:t>
            </w:r>
            <w:r w:rsidRPr="002848CB">
              <w:rPr>
                <w:rFonts w:ascii="宋体" w:hAnsi="宋体" w:cs="宋体" w:hint="eastAsia"/>
                <w:color w:val="000000"/>
                <w:sz w:val="24"/>
              </w:rPr>
              <w:t>得</w:t>
            </w:r>
            <w:r>
              <w:rPr>
                <w:rFonts w:ascii="宋体" w:hAnsi="宋体" w:cs="宋体" w:hint="eastAsia"/>
                <w:color w:val="000000"/>
                <w:sz w:val="24"/>
              </w:rPr>
              <w:t>3</w:t>
            </w:r>
            <w:r w:rsidRPr="002848CB">
              <w:rPr>
                <w:rFonts w:ascii="宋体" w:hAnsi="宋体" w:cs="宋体" w:hint="eastAsia"/>
                <w:color w:val="000000"/>
                <w:sz w:val="24"/>
                <w:lang w:val="zh-TW" w:eastAsia="zh-TW"/>
              </w:rPr>
              <w:t>～</w:t>
            </w:r>
            <w:r>
              <w:rPr>
                <w:rFonts w:ascii="宋体" w:hAnsi="宋体" w:cs="宋体" w:hint="eastAsia"/>
                <w:color w:val="000000"/>
                <w:sz w:val="24"/>
              </w:rPr>
              <w:t>2</w:t>
            </w:r>
            <w:r w:rsidRPr="002848CB">
              <w:rPr>
                <w:rFonts w:ascii="宋体" w:hAnsi="宋体" w:cs="宋体"/>
                <w:color w:val="000000"/>
                <w:sz w:val="24"/>
                <w:lang w:val="zh-TW" w:eastAsia="zh-TW"/>
              </w:rPr>
              <w:t>分，较差</w:t>
            </w:r>
            <w:r w:rsidRPr="002848CB">
              <w:rPr>
                <w:rFonts w:ascii="宋体" w:hAnsi="宋体" w:cs="宋体" w:hint="eastAsia"/>
                <w:color w:val="000000"/>
                <w:sz w:val="24"/>
              </w:rPr>
              <w:t>得1</w:t>
            </w:r>
            <w:r w:rsidRPr="002848CB">
              <w:rPr>
                <w:rFonts w:ascii="宋体" w:hAnsi="宋体" w:cs="宋体" w:hint="eastAsia"/>
                <w:color w:val="000000"/>
                <w:sz w:val="24"/>
                <w:lang w:val="zh-TW" w:eastAsia="zh-TW"/>
              </w:rPr>
              <w:t>～</w:t>
            </w:r>
            <w:r w:rsidRPr="002848CB">
              <w:rPr>
                <w:rFonts w:ascii="宋体" w:hAnsi="宋体" w:cs="宋体" w:hint="eastAsia"/>
                <w:color w:val="000000"/>
                <w:sz w:val="24"/>
              </w:rPr>
              <w:t>0</w:t>
            </w:r>
            <w:r w:rsidRPr="002848CB">
              <w:rPr>
                <w:rFonts w:ascii="宋体" w:hAnsi="宋体" w:cs="宋体"/>
                <w:color w:val="000000"/>
                <w:sz w:val="24"/>
                <w:lang w:val="zh-TW" w:eastAsia="zh-TW"/>
              </w:rPr>
              <w:t>分</w:t>
            </w:r>
            <w:r w:rsidRPr="002848CB">
              <w:rPr>
                <w:rFonts w:ascii="宋体" w:hAnsi="宋体" w:cs="宋体" w:hint="eastAsia"/>
                <w:color w:val="000000"/>
                <w:sz w:val="24"/>
                <w:lang w:val="zh-TW"/>
              </w:rPr>
              <w:t>。</w:t>
            </w:r>
          </w:p>
          <w:p w:rsidR="003C6D2C" w:rsidRPr="004C0CCE" w:rsidRDefault="004C0CCE" w:rsidP="004C0CCE">
            <w:pPr>
              <w:spacing w:line="360" w:lineRule="auto"/>
              <w:rPr>
                <w:rFonts w:ascii="宋体" w:hAnsi="宋体"/>
                <w:color w:val="000000"/>
                <w:sz w:val="24"/>
              </w:rPr>
            </w:pPr>
            <w:r>
              <w:rPr>
                <w:rFonts w:ascii="宋体" w:hAnsi="宋体" w:hint="eastAsia"/>
                <w:color w:val="000000"/>
                <w:sz w:val="24"/>
              </w:rPr>
              <w:t>5、</w:t>
            </w:r>
            <w:r w:rsidR="00CA7623" w:rsidRPr="00CA7623">
              <w:rPr>
                <w:rFonts w:ascii="宋体" w:hAnsi="宋体" w:hint="eastAsia"/>
                <w:color w:val="000000"/>
                <w:sz w:val="24"/>
              </w:rPr>
              <w:t>文明施工、安全防护、机械设备管理、环保等各项工作管理、控制措施的完善及有效性，切实可行</w:t>
            </w:r>
            <w:r>
              <w:rPr>
                <w:rFonts w:ascii="宋体" w:hAnsi="宋体" w:cs="宋体" w:hint="eastAsia"/>
                <w:color w:val="000000"/>
                <w:sz w:val="24"/>
                <w:lang w:val="zh-TW"/>
              </w:rPr>
              <w:t>得</w:t>
            </w:r>
            <w:r>
              <w:rPr>
                <w:rFonts w:ascii="宋体" w:hAnsi="宋体" w:cs="宋体" w:hint="eastAsia"/>
                <w:color w:val="000000"/>
                <w:sz w:val="24"/>
              </w:rPr>
              <w:t>4</w:t>
            </w:r>
            <w:r w:rsidRPr="002848CB">
              <w:rPr>
                <w:rFonts w:ascii="宋体" w:hAnsi="宋体" w:cs="宋体" w:hint="eastAsia"/>
                <w:color w:val="000000"/>
                <w:sz w:val="24"/>
                <w:lang w:val="zh-TW" w:eastAsia="zh-TW"/>
              </w:rPr>
              <w:t>～</w:t>
            </w:r>
            <w:r>
              <w:rPr>
                <w:rFonts w:ascii="宋体" w:hAnsi="宋体" w:cs="宋体" w:hint="eastAsia"/>
                <w:color w:val="000000"/>
                <w:sz w:val="24"/>
              </w:rPr>
              <w:t>3</w:t>
            </w:r>
            <w:r w:rsidRPr="002848CB">
              <w:rPr>
                <w:rFonts w:ascii="宋体" w:hAnsi="宋体" w:cs="宋体"/>
                <w:color w:val="000000"/>
                <w:sz w:val="24"/>
                <w:lang w:val="zh-TW" w:eastAsia="zh-TW"/>
              </w:rPr>
              <w:t>分，一般</w:t>
            </w:r>
            <w:r w:rsidRPr="002848CB">
              <w:rPr>
                <w:rFonts w:ascii="宋体" w:hAnsi="宋体" w:cs="宋体" w:hint="eastAsia"/>
                <w:color w:val="000000"/>
                <w:sz w:val="24"/>
              </w:rPr>
              <w:t>得</w:t>
            </w:r>
            <w:r>
              <w:rPr>
                <w:rFonts w:ascii="宋体" w:hAnsi="宋体" w:cs="宋体" w:hint="eastAsia"/>
                <w:color w:val="000000"/>
                <w:sz w:val="24"/>
              </w:rPr>
              <w:t>3</w:t>
            </w:r>
            <w:r w:rsidRPr="002848CB">
              <w:rPr>
                <w:rFonts w:ascii="宋体" w:hAnsi="宋体" w:cs="宋体" w:hint="eastAsia"/>
                <w:color w:val="000000"/>
                <w:sz w:val="24"/>
                <w:lang w:val="zh-TW" w:eastAsia="zh-TW"/>
              </w:rPr>
              <w:t>～</w:t>
            </w:r>
            <w:r>
              <w:rPr>
                <w:rFonts w:ascii="宋体" w:hAnsi="宋体" w:cs="宋体" w:hint="eastAsia"/>
                <w:color w:val="000000"/>
                <w:sz w:val="24"/>
              </w:rPr>
              <w:t>2</w:t>
            </w:r>
            <w:r w:rsidRPr="002848CB">
              <w:rPr>
                <w:rFonts w:ascii="宋体" w:hAnsi="宋体" w:cs="宋体"/>
                <w:color w:val="000000"/>
                <w:sz w:val="24"/>
                <w:lang w:val="zh-TW" w:eastAsia="zh-TW"/>
              </w:rPr>
              <w:t>分，较差</w:t>
            </w:r>
            <w:r w:rsidRPr="002848CB">
              <w:rPr>
                <w:rFonts w:ascii="宋体" w:hAnsi="宋体" w:cs="宋体" w:hint="eastAsia"/>
                <w:color w:val="000000"/>
                <w:sz w:val="24"/>
              </w:rPr>
              <w:t>得1</w:t>
            </w:r>
            <w:r w:rsidRPr="002848CB">
              <w:rPr>
                <w:rFonts w:ascii="宋体" w:hAnsi="宋体" w:cs="宋体" w:hint="eastAsia"/>
                <w:color w:val="000000"/>
                <w:sz w:val="24"/>
                <w:lang w:val="zh-TW" w:eastAsia="zh-TW"/>
              </w:rPr>
              <w:t>～</w:t>
            </w:r>
            <w:r w:rsidRPr="002848CB">
              <w:rPr>
                <w:rFonts w:ascii="宋体" w:hAnsi="宋体" w:cs="宋体" w:hint="eastAsia"/>
                <w:color w:val="000000"/>
                <w:sz w:val="24"/>
              </w:rPr>
              <w:t>0</w:t>
            </w:r>
            <w:r w:rsidRPr="002848CB">
              <w:rPr>
                <w:rFonts w:ascii="宋体" w:hAnsi="宋体" w:cs="宋体"/>
                <w:color w:val="000000"/>
                <w:sz w:val="24"/>
                <w:lang w:val="zh-TW" w:eastAsia="zh-TW"/>
              </w:rPr>
              <w:t>分</w:t>
            </w:r>
            <w:r w:rsidRPr="002848CB">
              <w:rPr>
                <w:rFonts w:ascii="宋体" w:hAnsi="宋体" w:cs="宋体" w:hint="eastAsia"/>
                <w:color w:val="000000"/>
                <w:sz w:val="24"/>
                <w:lang w:val="zh-TW"/>
              </w:rPr>
              <w:t>。</w:t>
            </w:r>
          </w:p>
        </w:tc>
      </w:tr>
      <w:tr w:rsidR="003C6D2C" w:rsidRPr="002848CB" w:rsidTr="006E77DD">
        <w:trPr>
          <w:jc w:val="center"/>
        </w:trPr>
        <w:tc>
          <w:tcPr>
            <w:tcW w:w="1223" w:type="dxa"/>
            <w:vMerge/>
            <w:vAlign w:val="center"/>
          </w:tcPr>
          <w:p w:rsidR="003C6D2C" w:rsidRPr="002848CB" w:rsidRDefault="003C6D2C" w:rsidP="002848CB">
            <w:pPr>
              <w:spacing w:line="360" w:lineRule="auto"/>
              <w:jc w:val="center"/>
              <w:rPr>
                <w:rFonts w:ascii="宋体" w:hAnsi="宋体"/>
                <w:color w:val="000000"/>
                <w:sz w:val="24"/>
              </w:rPr>
            </w:pPr>
          </w:p>
        </w:tc>
        <w:tc>
          <w:tcPr>
            <w:tcW w:w="1412" w:type="dxa"/>
            <w:vAlign w:val="center"/>
          </w:tcPr>
          <w:p w:rsidR="003C6D2C" w:rsidRPr="002848CB" w:rsidRDefault="0010659D" w:rsidP="0010659D">
            <w:pPr>
              <w:spacing w:line="360" w:lineRule="auto"/>
              <w:ind w:firstLineChars="100" w:firstLine="240"/>
              <w:rPr>
                <w:rFonts w:ascii="宋体" w:hAnsi="宋体" w:cs="Arial Unicode MS"/>
                <w:color w:val="000000"/>
                <w:sz w:val="24"/>
                <w:u w:color="000000"/>
              </w:rPr>
            </w:pPr>
            <w:r>
              <w:rPr>
                <w:rFonts w:ascii="宋体" w:hAnsi="宋体" w:cs="Arial Unicode MS" w:hint="eastAsia"/>
                <w:color w:val="000000"/>
                <w:sz w:val="24"/>
                <w:u w:color="000000"/>
              </w:rPr>
              <w:t>材料</w:t>
            </w:r>
          </w:p>
        </w:tc>
        <w:tc>
          <w:tcPr>
            <w:tcW w:w="992" w:type="dxa"/>
            <w:vAlign w:val="center"/>
          </w:tcPr>
          <w:p w:rsidR="003C6D2C" w:rsidRPr="002848CB" w:rsidRDefault="00CA7623" w:rsidP="002848CB">
            <w:pPr>
              <w:spacing w:line="360" w:lineRule="auto"/>
              <w:jc w:val="center"/>
              <w:rPr>
                <w:rFonts w:ascii="宋体" w:hAnsi="宋体" w:cs="Arial Unicode MS"/>
                <w:color w:val="000000"/>
                <w:sz w:val="24"/>
                <w:u w:color="000000"/>
              </w:rPr>
            </w:pPr>
            <w:r>
              <w:rPr>
                <w:rFonts w:ascii="宋体" w:hAnsi="宋体" w:cs="仿宋_GB2312" w:hint="eastAsia"/>
                <w:color w:val="000000"/>
                <w:sz w:val="24"/>
                <w:u w:color="000000"/>
              </w:rPr>
              <w:t>5</w:t>
            </w:r>
            <w:r w:rsidR="003C6D2C" w:rsidRPr="002848CB">
              <w:rPr>
                <w:rFonts w:ascii="宋体" w:hAnsi="宋体" w:cs="宋体"/>
                <w:color w:val="000000"/>
                <w:sz w:val="24"/>
                <w:u w:color="000000"/>
                <w:lang w:val="zh-TW" w:eastAsia="zh-TW"/>
              </w:rPr>
              <w:t>分</w:t>
            </w:r>
          </w:p>
        </w:tc>
        <w:tc>
          <w:tcPr>
            <w:tcW w:w="6863" w:type="dxa"/>
            <w:vAlign w:val="center"/>
          </w:tcPr>
          <w:p w:rsidR="003C6D2C" w:rsidRPr="0010659D" w:rsidRDefault="0010659D" w:rsidP="00CA7623">
            <w:pPr>
              <w:spacing w:line="360" w:lineRule="auto"/>
              <w:rPr>
                <w:rFonts w:ascii="宋体" w:hAnsi="宋体"/>
                <w:color w:val="000000"/>
                <w:sz w:val="24"/>
              </w:rPr>
            </w:pPr>
            <w:r>
              <w:rPr>
                <w:rFonts w:ascii="宋体" w:hAnsi="宋体" w:cstheme="minorBidi" w:hint="eastAsia"/>
                <w:color w:val="000000" w:themeColor="text1"/>
                <w:kern w:val="0"/>
                <w:sz w:val="24"/>
              </w:rPr>
              <w:t>对拟选用的</w:t>
            </w:r>
            <w:r w:rsidRPr="0010659D">
              <w:rPr>
                <w:rFonts w:ascii="宋体" w:hAnsi="宋体" w:cstheme="minorBidi" w:hint="eastAsia"/>
                <w:color w:val="000000" w:themeColor="text1"/>
                <w:kern w:val="0"/>
                <w:sz w:val="24"/>
              </w:rPr>
              <w:t>材料品牌、</w:t>
            </w:r>
            <w:r w:rsidR="00CA7623">
              <w:rPr>
                <w:rFonts w:ascii="宋体" w:hAnsi="宋体" w:cstheme="minorBidi" w:hint="eastAsia"/>
                <w:color w:val="000000" w:themeColor="text1"/>
                <w:kern w:val="0"/>
                <w:sz w:val="24"/>
              </w:rPr>
              <w:t>生产工艺</w:t>
            </w:r>
            <w:r w:rsidRPr="0010659D">
              <w:rPr>
                <w:rFonts w:ascii="宋体" w:hAnsi="宋体" w:cstheme="minorBidi" w:hint="eastAsia"/>
                <w:color w:val="000000" w:themeColor="text1"/>
                <w:kern w:val="0"/>
                <w:sz w:val="24"/>
              </w:rPr>
              <w:t>及功能承诺，根据其</w:t>
            </w:r>
            <w:r w:rsidR="00CA7623" w:rsidRPr="00CA7623">
              <w:rPr>
                <w:rFonts w:ascii="宋体" w:hAnsi="宋体" w:cstheme="minorBidi" w:hint="eastAsia"/>
                <w:color w:val="000000" w:themeColor="text1"/>
                <w:kern w:val="0"/>
                <w:sz w:val="24"/>
              </w:rPr>
              <w:t>耐</w:t>
            </w:r>
            <w:r w:rsidR="00CA7623">
              <w:rPr>
                <w:rFonts w:ascii="宋体" w:hAnsi="宋体" w:cstheme="minorBidi" w:hint="eastAsia"/>
                <w:color w:val="000000" w:themeColor="text1"/>
                <w:kern w:val="0"/>
                <w:sz w:val="24"/>
              </w:rPr>
              <w:t>酸性、耐</w:t>
            </w:r>
            <w:r w:rsidR="00CA7623" w:rsidRPr="00CA7623">
              <w:rPr>
                <w:rFonts w:ascii="宋体" w:hAnsi="宋体" w:cstheme="minorBidi" w:hint="eastAsia"/>
                <w:color w:val="000000" w:themeColor="text1"/>
                <w:kern w:val="0"/>
                <w:sz w:val="24"/>
              </w:rPr>
              <w:t>腐蚀、耐磨性、耐热性，电火花性能测试</w:t>
            </w:r>
            <w:r w:rsidR="00CA7623">
              <w:rPr>
                <w:rFonts w:ascii="宋体" w:hAnsi="宋体" w:cstheme="minorBidi" w:hint="eastAsia"/>
                <w:color w:val="000000" w:themeColor="text1"/>
                <w:kern w:val="0"/>
                <w:sz w:val="24"/>
              </w:rPr>
              <w:t>的</w:t>
            </w:r>
            <w:r w:rsidRPr="0010659D">
              <w:rPr>
                <w:rFonts w:ascii="宋体" w:hAnsi="宋体" w:cstheme="minorBidi" w:hint="eastAsia"/>
                <w:color w:val="000000" w:themeColor="text1"/>
                <w:kern w:val="0"/>
                <w:sz w:val="24"/>
              </w:rPr>
              <w:t>优劣评定得</w:t>
            </w:r>
            <w:r w:rsidR="00CA7623">
              <w:rPr>
                <w:rFonts w:ascii="宋体" w:hAnsi="宋体" w:cs="宋体" w:hint="eastAsia"/>
                <w:color w:val="000000"/>
                <w:sz w:val="24"/>
              </w:rPr>
              <w:t>5</w:t>
            </w:r>
            <w:r w:rsidR="00CA7623" w:rsidRPr="002848CB">
              <w:rPr>
                <w:rFonts w:ascii="宋体" w:hAnsi="宋体" w:cs="宋体" w:hint="eastAsia"/>
                <w:color w:val="000000"/>
                <w:sz w:val="24"/>
                <w:lang w:val="zh-TW" w:eastAsia="zh-TW"/>
              </w:rPr>
              <w:t>～</w:t>
            </w:r>
            <w:r w:rsidR="00CA7623">
              <w:rPr>
                <w:rFonts w:ascii="宋体" w:hAnsi="宋体" w:cs="宋体" w:hint="eastAsia"/>
                <w:color w:val="000000"/>
                <w:sz w:val="24"/>
              </w:rPr>
              <w:t>4</w:t>
            </w:r>
            <w:r w:rsidR="00CA7623" w:rsidRPr="002848CB">
              <w:rPr>
                <w:rFonts w:ascii="宋体" w:hAnsi="宋体" w:cs="宋体"/>
                <w:color w:val="000000"/>
                <w:sz w:val="24"/>
                <w:lang w:val="zh-TW" w:eastAsia="zh-TW"/>
              </w:rPr>
              <w:t>分，一般</w:t>
            </w:r>
            <w:r w:rsidR="00CA7623" w:rsidRPr="002848CB">
              <w:rPr>
                <w:rFonts w:ascii="宋体" w:hAnsi="宋体" w:cs="宋体" w:hint="eastAsia"/>
                <w:color w:val="000000"/>
                <w:sz w:val="24"/>
              </w:rPr>
              <w:t>得</w:t>
            </w:r>
            <w:r w:rsidR="00CA7623">
              <w:rPr>
                <w:rFonts w:ascii="宋体" w:hAnsi="宋体" w:cs="宋体" w:hint="eastAsia"/>
                <w:color w:val="000000"/>
                <w:sz w:val="24"/>
              </w:rPr>
              <w:t>3</w:t>
            </w:r>
            <w:r w:rsidR="00CA7623" w:rsidRPr="002848CB">
              <w:rPr>
                <w:rFonts w:ascii="宋体" w:hAnsi="宋体" w:cs="宋体" w:hint="eastAsia"/>
                <w:color w:val="000000"/>
                <w:sz w:val="24"/>
                <w:lang w:val="zh-TW" w:eastAsia="zh-TW"/>
              </w:rPr>
              <w:t>～</w:t>
            </w:r>
            <w:r w:rsidR="00CA7623">
              <w:rPr>
                <w:rFonts w:ascii="宋体" w:hAnsi="宋体" w:cs="宋体" w:hint="eastAsia"/>
                <w:color w:val="000000"/>
                <w:sz w:val="24"/>
              </w:rPr>
              <w:t>2</w:t>
            </w:r>
            <w:r w:rsidR="00CA7623" w:rsidRPr="002848CB">
              <w:rPr>
                <w:rFonts w:ascii="宋体" w:hAnsi="宋体" w:cs="宋体"/>
                <w:color w:val="000000"/>
                <w:sz w:val="24"/>
                <w:lang w:val="zh-TW" w:eastAsia="zh-TW"/>
              </w:rPr>
              <w:t>分，较差</w:t>
            </w:r>
            <w:r w:rsidR="00CA7623" w:rsidRPr="002848CB">
              <w:rPr>
                <w:rFonts w:ascii="宋体" w:hAnsi="宋体" w:cs="宋体" w:hint="eastAsia"/>
                <w:color w:val="000000"/>
                <w:sz w:val="24"/>
              </w:rPr>
              <w:t>得1</w:t>
            </w:r>
            <w:r w:rsidR="00CA7623" w:rsidRPr="002848CB">
              <w:rPr>
                <w:rFonts w:ascii="宋体" w:hAnsi="宋体" w:cs="宋体" w:hint="eastAsia"/>
                <w:color w:val="000000"/>
                <w:sz w:val="24"/>
                <w:lang w:val="zh-TW" w:eastAsia="zh-TW"/>
              </w:rPr>
              <w:t>～</w:t>
            </w:r>
            <w:r w:rsidR="00CA7623" w:rsidRPr="002848CB">
              <w:rPr>
                <w:rFonts w:ascii="宋体" w:hAnsi="宋体" w:cs="宋体" w:hint="eastAsia"/>
                <w:color w:val="000000"/>
                <w:sz w:val="24"/>
              </w:rPr>
              <w:t>0</w:t>
            </w:r>
            <w:r w:rsidR="00CA7623" w:rsidRPr="002848CB">
              <w:rPr>
                <w:rFonts w:ascii="宋体" w:hAnsi="宋体" w:cs="宋体"/>
                <w:color w:val="000000"/>
                <w:sz w:val="24"/>
                <w:lang w:val="zh-TW" w:eastAsia="zh-TW"/>
              </w:rPr>
              <w:t>分</w:t>
            </w:r>
            <w:r w:rsidR="00CA7623" w:rsidRPr="002848CB">
              <w:rPr>
                <w:rFonts w:ascii="宋体" w:hAnsi="宋体" w:cs="宋体" w:hint="eastAsia"/>
                <w:color w:val="000000"/>
                <w:sz w:val="24"/>
                <w:lang w:val="zh-TW"/>
              </w:rPr>
              <w:t>。</w:t>
            </w:r>
          </w:p>
        </w:tc>
      </w:tr>
    </w:tbl>
    <w:p w:rsidR="004C0CCE" w:rsidRPr="004C0CCE" w:rsidRDefault="004C0CCE" w:rsidP="004C0CCE">
      <w:pPr>
        <w:pStyle w:val="2"/>
        <w:pageBreakBefore/>
        <w:spacing w:before="0" w:after="0" w:line="360" w:lineRule="auto"/>
        <w:jc w:val="left"/>
        <w:rPr>
          <w:rFonts w:ascii="宋体" w:eastAsia="宋体" w:hAnsi="宋体"/>
          <w:sz w:val="24"/>
          <w:szCs w:val="24"/>
        </w:rPr>
      </w:pPr>
      <w:bookmarkStart w:id="356" w:name="_Toc19978"/>
      <w:bookmarkStart w:id="357" w:name="_Toc26606"/>
      <w:r w:rsidRPr="004C0CCE">
        <w:rPr>
          <w:rFonts w:ascii="宋体" w:eastAsia="宋体" w:hAnsi="宋体" w:hint="eastAsia"/>
          <w:sz w:val="24"/>
          <w:szCs w:val="24"/>
        </w:rPr>
        <w:lastRenderedPageBreak/>
        <w:t>1、评标方法</w:t>
      </w:r>
    </w:p>
    <w:p w:rsidR="004C0CCE" w:rsidRPr="004C0CCE" w:rsidRDefault="004C0CCE" w:rsidP="004C0CCE">
      <w:pPr>
        <w:spacing w:line="360" w:lineRule="auto"/>
        <w:ind w:firstLineChars="196" w:firstLine="470"/>
        <w:jc w:val="left"/>
        <w:rPr>
          <w:rFonts w:ascii="宋体" w:hAnsi="宋体"/>
          <w:sz w:val="24"/>
        </w:rPr>
      </w:pPr>
      <w:r w:rsidRPr="004C0CCE">
        <w:rPr>
          <w:rFonts w:ascii="宋体" w:hAnsi="宋体" w:hint="eastAsia"/>
          <w:sz w:val="24"/>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总报价低的优先；总报价也相等的，技术得分高者排名优先，并依照商务、服务及其他部分评价内容的分项得分优先次序类推，分项得分都相等的，由招标人自行确定。</w:t>
      </w:r>
    </w:p>
    <w:p w:rsidR="004C0CCE" w:rsidRPr="004C0CCE" w:rsidRDefault="004C0CCE" w:rsidP="004C0CCE">
      <w:pPr>
        <w:pStyle w:val="2"/>
        <w:spacing w:before="0" w:after="0" w:line="360" w:lineRule="auto"/>
        <w:jc w:val="left"/>
        <w:rPr>
          <w:rFonts w:ascii="宋体" w:eastAsia="宋体" w:hAnsi="宋体"/>
          <w:sz w:val="24"/>
          <w:szCs w:val="24"/>
        </w:rPr>
      </w:pPr>
      <w:bookmarkStart w:id="358" w:name="_Toc184635094"/>
      <w:bookmarkStart w:id="359" w:name="_Toc196637409"/>
      <w:bookmarkStart w:id="360" w:name="_Toc196637645"/>
      <w:bookmarkStart w:id="361" w:name="_Toc196637763"/>
      <w:bookmarkStart w:id="362" w:name="_Toc224699371"/>
      <w:bookmarkStart w:id="363" w:name="_Toc362987680"/>
      <w:r w:rsidRPr="004C0CCE">
        <w:rPr>
          <w:rFonts w:ascii="宋体" w:eastAsia="宋体" w:hAnsi="宋体" w:hint="eastAsia"/>
          <w:sz w:val="24"/>
          <w:szCs w:val="24"/>
        </w:rPr>
        <w:t>2、评审标准</w:t>
      </w:r>
      <w:bookmarkEnd w:id="358"/>
      <w:bookmarkEnd w:id="359"/>
      <w:bookmarkEnd w:id="360"/>
      <w:bookmarkEnd w:id="361"/>
      <w:bookmarkEnd w:id="362"/>
      <w:bookmarkEnd w:id="363"/>
    </w:p>
    <w:p w:rsidR="004C0CCE" w:rsidRPr="004C0CCE" w:rsidRDefault="004C0CCE" w:rsidP="004C0CCE">
      <w:pPr>
        <w:pStyle w:val="30"/>
        <w:numPr>
          <w:ilvl w:val="2"/>
          <w:numId w:val="0"/>
        </w:numPr>
        <w:spacing w:before="0" w:after="0" w:line="360" w:lineRule="auto"/>
        <w:ind w:firstLineChars="196" w:firstLine="472"/>
        <w:jc w:val="left"/>
        <w:rPr>
          <w:rFonts w:ascii="宋体" w:hAnsi="宋体"/>
          <w:sz w:val="24"/>
          <w:szCs w:val="24"/>
        </w:rPr>
      </w:pPr>
      <w:r w:rsidRPr="004C0CCE">
        <w:rPr>
          <w:rFonts w:ascii="宋体" w:hAnsi="宋体" w:hint="eastAsia"/>
          <w:sz w:val="24"/>
          <w:szCs w:val="24"/>
        </w:rPr>
        <w:t>2.1 初步评审标准</w:t>
      </w:r>
    </w:p>
    <w:p w:rsidR="004C0CCE" w:rsidRPr="004C0CCE" w:rsidRDefault="004C0CCE" w:rsidP="004C0CCE">
      <w:pPr>
        <w:spacing w:line="360" w:lineRule="auto"/>
        <w:ind w:firstLineChars="200" w:firstLine="480"/>
        <w:jc w:val="left"/>
        <w:rPr>
          <w:rFonts w:ascii="宋体" w:hAnsi="宋体"/>
          <w:sz w:val="24"/>
        </w:rPr>
      </w:pPr>
      <w:r w:rsidRPr="004C0CCE">
        <w:rPr>
          <w:rFonts w:ascii="宋体" w:hAnsi="宋体" w:hint="eastAsia"/>
          <w:sz w:val="24"/>
        </w:rPr>
        <w:t xml:space="preserve">2.1.1 </w:t>
      </w:r>
      <w:r>
        <w:rPr>
          <w:rFonts w:ascii="宋体" w:hAnsi="宋体" w:hint="eastAsia"/>
          <w:sz w:val="24"/>
        </w:rPr>
        <w:t>形式</w:t>
      </w:r>
      <w:r w:rsidRPr="004C0CCE">
        <w:rPr>
          <w:rFonts w:ascii="宋体" w:hAnsi="宋体" w:hint="eastAsia"/>
          <w:sz w:val="24"/>
        </w:rPr>
        <w:t>评审标准： 见评标办法前附表。</w:t>
      </w:r>
    </w:p>
    <w:p w:rsidR="004C0CCE" w:rsidRPr="004C0CCE" w:rsidRDefault="004C0CCE" w:rsidP="004C0CCE">
      <w:pPr>
        <w:spacing w:line="360" w:lineRule="auto"/>
        <w:ind w:firstLineChars="200" w:firstLine="480"/>
        <w:jc w:val="left"/>
        <w:rPr>
          <w:rFonts w:ascii="宋体" w:hAnsi="宋体"/>
          <w:sz w:val="24"/>
        </w:rPr>
      </w:pPr>
      <w:r w:rsidRPr="004C0CCE">
        <w:rPr>
          <w:rFonts w:ascii="宋体" w:hAnsi="宋体" w:hint="eastAsia"/>
          <w:sz w:val="24"/>
        </w:rPr>
        <w:t xml:space="preserve">2.1.2 </w:t>
      </w:r>
      <w:r>
        <w:rPr>
          <w:rFonts w:ascii="宋体" w:hAnsi="宋体" w:hint="eastAsia"/>
          <w:sz w:val="24"/>
        </w:rPr>
        <w:t>资格</w:t>
      </w:r>
      <w:r w:rsidRPr="004C0CCE">
        <w:rPr>
          <w:rFonts w:ascii="宋体" w:hAnsi="宋体" w:hint="eastAsia"/>
          <w:sz w:val="24"/>
        </w:rPr>
        <w:t>评审标准：见评标办法前附表。</w:t>
      </w:r>
    </w:p>
    <w:p w:rsidR="004C0CCE" w:rsidRPr="004C0CCE" w:rsidRDefault="004C0CCE" w:rsidP="004C0CCE">
      <w:pPr>
        <w:spacing w:line="360" w:lineRule="auto"/>
        <w:ind w:firstLineChars="200" w:firstLine="480"/>
        <w:jc w:val="left"/>
        <w:rPr>
          <w:rFonts w:ascii="宋体" w:hAnsi="宋体"/>
          <w:sz w:val="24"/>
        </w:rPr>
      </w:pPr>
      <w:r w:rsidRPr="004C0CCE">
        <w:rPr>
          <w:rFonts w:ascii="宋体" w:hAnsi="宋体" w:hint="eastAsia"/>
          <w:sz w:val="24"/>
        </w:rPr>
        <w:t xml:space="preserve">2.1.3 </w:t>
      </w:r>
      <w:r>
        <w:rPr>
          <w:rFonts w:ascii="宋体" w:hAnsi="宋体" w:hint="eastAsia"/>
          <w:sz w:val="24"/>
        </w:rPr>
        <w:t>响应</w:t>
      </w:r>
      <w:r w:rsidR="00F00EEA">
        <w:rPr>
          <w:rFonts w:ascii="宋体" w:hAnsi="宋体" w:hint="eastAsia"/>
          <w:sz w:val="24"/>
        </w:rPr>
        <w:t>性</w:t>
      </w:r>
      <w:r w:rsidRPr="004C0CCE">
        <w:rPr>
          <w:rFonts w:ascii="宋体" w:hAnsi="宋体" w:hint="eastAsia"/>
          <w:sz w:val="24"/>
        </w:rPr>
        <w:t>评审标准：见评标办法前附表。</w:t>
      </w:r>
    </w:p>
    <w:p w:rsidR="004C0CCE" w:rsidRPr="004C0CCE" w:rsidRDefault="004C0CCE" w:rsidP="004C0CCE">
      <w:pPr>
        <w:pStyle w:val="30"/>
        <w:numPr>
          <w:ilvl w:val="2"/>
          <w:numId w:val="0"/>
        </w:numPr>
        <w:spacing w:before="0" w:after="0" w:line="360" w:lineRule="auto"/>
        <w:ind w:firstLineChars="196" w:firstLine="472"/>
        <w:jc w:val="left"/>
        <w:rPr>
          <w:rFonts w:ascii="宋体" w:hAnsi="宋体"/>
          <w:sz w:val="24"/>
          <w:szCs w:val="24"/>
        </w:rPr>
      </w:pPr>
      <w:r w:rsidRPr="004C0CCE">
        <w:rPr>
          <w:rFonts w:ascii="宋体" w:hAnsi="宋体" w:hint="eastAsia"/>
          <w:sz w:val="24"/>
          <w:szCs w:val="24"/>
        </w:rPr>
        <w:t>2.2 分值构成与评分标准</w:t>
      </w:r>
    </w:p>
    <w:p w:rsidR="004C0CCE" w:rsidRPr="004C0CCE" w:rsidRDefault="004C0CCE" w:rsidP="004C0CCE">
      <w:pPr>
        <w:spacing w:line="360" w:lineRule="auto"/>
        <w:ind w:firstLineChars="200" w:firstLine="480"/>
        <w:jc w:val="left"/>
        <w:rPr>
          <w:rFonts w:ascii="宋体" w:hAnsi="宋体"/>
          <w:sz w:val="24"/>
        </w:rPr>
      </w:pPr>
      <w:r w:rsidRPr="004C0CCE">
        <w:rPr>
          <w:rFonts w:ascii="宋体" w:hAnsi="宋体" w:hint="eastAsia"/>
          <w:sz w:val="24"/>
        </w:rPr>
        <w:t>2.2.1 分值构成</w:t>
      </w:r>
    </w:p>
    <w:p w:rsidR="004C0CCE" w:rsidRPr="004C0CCE" w:rsidRDefault="004C0CCE" w:rsidP="004C0CCE">
      <w:pPr>
        <w:spacing w:line="360" w:lineRule="auto"/>
        <w:ind w:firstLineChars="200" w:firstLine="480"/>
        <w:jc w:val="left"/>
        <w:rPr>
          <w:rFonts w:ascii="宋体" w:hAnsi="宋体"/>
          <w:sz w:val="24"/>
        </w:rPr>
      </w:pPr>
      <w:r w:rsidRPr="004C0CCE">
        <w:rPr>
          <w:rFonts w:ascii="宋体" w:hAnsi="宋体" w:hint="eastAsia"/>
          <w:sz w:val="24"/>
        </w:rPr>
        <w:t>(l）</w:t>
      </w:r>
      <w:r w:rsidR="00F00EEA" w:rsidRPr="004C0CCE">
        <w:rPr>
          <w:rFonts w:ascii="宋体" w:hAnsi="宋体" w:hint="eastAsia"/>
          <w:sz w:val="24"/>
        </w:rPr>
        <w:t>商务部分：见评标办法前附表；</w:t>
      </w:r>
    </w:p>
    <w:p w:rsidR="004C0CCE" w:rsidRPr="004C0CCE" w:rsidRDefault="004C0CCE" w:rsidP="004C0CCE">
      <w:pPr>
        <w:spacing w:line="360" w:lineRule="auto"/>
        <w:ind w:firstLineChars="200" w:firstLine="480"/>
        <w:jc w:val="left"/>
        <w:rPr>
          <w:rFonts w:ascii="宋体" w:hAnsi="宋体"/>
          <w:sz w:val="24"/>
        </w:rPr>
      </w:pPr>
      <w:r w:rsidRPr="004C0CCE">
        <w:rPr>
          <w:rFonts w:ascii="宋体" w:hAnsi="宋体" w:hint="eastAsia"/>
          <w:sz w:val="24"/>
        </w:rPr>
        <w:t>(2）</w:t>
      </w:r>
      <w:r w:rsidR="00F00EEA">
        <w:rPr>
          <w:rFonts w:ascii="宋体" w:hAnsi="宋体" w:hint="eastAsia"/>
          <w:sz w:val="24"/>
        </w:rPr>
        <w:t>资信部分：</w:t>
      </w:r>
      <w:r w:rsidR="00F00EEA" w:rsidRPr="004C0CCE">
        <w:rPr>
          <w:rFonts w:ascii="宋体" w:hAnsi="宋体" w:hint="eastAsia"/>
          <w:sz w:val="24"/>
        </w:rPr>
        <w:t>见评标办法前附表；</w:t>
      </w:r>
    </w:p>
    <w:p w:rsidR="004C0CCE" w:rsidRPr="004C0CCE" w:rsidRDefault="004C0CCE" w:rsidP="004C0CCE">
      <w:pPr>
        <w:spacing w:line="360" w:lineRule="auto"/>
        <w:ind w:firstLineChars="200" w:firstLine="480"/>
        <w:jc w:val="left"/>
        <w:rPr>
          <w:rFonts w:ascii="宋体" w:hAnsi="宋体"/>
          <w:sz w:val="24"/>
        </w:rPr>
      </w:pPr>
      <w:r w:rsidRPr="004C0CCE">
        <w:rPr>
          <w:rFonts w:ascii="宋体" w:hAnsi="宋体" w:hint="eastAsia"/>
          <w:sz w:val="24"/>
        </w:rPr>
        <w:t>(3）技术部分：见评标办法前附表</w:t>
      </w:r>
      <w:r w:rsidR="00F00EEA">
        <w:rPr>
          <w:rFonts w:ascii="宋体" w:hAnsi="宋体" w:hint="eastAsia"/>
          <w:sz w:val="24"/>
        </w:rPr>
        <w:t>。</w:t>
      </w:r>
    </w:p>
    <w:p w:rsidR="004C0CCE" w:rsidRPr="004C0CCE" w:rsidRDefault="004C0CCE" w:rsidP="004C0CCE">
      <w:pPr>
        <w:spacing w:line="360" w:lineRule="auto"/>
        <w:ind w:firstLineChars="200" w:firstLine="480"/>
        <w:jc w:val="left"/>
        <w:rPr>
          <w:rFonts w:ascii="宋体" w:hAnsi="宋体"/>
          <w:sz w:val="24"/>
        </w:rPr>
      </w:pPr>
      <w:r w:rsidRPr="004C0CCE">
        <w:rPr>
          <w:rFonts w:ascii="宋体" w:hAnsi="宋体" w:hint="eastAsia"/>
          <w:sz w:val="24"/>
        </w:rPr>
        <w:t>2.2.2 评分标准</w:t>
      </w:r>
    </w:p>
    <w:p w:rsidR="004C0CCE" w:rsidRPr="004C0CCE" w:rsidRDefault="004C0CCE" w:rsidP="004C0CCE">
      <w:pPr>
        <w:spacing w:line="360" w:lineRule="auto"/>
        <w:ind w:firstLineChars="200" w:firstLine="480"/>
        <w:jc w:val="left"/>
        <w:rPr>
          <w:rFonts w:ascii="宋体" w:hAnsi="宋体"/>
          <w:sz w:val="24"/>
        </w:rPr>
      </w:pPr>
      <w:bookmarkStart w:id="364" w:name="_Toc184635095"/>
      <w:bookmarkStart w:id="365" w:name="_Toc196637410"/>
      <w:bookmarkStart w:id="366" w:name="_Toc196637646"/>
      <w:bookmarkStart w:id="367" w:name="_Toc196637764"/>
      <w:bookmarkStart w:id="368" w:name="_Toc224699372"/>
      <w:r w:rsidRPr="004C0CCE">
        <w:rPr>
          <w:rFonts w:ascii="宋体" w:hAnsi="宋体" w:hint="eastAsia"/>
          <w:sz w:val="24"/>
        </w:rPr>
        <w:t>(l）</w:t>
      </w:r>
      <w:r w:rsidR="00F00EEA">
        <w:rPr>
          <w:rFonts w:ascii="宋体" w:hAnsi="宋体" w:hint="eastAsia"/>
          <w:sz w:val="24"/>
        </w:rPr>
        <w:t>商务部分</w:t>
      </w:r>
      <w:r w:rsidRPr="004C0CCE">
        <w:rPr>
          <w:rFonts w:ascii="宋体" w:hAnsi="宋体" w:hint="eastAsia"/>
          <w:sz w:val="24"/>
        </w:rPr>
        <w:t>评分标准：见评标办法前附表；</w:t>
      </w:r>
    </w:p>
    <w:p w:rsidR="004C0CCE" w:rsidRPr="004C0CCE" w:rsidRDefault="004C0CCE" w:rsidP="004C0CCE">
      <w:pPr>
        <w:spacing w:line="360" w:lineRule="auto"/>
        <w:ind w:firstLineChars="200" w:firstLine="480"/>
        <w:jc w:val="left"/>
        <w:rPr>
          <w:rFonts w:ascii="宋体" w:hAnsi="宋体"/>
          <w:sz w:val="24"/>
        </w:rPr>
      </w:pPr>
      <w:r w:rsidRPr="004C0CCE">
        <w:rPr>
          <w:rFonts w:ascii="宋体" w:hAnsi="宋体" w:hint="eastAsia"/>
          <w:sz w:val="24"/>
        </w:rPr>
        <w:t>(2</w:t>
      </w:r>
      <w:r w:rsidR="00F00EEA">
        <w:rPr>
          <w:rFonts w:ascii="宋体" w:hAnsi="宋体" w:hint="eastAsia"/>
          <w:sz w:val="24"/>
        </w:rPr>
        <w:t>）资信</w:t>
      </w:r>
      <w:r w:rsidRPr="004C0CCE">
        <w:rPr>
          <w:rFonts w:ascii="宋体" w:hAnsi="宋体" w:hint="eastAsia"/>
          <w:sz w:val="24"/>
        </w:rPr>
        <w:t>部分评分标准：见评标办法前附表；</w:t>
      </w:r>
    </w:p>
    <w:p w:rsidR="004C0CCE" w:rsidRPr="004C0CCE" w:rsidRDefault="004C0CCE" w:rsidP="00F00EEA">
      <w:pPr>
        <w:spacing w:line="360" w:lineRule="auto"/>
        <w:ind w:firstLineChars="200" w:firstLine="480"/>
        <w:jc w:val="left"/>
        <w:rPr>
          <w:rFonts w:ascii="宋体" w:hAnsi="宋体"/>
          <w:sz w:val="24"/>
        </w:rPr>
      </w:pPr>
      <w:r w:rsidRPr="004C0CCE">
        <w:rPr>
          <w:rFonts w:ascii="宋体" w:hAnsi="宋体" w:hint="eastAsia"/>
          <w:sz w:val="24"/>
        </w:rPr>
        <w:t>(3）技术部分评分标准：见评标办法前附表。</w:t>
      </w:r>
    </w:p>
    <w:p w:rsidR="004C0CCE" w:rsidRPr="004C0CCE" w:rsidRDefault="004C0CCE" w:rsidP="004C0CCE">
      <w:pPr>
        <w:pStyle w:val="2"/>
        <w:spacing w:before="0" w:after="0" w:line="360" w:lineRule="auto"/>
        <w:jc w:val="left"/>
        <w:rPr>
          <w:rFonts w:ascii="宋体" w:eastAsia="宋体" w:hAnsi="宋体"/>
          <w:sz w:val="24"/>
          <w:szCs w:val="24"/>
        </w:rPr>
      </w:pPr>
      <w:bookmarkStart w:id="369" w:name="_Toc362987681"/>
      <w:r w:rsidRPr="004C0CCE">
        <w:rPr>
          <w:rFonts w:ascii="宋体" w:eastAsia="宋体" w:hAnsi="宋体" w:hint="eastAsia"/>
          <w:sz w:val="24"/>
          <w:szCs w:val="24"/>
        </w:rPr>
        <w:t>3、评标程序</w:t>
      </w:r>
      <w:bookmarkEnd w:id="364"/>
      <w:bookmarkEnd w:id="365"/>
      <w:bookmarkEnd w:id="366"/>
      <w:bookmarkEnd w:id="367"/>
      <w:bookmarkEnd w:id="368"/>
      <w:bookmarkEnd w:id="369"/>
    </w:p>
    <w:p w:rsidR="004C0CCE" w:rsidRPr="004C0CCE" w:rsidRDefault="004C0CCE" w:rsidP="004C0CCE">
      <w:pPr>
        <w:pStyle w:val="30"/>
        <w:numPr>
          <w:ilvl w:val="2"/>
          <w:numId w:val="0"/>
        </w:numPr>
        <w:spacing w:before="0" w:after="0" w:line="360" w:lineRule="auto"/>
        <w:ind w:firstLineChars="196" w:firstLine="472"/>
        <w:jc w:val="left"/>
        <w:rPr>
          <w:rFonts w:ascii="宋体" w:hAnsi="宋体"/>
          <w:sz w:val="24"/>
          <w:szCs w:val="24"/>
        </w:rPr>
      </w:pPr>
      <w:r w:rsidRPr="004C0CCE">
        <w:rPr>
          <w:rFonts w:ascii="宋体" w:hAnsi="宋体" w:hint="eastAsia"/>
          <w:sz w:val="24"/>
          <w:szCs w:val="24"/>
        </w:rPr>
        <w:t>3.1 初步评审</w:t>
      </w:r>
    </w:p>
    <w:p w:rsidR="004C0CCE" w:rsidRPr="004C0CCE" w:rsidRDefault="004C0CCE" w:rsidP="004C0CCE">
      <w:pPr>
        <w:spacing w:line="360" w:lineRule="auto"/>
        <w:ind w:firstLineChars="200" w:firstLine="480"/>
        <w:jc w:val="left"/>
        <w:rPr>
          <w:rFonts w:ascii="宋体" w:hAnsi="宋体"/>
          <w:sz w:val="24"/>
        </w:rPr>
      </w:pPr>
      <w:r w:rsidRPr="004C0CCE">
        <w:rPr>
          <w:rFonts w:ascii="宋体" w:hAnsi="宋体" w:hint="eastAsia"/>
          <w:sz w:val="24"/>
        </w:rPr>
        <w:t>3.1.1 评标委员会可以要求投标</w:t>
      </w:r>
      <w:r w:rsidR="00F00EEA">
        <w:rPr>
          <w:rFonts w:ascii="宋体" w:hAnsi="宋体" w:hint="eastAsia"/>
          <w:sz w:val="24"/>
        </w:rPr>
        <w:t>人提交第二章“一、投标须知前附表”</w:t>
      </w:r>
      <w:r w:rsidRPr="004C0CCE">
        <w:rPr>
          <w:rFonts w:ascii="宋体" w:hAnsi="宋体" w:hint="eastAsia"/>
          <w:sz w:val="24"/>
        </w:rPr>
        <w:t>规定的有关证明和证件的原件，以便核验。评标委员会依据本章第2.1款规定的标准对投标文件进行初步评审。有一项不符合评审标准的，应当否决其投标。</w:t>
      </w:r>
    </w:p>
    <w:p w:rsidR="004C0CCE" w:rsidRPr="004C0CCE" w:rsidRDefault="004C0CCE" w:rsidP="004C0CCE">
      <w:pPr>
        <w:spacing w:line="360" w:lineRule="auto"/>
        <w:ind w:firstLineChars="200" w:firstLine="480"/>
        <w:jc w:val="left"/>
        <w:rPr>
          <w:rFonts w:ascii="宋体" w:hAnsi="宋体"/>
          <w:sz w:val="24"/>
        </w:rPr>
      </w:pPr>
      <w:r w:rsidRPr="004C0CCE">
        <w:rPr>
          <w:rFonts w:ascii="宋体" w:hAnsi="宋体" w:hint="eastAsia"/>
          <w:sz w:val="24"/>
        </w:rPr>
        <w:t>3.1.2 投标人有以下情形之一的，评标委员会应当否决其投标：</w:t>
      </w:r>
    </w:p>
    <w:p w:rsidR="004C0CCE" w:rsidRPr="004C0CCE" w:rsidRDefault="004C0CCE" w:rsidP="004C0CCE">
      <w:pPr>
        <w:spacing w:line="360" w:lineRule="auto"/>
        <w:ind w:firstLineChars="200" w:firstLine="480"/>
        <w:jc w:val="left"/>
        <w:rPr>
          <w:rFonts w:ascii="宋体" w:hAnsi="宋体"/>
          <w:sz w:val="24"/>
        </w:rPr>
      </w:pPr>
      <w:r w:rsidRPr="004C0CCE">
        <w:rPr>
          <w:rFonts w:ascii="宋体" w:hAnsi="宋体" w:hint="eastAsia"/>
          <w:sz w:val="24"/>
        </w:rPr>
        <w:t>(1)串通投标或弄虚作假或有其他违法行为的；</w:t>
      </w:r>
    </w:p>
    <w:p w:rsidR="004C0CCE" w:rsidRPr="004C0CCE" w:rsidRDefault="004C0CCE" w:rsidP="004C0CCE">
      <w:pPr>
        <w:spacing w:line="360" w:lineRule="auto"/>
        <w:ind w:firstLineChars="200" w:firstLine="480"/>
        <w:jc w:val="left"/>
        <w:rPr>
          <w:rFonts w:ascii="宋体" w:hAnsi="宋体"/>
          <w:sz w:val="24"/>
        </w:rPr>
      </w:pPr>
      <w:r w:rsidRPr="004C0CCE">
        <w:rPr>
          <w:rFonts w:ascii="宋体" w:hAnsi="宋体" w:hint="eastAsia"/>
          <w:sz w:val="24"/>
        </w:rPr>
        <w:t>(2)不按评标委员会要求澄清、说明或补正的。</w:t>
      </w:r>
    </w:p>
    <w:p w:rsidR="004C0CCE" w:rsidRPr="004C0CCE" w:rsidRDefault="004C0CCE" w:rsidP="004C0CCE">
      <w:pPr>
        <w:spacing w:line="360" w:lineRule="auto"/>
        <w:ind w:firstLineChars="200" w:firstLine="480"/>
        <w:jc w:val="left"/>
        <w:rPr>
          <w:rFonts w:ascii="宋体" w:hAnsi="宋体"/>
          <w:sz w:val="24"/>
        </w:rPr>
      </w:pPr>
      <w:r w:rsidRPr="004C0CCE">
        <w:rPr>
          <w:rFonts w:ascii="宋体" w:hAnsi="宋体" w:hint="eastAsia"/>
          <w:sz w:val="24"/>
        </w:rPr>
        <w:t>3.1.3 投标报价有算术错误的，评标委员会按以下原则对投标报价进行修正，修正的价格</w:t>
      </w:r>
      <w:r w:rsidRPr="004C0CCE">
        <w:rPr>
          <w:rFonts w:ascii="宋体" w:hAnsi="宋体" w:hint="eastAsia"/>
          <w:sz w:val="24"/>
        </w:rPr>
        <w:lastRenderedPageBreak/>
        <w:t>经投标人书面确认后具有约束力。投标人不接受修正价格的，其投标应予以否决。</w:t>
      </w:r>
    </w:p>
    <w:p w:rsidR="004C0CCE" w:rsidRPr="004C0CCE" w:rsidRDefault="004C0CCE" w:rsidP="004C0CCE">
      <w:pPr>
        <w:spacing w:line="360" w:lineRule="auto"/>
        <w:ind w:firstLineChars="200" w:firstLine="480"/>
        <w:jc w:val="left"/>
        <w:rPr>
          <w:rFonts w:ascii="宋体" w:hAnsi="宋体"/>
          <w:sz w:val="24"/>
        </w:rPr>
      </w:pPr>
      <w:r w:rsidRPr="004C0CCE">
        <w:rPr>
          <w:rFonts w:ascii="宋体" w:hAnsi="宋体" w:hint="eastAsia"/>
          <w:sz w:val="24"/>
        </w:rPr>
        <w:t>(1)投标文件中的大写金额与小写金额不一致的，以大写金额为准；</w:t>
      </w:r>
    </w:p>
    <w:p w:rsidR="004C0CCE" w:rsidRPr="004C0CCE" w:rsidRDefault="004C0CCE" w:rsidP="004C0CCE">
      <w:pPr>
        <w:spacing w:line="360" w:lineRule="auto"/>
        <w:ind w:firstLineChars="200" w:firstLine="480"/>
        <w:jc w:val="left"/>
        <w:rPr>
          <w:rFonts w:ascii="宋体" w:hAnsi="宋体"/>
          <w:sz w:val="24"/>
        </w:rPr>
      </w:pPr>
      <w:r w:rsidRPr="004C0CCE">
        <w:rPr>
          <w:rFonts w:ascii="宋体" w:hAnsi="宋体" w:hint="eastAsia"/>
          <w:sz w:val="24"/>
        </w:rPr>
        <w:t>(2)总价金额与依据单价计算出的结果不一致的，以单价金额为准修正总价，但单价金额小数点有明显错误的除外。</w:t>
      </w:r>
    </w:p>
    <w:p w:rsidR="004C0CCE" w:rsidRPr="004C0CCE" w:rsidRDefault="004C0CCE" w:rsidP="004C0CCE">
      <w:pPr>
        <w:pStyle w:val="30"/>
        <w:spacing w:before="0" w:after="0" w:line="360" w:lineRule="auto"/>
        <w:ind w:firstLineChars="200" w:firstLine="482"/>
        <w:jc w:val="left"/>
        <w:rPr>
          <w:rFonts w:ascii="宋体" w:hAnsi="宋体"/>
          <w:sz w:val="24"/>
          <w:szCs w:val="24"/>
        </w:rPr>
      </w:pPr>
      <w:r w:rsidRPr="004C0CCE">
        <w:rPr>
          <w:rFonts w:ascii="宋体" w:hAnsi="宋体" w:hint="eastAsia"/>
          <w:sz w:val="24"/>
          <w:szCs w:val="24"/>
        </w:rPr>
        <w:t>3.2 详细评审</w:t>
      </w:r>
    </w:p>
    <w:p w:rsidR="004C0CCE" w:rsidRPr="004C0CCE" w:rsidRDefault="004C0CCE" w:rsidP="004C0CCE">
      <w:pPr>
        <w:spacing w:line="360" w:lineRule="auto"/>
        <w:ind w:firstLineChars="200" w:firstLine="480"/>
        <w:jc w:val="left"/>
        <w:rPr>
          <w:rFonts w:ascii="宋体" w:hAnsi="宋体"/>
          <w:sz w:val="24"/>
        </w:rPr>
      </w:pPr>
      <w:r w:rsidRPr="004C0CCE">
        <w:rPr>
          <w:rFonts w:ascii="宋体" w:hAnsi="宋体" w:hint="eastAsia"/>
          <w:sz w:val="24"/>
        </w:rPr>
        <w:t>3.2.1 评标委员会按本章第2.2款规定的量化因素和分值进行打分，并计算出综合评估得分。</w:t>
      </w:r>
    </w:p>
    <w:p w:rsidR="004C0CCE" w:rsidRPr="004C0CCE" w:rsidRDefault="004C0CCE" w:rsidP="004C0CCE">
      <w:pPr>
        <w:spacing w:line="360" w:lineRule="auto"/>
        <w:ind w:firstLineChars="200" w:firstLine="480"/>
        <w:jc w:val="left"/>
        <w:rPr>
          <w:rFonts w:ascii="宋体" w:hAnsi="宋体"/>
          <w:sz w:val="24"/>
        </w:rPr>
      </w:pPr>
      <w:r w:rsidRPr="004C0CCE">
        <w:rPr>
          <w:rFonts w:ascii="宋体" w:hAnsi="宋体" w:hint="eastAsia"/>
          <w:sz w:val="24"/>
        </w:rPr>
        <w:t>(1)按本章第2.2.2(1)</w:t>
      </w:r>
      <w:r w:rsidR="00F00EEA">
        <w:rPr>
          <w:rFonts w:ascii="宋体" w:hAnsi="宋体" w:hint="eastAsia"/>
          <w:sz w:val="24"/>
        </w:rPr>
        <w:t>目规定的评审因素和分值对商务部分</w:t>
      </w:r>
      <w:r w:rsidRPr="004C0CCE">
        <w:rPr>
          <w:rFonts w:ascii="宋体" w:hAnsi="宋体" w:hint="eastAsia"/>
          <w:sz w:val="24"/>
        </w:rPr>
        <w:t>计算出得分A；</w:t>
      </w:r>
    </w:p>
    <w:p w:rsidR="004C0CCE" w:rsidRPr="004C0CCE" w:rsidRDefault="004C0CCE" w:rsidP="004C0CCE">
      <w:pPr>
        <w:spacing w:line="360" w:lineRule="auto"/>
        <w:ind w:firstLineChars="200" w:firstLine="480"/>
        <w:jc w:val="left"/>
        <w:rPr>
          <w:rFonts w:ascii="宋体" w:hAnsi="宋体"/>
          <w:sz w:val="24"/>
        </w:rPr>
      </w:pPr>
      <w:r w:rsidRPr="004C0CCE">
        <w:rPr>
          <w:rFonts w:ascii="宋体" w:hAnsi="宋体" w:hint="eastAsia"/>
          <w:sz w:val="24"/>
        </w:rPr>
        <w:t>(2)按本章第2.2.2(2)目规定的评审因素和分值对</w:t>
      </w:r>
      <w:r w:rsidR="00F00EEA">
        <w:rPr>
          <w:rFonts w:ascii="宋体" w:hAnsi="宋体" w:hint="eastAsia"/>
          <w:sz w:val="24"/>
        </w:rPr>
        <w:t>资信</w:t>
      </w:r>
      <w:r w:rsidRPr="004C0CCE">
        <w:rPr>
          <w:rFonts w:ascii="宋体" w:hAnsi="宋体" w:hint="eastAsia"/>
          <w:sz w:val="24"/>
        </w:rPr>
        <w:t>部分计算出得分B；</w:t>
      </w:r>
    </w:p>
    <w:p w:rsidR="00F00EEA" w:rsidRDefault="004C0CCE" w:rsidP="00F00EEA">
      <w:pPr>
        <w:spacing w:line="360" w:lineRule="auto"/>
        <w:ind w:firstLineChars="200" w:firstLine="480"/>
        <w:jc w:val="left"/>
        <w:rPr>
          <w:rFonts w:ascii="宋体" w:hAnsi="宋体"/>
          <w:sz w:val="24"/>
        </w:rPr>
      </w:pPr>
      <w:r w:rsidRPr="004C0CCE">
        <w:rPr>
          <w:rFonts w:ascii="宋体" w:hAnsi="宋体" w:hint="eastAsia"/>
          <w:sz w:val="24"/>
        </w:rPr>
        <w:t>(3)按本章第2.2.2(3)目规定的评审因素和分值对技术部分计算出得分C</w:t>
      </w:r>
      <w:r w:rsidR="00F00EEA">
        <w:rPr>
          <w:rFonts w:ascii="宋体" w:hAnsi="宋体" w:hint="eastAsia"/>
          <w:sz w:val="24"/>
        </w:rPr>
        <w:t>。</w:t>
      </w:r>
    </w:p>
    <w:p w:rsidR="004C0CCE" w:rsidRPr="004C0CCE" w:rsidRDefault="004C0CCE" w:rsidP="00F00EEA">
      <w:pPr>
        <w:spacing w:line="360" w:lineRule="auto"/>
        <w:ind w:firstLineChars="200" w:firstLine="480"/>
        <w:jc w:val="left"/>
        <w:rPr>
          <w:rFonts w:ascii="宋体" w:hAnsi="宋体"/>
          <w:sz w:val="24"/>
        </w:rPr>
      </w:pPr>
      <w:r w:rsidRPr="004C0CCE">
        <w:rPr>
          <w:rFonts w:ascii="宋体" w:hAnsi="宋体" w:hint="eastAsia"/>
          <w:sz w:val="24"/>
        </w:rPr>
        <w:t>3.2.2 评分分值计算保留小数点后两位，小数点后第三位“四舍五入”。</w:t>
      </w:r>
    </w:p>
    <w:p w:rsidR="004C0CCE" w:rsidRPr="004C0CCE" w:rsidRDefault="004C0CCE" w:rsidP="004C0CCE">
      <w:pPr>
        <w:spacing w:line="360" w:lineRule="auto"/>
        <w:ind w:firstLineChars="200" w:firstLine="480"/>
        <w:jc w:val="left"/>
        <w:rPr>
          <w:rFonts w:ascii="宋体" w:hAnsi="宋体"/>
          <w:sz w:val="24"/>
        </w:rPr>
      </w:pPr>
      <w:r w:rsidRPr="004C0CCE">
        <w:rPr>
          <w:rFonts w:ascii="宋体" w:hAnsi="宋体" w:hint="eastAsia"/>
          <w:sz w:val="24"/>
        </w:rPr>
        <w:t>3.2.3 投标人得分=A＋B＋C。</w:t>
      </w:r>
    </w:p>
    <w:p w:rsidR="004C0CCE" w:rsidRPr="004C0CCE" w:rsidRDefault="004C0CCE" w:rsidP="004C0CCE">
      <w:pPr>
        <w:spacing w:line="360" w:lineRule="auto"/>
        <w:ind w:firstLineChars="200" w:firstLine="480"/>
        <w:jc w:val="left"/>
        <w:rPr>
          <w:rFonts w:ascii="宋体" w:hAnsi="宋体"/>
          <w:sz w:val="24"/>
        </w:rPr>
      </w:pPr>
      <w:r w:rsidRPr="004C0CCE">
        <w:rPr>
          <w:rFonts w:ascii="宋体" w:hAnsi="宋体" w:hint="eastAsia"/>
          <w:sz w:val="24"/>
        </w:rPr>
        <w:t>3.2.4 评标委员会发现投标人的报价明显低于其他投标报价，使得其投标报价可能低于其成本的，应当要求该投标人作出书面说明并提供相应的证明材料。投标人不能合理说明或者不能提供相应证明材料的，由评标委员会认定该投标人以低于成本报价竞标，应当否决其投标。</w:t>
      </w:r>
    </w:p>
    <w:p w:rsidR="004C0CCE" w:rsidRPr="004C0CCE" w:rsidRDefault="004C0CCE" w:rsidP="004C0CCE">
      <w:pPr>
        <w:pStyle w:val="30"/>
        <w:spacing w:before="0" w:after="0" w:line="360" w:lineRule="auto"/>
        <w:ind w:firstLineChars="200" w:firstLine="482"/>
        <w:jc w:val="left"/>
        <w:rPr>
          <w:rFonts w:ascii="宋体" w:hAnsi="宋体"/>
          <w:sz w:val="24"/>
          <w:szCs w:val="24"/>
        </w:rPr>
      </w:pPr>
      <w:r w:rsidRPr="004C0CCE">
        <w:rPr>
          <w:rFonts w:ascii="宋体" w:hAnsi="宋体" w:hint="eastAsia"/>
          <w:sz w:val="24"/>
          <w:szCs w:val="24"/>
        </w:rPr>
        <w:t>3.3 投标文件的澄清和补正</w:t>
      </w:r>
    </w:p>
    <w:p w:rsidR="004C0CCE" w:rsidRPr="004C0CCE" w:rsidRDefault="004C0CCE" w:rsidP="004C0CCE">
      <w:pPr>
        <w:spacing w:line="360" w:lineRule="auto"/>
        <w:ind w:firstLineChars="200" w:firstLine="480"/>
        <w:jc w:val="left"/>
        <w:rPr>
          <w:rFonts w:ascii="宋体" w:hAnsi="宋体"/>
          <w:sz w:val="24"/>
        </w:rPr>
      </w:pPr>
      <w:r w:rsidRPr="004C0CCE">
        <w:rPr>
          <w:rFonts w:ascii="宋体" w:hAnsi="宋体" w:hint="eastAsia"/>
          <w:sz w:val="24"/>
        </w:rPr>
        <w:t>3.3.1 在评标过程中，评标委员会可以书面形式要求投标人对所提交投标文件中不明确的内容进行书面澄清或说明，或者对细微偏差进行补正。评标委员会不接受投标人主动提出的澄清、说明或补正。</w:t>
      </w:r>
    </w:p>
    <w:p w:rsidR="004C0CCE" w:rsidRPr="004C0CCE" w:rsidRDefault="004C0CCE" w:rsidP="004C0CCE">
      <w:pPr>
        <w:spacing w:line="360" w:lineRule="auto"/>
        <w:ind w:firstLineChars="200" w:firstLine="480"/>
        <w:jc w:val="left"/>
        <w:rPr>
          <w:rFonts w:ascii="宋体" w:hAnsi="宋体"/>
          <w:sz w:val="24"/>
        </w:rPr>
      </w:pPr>
      <w:r w:rsidRPr="004C0CCE">
        <w:rPr>
          <w:rFonts w:ascii="宋体" w:hAnsi="宋体" w:hint="eastAsia"/>
          <w:sz w:val="24"/>
        </w:rPr>
        <w:t>3.3.2 澄清、说明和补正不得改变投标文件的实质性内容（算术性错误修正的除外）。投标人的书面澄清、说明和补正属于投标文件的组成部分。</w:t>
      </w:r>
    </w:p>
    <w:p w:rsidR="004C0CCE" w:rsidRPr="004C0CCE" w:rsidRDefault="004C0CCE" w:rsidP="004C0CCE">
      <w:pPr>
        <w:spacing w:line="360" w:lineRule="auto"/>
        <w:ind w:firstLineChars="200" w:firstLine="480"/>
        <w:jc w:val="left"/>
        <w:rPr>
          <w:rFonts w:ascii="宋体" w:hAnsi="宋体"/>
          <w:sz w:val="24"/>
        </w:rPr>
      </w:pPr>
      <w:r w:rsidRPr="004C0CCE">
        <w:rPr>
          <w:rFonts w:ascii="宋体" w:hAnsi="宋体" w:hint="eastAsia"/>
          <w:sz w:val="24"/>
        </w:rPr>
        <w:t>3.3.3 评标委员会对投标人提交的澄清、说明或补正有疑问的，可以要求投标人进一步澄清、说明或补正，直至满足评标委员会的要求。</w:t>
      </w:r>
    </w:p>
    <w:p w:rsidR="004C0CCE" w:rsidRPr="004C0CCE" w:rsidRDefault="004C0CCE" w:rsidP="004C0CCE">
      <w:pPr>
        <w:pStyle w:val="30"/>
        <w:spacing w:before="0" w:after="0" w:line="360" w:lineRule="auto"/>
        <w:ind w:firstLineChars="200" w:firstLine="482"/>
        <w:jc w:val="left"/>
        <w:rPr>
          <w:rFonts w:ascii="宋体" w:hAnsi="宋体"/>
          <w:sz w:val="24"/>
          <w:szCs w:val="24"/>
        </w:rPr>
      </w:pPr>
      <w:r w:rsidRPr="004C0CCE">
        <w:rPr>
          <w:rFonts w:ascii="宋体" w:hAnsi="宋体" w:hint="eastAsia"/>
          <w:sz w:val="24"/>
          <w:szCs w:val="24"/>
        </w:rPr>
        <w:t>3.4 评标结果</w:t>
      </w:r>
    </w:p>
    <w:p w:rsidR="004C0CCE" w:rsidRPr="004C0CCE" w:rsidRDefault="004C0CCE" w:rsidP="004C0CCE">
      <w:pPr>
        <w:spacing w:line="360" w:lineRule="auto"/>
        <w:ind w:firstLineChars="200" w:firstLine="480"/>
        <w:jc w:val="left"/>
        <w:rPr>
          <w:rFonts w:ascii="宋体" w:hAnsi="宋体"/>
          <w:sz w:val="24"/>
        </w:rPr>
      </w:pPr>
      <w:r w:rsidRPr="004C0CCE">
        <w:rPr>
          <w:rFonts w:ascii="宋体" w:hAnsi="宋体" w:hint="eastAsia"/>
          <w:sz w:val="24"/>
        </w:rPr>
        <w:t>3.4.1评标委员会按照得分</w:t>
      </w:r>
      <w:r w:rsidR="00BA41F7">
        <w:rPr>
          <w:rFonts w:ascii="宋体" w:hAnsi="宋体" w:hint="eastAsia"/>
          <w:sz w:val="24"/>
        </w:rPr>
        <w:t>由</w:t>
      </w:r>
      <w:r w:rsidRPr="004C0CCE">
        <w:rPr>
          <w:rFonts w:ascii="宋体" w:hAnsi="宋体" w:hint="eastAsia"/>
          <w:sz w:val="24"/>
        </w:rPr>
        <w:t>高到低的顺序推荐中标候选人。</w:t>
      </w:r>
    </w:p>
    <w:p w:rsidR="004C0CCE" w:rsidRPr="004C0CCE" w:rsidRDefault="004C0CCE" w:rsidP="004C0CCE">
      <w:pPr>
        <w:spacing w:line="360" w:lineRule="auto"/>
        <w:ind w:firstLineChars="200" w:firstLine="480"/>
        <w:jc w:val="left"/>
        <w:rPr>
          <w:rFonts w:ascii="宋体" w:hAnsi="宋体"/>
          <w:sz w:val="24"/>
        </w:rPr>
      </w:pPr>
      <w:r w:rsidRPr="004C0CCE">
        <w:rPr>
          <w:rFonts w:ascii="宋体" w:hAnsi="宋体" w:hint="eastAsia"/>
          <w:sz w:val="24"/>
        </w:rPr>
        <w:t>3.4.2 评标委员会完成评标后，应当向招标人提交书面评标报告。</w:t>
      </w:r>
    </w:p>
    <w:p w:rsidR="004C0CCE" w:rsidRDefault="004C0CCE" w:rsidP="004C0CCE">
      <w:pPr>
        <w:spacing w:line="360" w:lineRule="auto"/>
        <w:ind w:firstLineChars="200" w:firstLine="480"/>
        <w:jc w:val="left"/>
        <w:rPr>
          <w:rFonts w:ascii="宋体" w:hAnsi="宋体"/>
          <w:sz w:val="24"/>
        </w:rPr>
      </w:pPr>
    </w:p>
    <w:p w:rsidR="009907CD" w:rsidRPr="004C0CCE" w:rsidRDefault="009907CD" w:rsidP="004C0CCE">
      <w:pPr>
        <w:spacing w:line="360" w:lineRule="auto"/>
        <w:ind w:firstLineChars="200" w:firstLine="480"/>
        <w:jc w:val="left"/>
        <w:rPr>
          <w:rFonts w:ascii="宋体" w:hAnsi="宋体"/>
          <w:sz w:val="24"/>
        </w:rPr>
        <w:sectPr w:rsidR="009907CD" w:rsidRPr="004C0CCE" w:rsidSect="00E16D60">
          <w:headerReference w:type="default" r:id="rId15"/>
          <w:headerReference w:type="first" r:id="rId16"/>
          <w:type w:val="continuous"/>
          <w:pgSz w:w="11906" w:h="16838"/>
          <w:pgMar w:top="1440" w:right="1080" w:bottom="1440" w:left="1080" w:header="851" w:footer="992" w:gutter="0"/>
          <w:cols w:space="720"/>
          <w:titlePg/>
          <w:docGrid w:type="lines" w:linePitch="312"/>
        </w:sectPr>
      </w:pPr>
    </w:p>
    <w:p w:rsidR="008B166B" w:rsidRDefault="008B166B" w:rsidP="004C0CCE">
      <w:pPr>
        <w:pStyle w:val="2"/>
        <w:spacing w:before="0" w:after="0" w:line="360" w:lineRule="auto"/>
        <w:rPr>
          <w:rFonts w:ascii="宋体" w:eastAsia="宋体" w:hAnsi="宋体"/>
          <w:sz w:val="24"/>
          <w:szCs w:val="24"/>
        </w:rPr>
      </w:pPr>
      <w:bookmarkStart w:id="370" w:name="_Toc362987682"/>
    </w:p>
    <w:p w:rsidR="004C0CCE" w:rsidRPr="004C0CCE" w:rsidRDefault="004C0CCE" w:rsidP="004C0CCE">
      <w:pPr>
        <w:pStyle w:val="2"/>
        <w:spacing w:before="0" w:after="0" w:line="360" w:lineRule="auto"/>
        <w:rPr>
          <w:rFonts w:ascii="宋体" w:eastAsia="宋体" w:hAnsi="宋体"/>
          <w:sz w:val="24"/>
          <w:szCs w:val="24"/>
        </w:rPr>
      </w:pPr>
      <w:r w:rsidRPr="004C0CCE">
        <w:rPr>
          <w:rFonts w:ascii="宋体" w:eastAsia="宋体" w:hAnsi="宋体" w:hint="eastAsia"/>
          <w:sz w:val="24"/>
          <w:szCs w:val="24"/>
        </w:rPr>
        <w:t>附件A：评标详细程序</w:t>
      </w:r>
      <w:bookmarkEnd w:id="370"/>
    </w:p>
    <w:p w:rsidR="004C0CCE" w:rsidRPr="004C0CCE" w:rsidRDefault="004C0CCE" w:rsidP="004C0CCE">
      <w:pPr>
        <w:spacing w:line="360" w:lineRule="auto"/>
        <w:jc w:val="center"/>
        <w:rPr>
          <w:rFonts w:ascii="宋体" w:hAnsi="宋体"/>
          <w:sz w:val="24"/>
        </w:rPr>
      </w:pPr>
      <w:r w:rsidRPr="004C0CCE">
        <w:rPr>
          <w:rFonts w:ascii="宋体" w:hAnsi="宋体" w:hint="eastAsia"/>
          <w:sz w:val="24"/>
        </w:rPr>
        <w:t>评标详细程序</w:t>
      </w:r>
    </w:p>
    <w:p w:rsidR="004C0CCE" w:rsidRPr="004C0CCE" w:rsidRDefault="004C0CCE" w:rsidP="004C0CCE">
      <w:pPr>
        <w:pStyle w:val="30"/>
        <w:tabs>
          <w:tab w:val="left" w:pos="0"/>
        </w:tabs>
        <w:spacing w:before="0" w:after="0" w:line="360" w:lineRule="auto"/>
        <w:ind w:left="96" w:hangingChars="40" w:hanging="96"/>
        <w:rPr>
          <w:rFonts w:ascii="宋体" w:hAnsi="宋体"/>
          <w:sz w:val="24"/>
          <w:szCs w:val="24"/>
        </w:rPr>
      </w:pPr>
      <w:r w:rsidRPr="004C0CCE">
        <w:rPr>
          <w:rFonts w:ascii="宋体" w:hAnsi="宋体" w:hint="eastAsia"/>
          <w:sz w:val="24"/>
          <w:szCs w:val="24"/>
        </w:rPr>
        <w:t>A0.总  则</w:t>
      </w:r>
    </w:p>
    <w:p w:rsidR="004C0CCE" w:rsidRPr="004C0CCE" w:rsidRDefault="004C0CCE" w:rsidP="004C0CCE">
      <w:pPr>
        <w:spacing w:line="360" w:lineRule="auto"/>
        <w:ind w:firstLineChars="200" w:firstLine="480"/>
        <w:rPr>
          <w:rFonts w:ascii="宋体" w:hAnsi="宋体"/>
          <w:sz w:val="24"/>
        </w:rPr>
      </w:pPr>
      <w:r w:rsidRPr="004C0CCE">
        <w:rPr>
          <w:rFonts w:ascii="宋体" w:hAnsi="宋体" w:hint="eastAsia"/>
          <w:sz w:val="24"/>
        </w:rPr>
        <w:t>本附件是本章“评标办法”的组成部分，是对本章第3条所规定的评标程序的进一些细化，评标委员会应当按照本附件所规定的详细程序开展并完成评标工作。</w:t>
      </w:r>
    </w:p>
    <w:p w:rsidR="004C0CCE" w:rsidRPr="004C0CCE" w:rsidRDefault="004C0CCE" w:rsidP="004C0CCE">
      <w:pPr>
        <w:pStyle w:val="30"/>
        <w:numPr>
          <w:ilvl w:val="2"/>
          <w:numId w:val="0"/>
        </w:numPr>
        <w:spacing w:before="0" w:after="0" w:line="360" w:lineRule="auto"/>
        <w:rPr>
          <w:rFonts w:ascii="宋体" w:hAnsi="宋体"/>
          <w:sz w:val="24"/>
          <w:szCs w:val="24"/>
        </w:rPr>
      </w:pPr>
      <w:r w:rsidRPr="004C0CCE">
        <w:rPr>
          <w:rFonts w:ascii="宋体" w:hAnsi="宋体" w:hint="eastAsia"/>
          <w:sz w:val="24"/>
          <w:szCs w:val="24"/>
        </w:rPr>
        <w:t>A1.基本程序</w:t>
      </w:r>
    </w:p>
    <w:p w:rsidR="004C0CCE" w:rsidRPr="004C0CCE" w:rsidRDefault="004C0CCE" w:rsidP="004C0CCE">
      <w:pPr>
        <w:spacing w:line="360" w:lineRule="auto"/>
        <w:ind w:firstLineChars="200" w:firstLine="480"/>
        <w:rPr>
          <w:rFonts w:ascii="宋体" w:hAnsi="宋体"/>
          <w:sz w:val="24"/>
        </w:rPr>
      </w:pPr>
      <w:r w:rsidRPr="004C0CCE">
        <w:rPr>
          <w:rFonts w:ascii="宋体" w:hAnsi="宋体" w:hint="eastAsia"/>
          <w:sz w:val="24"/>
        </w:rPr>
        <w:t>评标活动将按以下五个步骤进行：</w:t>
      </w:r>
    </w:p>
    <w:p w:rsidR="004C0CCE" w:rsidRPr="004C0CCE" w:rsidRDefault="004C0CCE" w:rsidP="004C0CCE">
      <w:pPr>
        <w:spacing w:line="360" w:lineRule="auto"/>
        <w:ind w:firstLineChars="200" w:firstLine="480"/>
        <w:rPr>
          <w:rFonts w:ascii="宋体" w:hAnsi="宋体"/>
          <w:sz w:val="24"/>
        </w:rPr>
      </w:pPr>
      <w:r w:rsidRPr="004C0CCE">
        <w:rPr>
          <w:rFonts w:ascii="宋体" w:hAnsi="宋体" w:hint="eastAsia"/>
          <w:sz w:val="24"/>
        </w:rPr>
        <w:t>（1）评标准备；</w:t>
      </w:r>
    </w:p>
    <w:p w:rsidR="004C0CCE" w:rsidRPr="004C0CCE" w:rsidRDefault="004C0CCE" w:rsidP="004C0CCE">
      <w:pPr>
        <w:spacing w:line="360" w:lineRule="auto"/>
        <w:ind w:firstLineChars="200" w:firstLine="480"/>
        <w:rPr>
          <w:rFonts w:ascii="宋体" w:hAnsi="宋体"/>
          <w:sz w:val="24"/>
        </w:rPr>
      </w:pPr>
      <w:r w:rsidRPr="004C0CCE">
        <w:rPr>
          <w:rFonts w:ascii="宋体" w:hAnsi="宋体" w:hint="eastAsia"/>
          <w:sz w:val="24"/>
        </w:rPr>
        <w:t>（2）初步评审；</w:t>
      </w:r>
    </w:p>
    <w:p w:rsidR="004C0CCE" w:rsidRPr="004C0CCE" w:rsidRDefault="004C0CCE" w:rsidP="004C0CCE">
      <w:pPr>
        <w:spacing w:line="360" w:lineRule="auto"/>
        <w:ind w:firstLineChars="200" w:firstLine="480"/>
        <w:rPr>
          <w:rFonts w:ascii="宋体" w:hAnsi="宋体"/>
          <w:sz w:val="24"/>
        </w:rPr>
      </w:pPr>
      <w:r w:rsidRPr="004C0CCE">
        <w:rPr>
          <w:rFonts w:ascii="宋体" w:hAnsi="宋体" w:hint="eastAsia"/>
          <w:sz w:val="24"/>
        </w:rPr>
        <w:t>（3）详细评审；</w:t>
      </w:r>
    </w:p>
    <w:p w:rsidR="004C0CCE" w:rsidRPr="004C0CCE" w:rsidRDefault="004C0CCE" w:rsidP="004C0CCE">
      <w:pPr>
        <w:spacing w:line="360" w:lineRule="auto"/>
        <w:ind w:firstLineChars="200" w:firstLine="480"/>
        <w:rPr>
          <w:rFonts w:ascii="宋体" w:hAnsi="宋体"/>
          <w:sz w:val="24"/>
        </w:rPr>
      </w:pPr>
      <w:r w:rsidRPr="004C0CCE">
        <w:rPr>
          <w:rFonts w:ascii="宋体" w:hAnsi="宋体" w:hint="eastAsia"/>
          <w:sz w:val="24"/>
        </w:rPr>
        <w:t>（4）澄清、说明或补正；</w:t>
      </w:r>
    </w:p>
    <w:p w:rsidR="004C0CCE" w:rsidRPr="004C0CCE" w:rsidRDefault="004C0CCE" w:rsidP="004C0CCE">
      <w:pPr>
        <w:spacing w:line="360" w:lineRule="auto"/>
        <w:ind w:firstLineChars="200" w:firstLine="480"/>
        <w:rPr>
          <w:rFonts w:ascii="宋体" w:hAnsi="宋体"/>
          <w:sz w:val="24"/>
        </w:rPr>
      </w:pPr>
      <w:r w:rsidRPr="004C0CCE">
        <w:rPr>
          <w:rFonts w:ascii="宋体" w:hAnsi="宋体" w:hint="eastAsia"/>
          <w:sz w:val="24"/>
        </w:rPr>
        <w:t>（5）推荐中标候选人或者直接确定中标人及提交评标报告。</w:t>
      </w:r>
    </w:p>
    <w:p w:rsidR="004C0CCE" w:rsidRPr="004C0CCE" w:rsidRDefault="004C0CCE" w:rsidP="004C0CCE">
      <w:pPr>
        <w:pStyle w:val="30"/>
        <w:numPr>
          <w:ilvl w:val="2"/>
          <w:numId w:val="0"/>
        </w:numPr>
        <w:spacing w:before="0" w:after="0" w:line="360" w:lineRule="auto"/>
        <w:rPr>
          <w:rFonts w:ascii="宋体" w:hAnsi="宋体"/>
          <w:sz w:val="24"/>
          <w:szCs w:val="24"/>
        </w:rPr>
      </w:pPr>
      <w:r w:rsidRPr="004C0CCE">
        <w:rPr>
          <w:rFonts w:ascii="宋体" w:hAnsi="宋体" w:hint="eastAsia"/>
          <w:sz w:val="24"/>
          <w:szCs w:val="24"/>
        </w:rPr>
        <w:t>A2.评标准备</w:t>
      </w:r>
    </w:p>
    <w:p w:rsidR="004C0CCE" w:rsidRPr="004C0CCE" w:rsidRDefault="004C0CCE" w:rsidP="004C0CCE">
      <w:pPr>
        <w:spacing w:line="360" w:lineRule="auto"/>
        <w:rPr>
          <w:rFonts w:ascii="宋体" w:hAnsi="宋体"/>
          <w:b/>
          <w:sz w:val="24"/>
        </w:rPr>
      </w:pPr>
      <w:r w:rsidRPr="004C0CCE">
        <w:rPr>
          <w:rFonts w:ascii="宋体" w:hAnsi="宋体" w:hint="eastAsia"/>
          <w:b/>
          <w:sz w:val="24"/>
        </w:rPr>
        <w:t>A2.1评标委员会成员签到</w:t>
      </w:r>
    </w:p>
    <w:p w:rsidR="004C0CCE" w:rsidRPr="004C0CCE" w:rsidRDefault="004C0CCE" w:rsidP="004C0CCE">
      <w:pPr>
        <w:spacing w:line="360" w:lineRule="auto"/>
        <w:ind w:firstLineChars="200" w:firstLine="480"/>
        <w:rPr>
          <w:rFonts w:ascii="宋体" w:hAnsi="宋体"/>
          <w:b/>
          <w:sz w:val="24"/>
          <w:u w:val="single"/>
        </w:rPr>
      </w:pPr>
      <w:r w:rsidRPr="004C0CCE">
        <w:rPr>
          <w:rFonts w:ascii="宋体" w:hAnsi="宋体" w:hint="eastAsia"/>
          <w:sz w:val="24"/>
        </w:rPr>
        <w:t>评标委员会成员到达评标现场时应在签到表上签到以证明其出席。</w:t>
      </w:r>
    </w:p>
    <w:p w:rsidR="004C0CCE" w:rsidRPr="004C0CCE" w:rsidRDefault="004C0CCE" w:rsidP="004C0CCE">
      <w:pPr>
        <w:spacing w:line="360" w:lineRule="auto"/>
        <w:rPr>
          <w:rFonts w:ascii="宋体" w:hAnsi="宋体"/>
          <w:b/>
          <w:sz w:val="24"/>
        </w:rPr>
      </w:pPr>
      <w:r w:rsidRPr="004C0CCE">
        <w:rPr>
          <w:rFonts w:ascii="宋体" w:hAnsi="宋体" w:hint="eastAsia"/>
          <w:b/>
          <w:sz w:val="24"/>
        </w:rPr>
        <w:t>A2.2评标委员会的分工</w:t>
      </w:r>
    </w:p>
    <w:p w:rsidR="004C0CCE" w:rsidRPr="004C0CCE" w:rsidRDefault="004C0CCE" w:rsidP="004C0CCE">
      <w:pPr>
        <w:spacing w:line="360" w:lineRule="auto"/>
        <w:ind w:firstLineChars="200" w:firstLine="480"/>
        <w:rPr>
          <w:rFonts w:ascii="宋体" w:hAnsi="宋体"/>
          <w:sz w:val="24"/>
        </w:rPr>
      </w:pPr>
      <w:r w:rsidRPr="004C0CCE">
        <w:rPr>
          <w:rFonts w:ascii="宋体" w:hAnsi="宋体" w:hint="eastAsia"/>
          <w:sz w:val="24"/>
        </w:rPr>
        <w:t>评标委员会首先推选一名评标委员会主任。招标人也可以直接指定评标委员会主任。评标委员会主任负责评标活动的组织领导工作。评标委员会主任在与其他评标委员会成员商议的基础上可以将评标委员会划分为技术组和商务组。</w:t>
      </w:r>
    </w:p>
    <w:p w:rsidR="004C0CCE" w:rsidRPr="004C0CCE" w:rsidRDefault="004C0CCE" w:rsidP="004C0CCE">
      <w:pPr>
        <w:spacing w:line="360" w:lineRule="auto"/>
        <w:rPr>
          <w:rFonts w:ascii="宋体" w:hAnsi="宋体"/>
          <w:b/>
          <w:sz w:val="24"/>
        </w:rPr>
      </w:pPr>
      <w:r w:rsidRPr="004C0CCE">
        <w:rPr>
          <w:rFonts w:ascii="宋体" w:hAnsi="宋体" w:hint="eastAsia"/>
          <w:b/>
          <w:sz w:val="24"/>
        </w:rPr>
        <w:t>A2.3熟悉文件资料</w:t>
      </w:r>
    </w:p>
    <w:p w:rsidR="004C0CCE" w:rsidRPr="004C0CCE" w:rsidRDefault="004C0CCE" w:rsidP="004C0CCE">
      <w:pPr>
        <w:spacing w:line="360" w:lineRule="auto"/>
        <w:ind w:firstLineChars="200" w:firstLine="480"/>
        <w:rPr>
          <w:rFonts w:ascii="宋体" w:hAnsi="宋体"/>
          <w:sz w:val="24"/>
        </w:rPr>
      </w:pPr>
      <w:r w:rsidRPr="004C0CCE">
        <w:rPr>
          <w:rFonts w:ascii="宋体" w:hAnsi="宋体" w:hint="eastAsia"/>
          <w:sz w:val="24"/>
        </w:rPr>
        <w:t>A2.3.1评标委员会主任应组织评标委员会成员认真研究招标文件，了解和熟悉招标目的、招标范围、主要合同条件、技术</w:t>
      </w:r>
      <w:r w:rsidR="00F00EEA">
        <w:rPr>
          <w:rFonts w:ascii="宋体" w:hAnsi="宋体" w:hint="eastAsia"/>
          <w:sz w:val="24"/>
        </w:rPr>
        <w:t>规范</w:t>
      </w:r>
      <w:r w:rsidRPr="004C0CCE">
        <w:rPr>
          <w:rFonts w:ascii="宋体" w:hAnsi="宋体" w:hint="eastAsia"/>
          <w:sz w:val="24"/>
        </w:rPr>
        <w:t>、质量标准和工期要求，掌握评标标准和方法，熟悉本章及附件中包括的评标表格的使用，如果本章及附件所附的表格不能满足评标所需时，评标委员会应补充编制评标所需的表格，尤其是用于详细分析计算的表格。未在招标文件中规定的标准和方法不得作为评标的依据。</w:t>
      </w:r>
    </w:p>
    <w:p w:rsidR="004C0CCE" w:rsidRPr="004C0CCE" w:rsidRDefault="004C0CCE" w:rsidP="004C0CCE">
      <w:pPr>
        <w:spacing w:line="360" w:lineRule="auto"/>
        <w:ind w:firstLineChars="200" w:firstLine="480"/>
        <w:rPr>
          <w:rFonts w:ascii="宋体" w:hAnsi="宋体"/>
          <w:sz w:val="24"/>
        </w:rPr>
      </w:pPr>
      <w:r w:rsidRPr="004C0CCE">
        <w:rPr>
          <w:rFonts w:ascii="宋体" w:hAnsi="宋体" w:hint="eastAsia"/>
          <w:sz w:val="24"/>
        </w:rPr>
        <w:t>A2.3.2招标人或招标代理机构应向评标委员会提供评标所需的信息和数据，包括招标</w:t>
      </w:r>
      <w:r w:rsidR="00F00EEA">
        <w:rPr>
          <w:rFonts w:ascii="宋体" w:hAnsi="宋体" w:hint="eastAsia"/>
          <w:sz w:val="24"/>
        </w:rPr>
        <w:t>文件、招标控制价、未在开标会上当场拒绝的各投标文件、开标会记录</w:t>
      </w:r>
      <w:r w:rsidRPr="004C0CCE">
        <w:rPr>
          <w:rFonts w:ascii="宋体" w:hAnsi="宋体" w:hint="eastAsia"/>
          <w:sz w:val="24"/>
        </w:rPr>
        <w:t>、有关的法律、法规、规章、国家标准以及招标人或评标委员会认为必要的其他信息和数据。</w:t>
      </w:r>
    </w:p>
    <w:p w:rsidR="004C0CCE" w:rsidRPr="004C0CCE" w:rsidRDefault="004C0CCE" w:rsidP="004C0CCE">
      <w:pPr>
        <w:pStyle w:val="30"/>
        <w:numPr>
          <w:ilvl w:val="2"/>
          <w:numId w:val="0"/>
        </w:numPr>
        <w:spacing w:before="0" w:after="0" w:line="360" w:lineRule="auto"/>
        <w:rPr>
          <w:rFonts w:ascii="宋体" w:hAnsi="宋体"/>
          <w:sz w:val="24"/>
          <w:szCs w:val="24"/>
        </w:rPr>
      </w:pPr>
      <w:r w:rsidRPr="004C0CCE">
        <w:rPr>
          <w:rFonts w:ascii="宋体" w:hAnsi="宋体" w:hint="eastAsia"/>
          <w:sz w:val="24"/>
          <w:szCs w:val="24"/>
        </w:rPr>
        <w:lastRenderedPageBreak/>
        <w:t>A3.初步评审</w:t>
      </w:r>
    </w:p>
    <w:p w:rsidR="004C0CCE" w:rsidRPr="004C0CCE" w:rsidRDefault="004C0CCE" w:rsidP="004C0CCE">
      <w:pPr>
        <w:spacing w:line="360" w:lineRule="auto"/>
        <w:ind w:firstLineChars="147" w:firstLine="354"/>
        <w:rPr>
          <w:rFonts w:ascii="宋体" w:hAnsi="宋体"/>
          <w:b/>
          <w:sz w:val="24"/>
        </w:rPr>
      </w:pPr>
      <w:r w:rsidRPr="004C0CCE">
        <w:rPr>
          <w:rFonts w:ascii="宋体" w:hAnsi="宋体" w:hint="eastAsia"/>
          <w:b/>
          <w:sz w:val="24"/>
        </w:rPr>
        <w:t>A3.1资格评审</w:t>
      </w:r>
    </w:p>
    <w:p w:rsidR="004C0CCE" w:rsidRPr="004C0CCE" w:rsidRDefault="004C0CCE" w:rsidP="004C0CCE">
      <w:pPr>
        <w:spacing w:line="360" w:lineRule="auto"/>
        <w:ind w:firstLineChars="200" w:firstLine="480"/>
        <w:rPr>
          <w:rFonts w:ascii="宋体" w:hAnsi="宋体"/>
          <w:sz w:val="24"/>
        </w:rPr>
      </w:pPr>
      <w:r w:rsidRPr="004C0CCE">
        <w:rPr>
          <w:rFonts w:ascii="宋体" w:hAnsi="宋体" w:hint="eastAsia"/>
          <w:sz w:val="24"/>
        </w:rPr>
        <w:t>评标委员会根据评标办法前附表中规定的评审因素和评审标准，对投标人的投标文件进行资格评审，并记录评审结果。</w:t>
      </w:r>
    </w:p>
    <w:p w:rsidR="004C0CCE" w:rsidRPr="004C0CCE" w:rsidRDefault="004C0CCE" w:rsidP="004C0CCE">
      <w:pPr>
        <w:spacing w:line="360" w:lineRule="auto"/>
        <w:ind w:firstLineChars="147" w:firstLine="354"/>
        <w:rPr>
          <w:rFonts w:ascii="宋体" w:hAnsi="宋体"/>
          <w:b/>
          <w:sz w:val="24"/>
        </w:rPr>
      </w:pPr>
      <w:r w:rsidRPr="004C0CCE">
        <w:rPr>
          <w:rFonts w:ascii="宋体" w:hAnsi="宋体" w:hint="eastAsia"/>
          <w:b/>
          <w:sz w:val="24"/>
        </w:rPr>
        <w:t>A3.2</w:t>
      </w:r>
      <w:r w:rsidR="00F00EEA">
        <w:rPr>
          <w:rFonts w:ascii="宋体" w:hAnsi="宋体" w:hint="eastAsia"/>
          <w:b/>
          <w:sz w:val="24"/>
        </w:rPr>
        <w:t>形式</w:t>
      </w:r>
      <w:r w:rsidRPr="004C0CCE">
        <w:rPr>
          <w:rFonts w:ascii="宋体" w:hAnsi="宋体" w:hint="eastAsia"/>
          <w:b/>
          <w:sz w:val="24"/>
        </w:rPr>
        <w:t>评审</w:t>
      </w:r>
    </w:p>
    <w:p w:rsidR="004C0CCE" w:rsidRPr="004C0CCE" w:rsidRDefault="004C0CCE" w:rsidP="004C0CCE">
      <w:pPr>
        <w:spacing w:line="360" w:lineRule="auto"/>
        <w:ind w:firstLineChars="200" w:firstLine="480"/>
        <w:rPr>
          <w:rFonts w:ascii="宋体" w:hAnsi="宋体"/>
          <w:sz w:val="24"/>
        </w:rPr>
      </w:pPr>
      <w:r w:rsidRPr="004C0CCE">
        <w:rPr>
          <w:rFonts w:ascii="宋体" w:hAnsi="宋体" w:hint="eastAsia"/>
          <w:sz w:val="24"/>
        </w:rPr>
        <w:t>A3.2.1  评标委员会根据评标办法前附表中规定的评审因素和评审标准，对</w:t>
      </w:r>
      <w:r w:rsidR="00F00EEA">
        <w:rPr>
          <w:rFonts w:ascii="宋体" w:hAnsi="宋体" w:hint="eastAsia"/>
          <w:sz w:val="24"/>
        </w:rPr>
        <w:t>投标人的投标文件进行形式</w:t>
      </w:r>
      <w:r w:rsidRPr="004C0CCE">
        <w:rPr>
          <w:rFonts w:ascii="宋体" w:hAnsi="宋体" w:hint="eastAsia"/>
          <w:sz w:val="24"/>
        </w:rPr>
        <w:t>评审，并记录评审结果。</w:t>
      </w:r>
    </w:p>
    <w:p w:rsidR="004C0CCE" w:rsidRPr="004C0CCE" w:rsidRDefault="004C0CCE" w:rsidP="004C0CCE">
      <w:pPr>
        <w:spacing w:line="360" w:lineRule="auto"/>
        <w:ind w:firstLineChars="145" w:firstLine="349"/>
        <w:rPr>
          <w:rFonts w:ascii="宋体" w:hAnsi="宋体"/>
          <w:b/>
          <w:sz w:val="24"/>
        </w:rPr>
      </w:pPr>
      <w:r w:rsidRPr="004C0CCE">
        <w:rPr>
          <w:rFonts w:ascii="宋体" w:hAnsi="宋体" w:hint="eastAsia"/>
          <w:b/>
          <w:sz w:val="24"/>
        </w:rPr>
        <w:t>A3．3</w:t>
      </w:r>
      <w:r w:rsidR="00F00EEA">
        <w:rPr>
          <w:rFonts w:ascii="宋体" w:hAnsi="宋体" w:hint="eastAsia"/>
          <w:b/>
          <w:sz w:val="24"/>
        </w:rPr>
        <w:t>响应性</w:t>
      </w:r>
      <w:r w:rsidRPr="004C0CCE">
        <w:rPr>
          <w:rFonts w:ascii="宋体" w:hAnsi="宋体" w:hint="eastAsia"/>
          <w:b/>
          <w:sz w:val="24"/>
        </w:rPr>
        <w:t>评审</w:t>
      </w:r>
    </w:p>
    <w:p w:rsidR="004C0CCE" w:rsidRPr="004C0CCE" w:rsidRDefault="004C0CCE" w:rsidP="004C0CCE">
      <w:pPr>
        <w:spacing w:line="360" w:lineRule="auto"/>
        <w:ind w:firstLineChars="200" w:firstLine="480"/>
        <w:rPr>
          <w:rFonts w:ascii="宋体" w:hAnsi="宋体"/>
          <w:sz w:val="24"/>
        </w:rPr>
      </w:pPr>
      <w:r w:rsidRPr="004C0CCE">
        <w:rPr>
          <w:rFonts w:ascii="宋体" w:hAnsi="宋体" w:hint="eastAsia"/>
          <w:sz w:val="24"/>
        </w:rPr>
        <w:t>A3.3.1评标委员会根据评标办法</w:t>
      </w:r>
      <w:r w:rsidR="00F00EEA">
        <w:rPr>
          <w:rFonts w:ascii="宋体" w:hAnsi="宋体" w:hint="eastAsia"/>
          <w:sz w:val="24"/>
        </w:rPr>
        <w:t>前附表中规定的评审因素和评审标准，对投标人的投标文件进行响应性</w:t>
      </w:r>
      <w:r w:rsidRPr="004C0CCE">
        <w:rPr>
          <w:rFonts w:ascii="宋体" w:hAnsi="宋体" w:hint="eastAsia"/>
          <w:sz w:val="24"/>
        </w:rPr>
        <w:t>评审，并记录评审结果。</w:t>
      </w:r>
    </w:p>
    <w:p w:rsidR="004C0CCE" w:rsidRPr="004C0CCE" w:rsidRDefault="004C0CCE" w:rsidP="004C0CCE">
      <w:pPr>
        <w:spacing w:line="360" w:lineRule="auto"/>
        <w:ind w:firstLineChars="147" w:firstLine="354"/>
        <w:rPr>
          <w:rFonts w:ascii="宋体" w:hAnsi="宋体"/>
          <w:b/>
          <w:sz w:val="24"/>
        </w:rPr>
      </w:pPr>
      <w:r w:rsidRPr="004C0CCE">
        <w:rPr>
          <w:rFonts w:ascii="宋体" w:hAnsi="宋体" w:hint="eastAsia"/>
          <w:b/>
          <w:sz w:val="24"/>
        </w:rPr>
        <w:t>A3.4  判断投标是否为否决投标</w:t>
      </w:r>
    </w:p>
    <w:p w:rsidR="004C0CCE" w:rsidRPr="004C0CCE" w:rsidRDefault="004C0CCE" w:rsidP="004C0CCE">
      <w:pPr>
        <w:spacing w:line="360" w:lineRule="auto"/>
        <w:ind w:firstLineChars="200" w:firstLine="480"/>
        <w:rPr>
          <w:rFonts w:ascii="宋体" w:hAnsi="宋体"/>
          <w:sz w:val="24"/>
        </w:rPr>
      </w:pPr>
      <w:r w:rsidRPr="004C0CCE">
        <w:rPr>
          <w:rFonts w:ascii="宋体" w:hAnsi="宋体" w:hint="eastAsia"/>
          <w:sz w:val="24"/>
        </w:rPr>
        <w:t>A3.4.1 判断投标人的投标是否为否决投标的全部</w:t>
      </w:r>
      <w:r w:rsidRPr="00637114">
        <w:rPr>
          <w:rFonts w:ascii="宋体" w:hAnsi="宋体" w:hint="eastAsia"/>
          <w:sz w:val="24"/>
        </w:rPr>
        <w:t>条件，在</w:t>
      </w:r>
      <w:r w:rsidRPr="00637114">
        <w:rPr>
          <w:rFonts w:ascii="宋体" w:hAnsi="宋体" w:hint="eastAsia"/>
          <w:b/>
          <w:sz w:val="24"/>
        </w:rPr>
        <w:t>本章附件B</w:t>
      </w:r>
      <w:r w:rsidRPr="00637114">
        <w:rPr>
          <w:rFonts w:ascii="宋体" w:hAnsi="宋体" w:hint="eastAsia"/>
          <w:sz w:val="24"/>
        </w:rPr>
        <w:t>中集中列示。</w:t>
      </w:r>
    </w:p>
    <w:p w:rsidR="004C0CCE" w:rsidRPr="004C0CCE" w:rsidRDefault="004C0CCE" w:rsidP="004C0CCE">
      <w:pPr>
        <w:spacing w:line="360" w:lineRule="auto"/>
        <w:ind w:firstLineChars="200" w:firstLine="480"/>
        <w:rPr>
          <w:rFonts w:ascii="宋体" w:hAnsi="宋体"/>
          <w:sz w:val="24"/>
        </w:rPr>
      </w:pPr>
      <w:r w:rsidRPr="004C0CCE">
        <w:rPr>
          <w:rFonts w:ascii="宋体" w:hAnsi="宋体" w:hint="eastAsia"/>
          <w:sz w:val="24"/>
        </w:rPr>
        <w:t>A3.4.2本章附件</w:t>
      </w:r>
      <w:r w:rsidRPr="004C0CCE">
        <w:rPr>
          <w:rFonts w:ascii="宋体" w:hAnsi="宋体" w:hint="eastAsia"/>
          <w:b/>
          <w:sz w:val="24"/>
        </w:rPr>
        <w:t>B</w:t>
      </w:r>
      <w:r w:rsidRPr="004C0CCE">
        <w:rPr>
          <w:rFonts w:ascii="宋体" w:hAnsi="宋体" w:hint="eastAsia"/>
          <w:sz w:val="24"/>
        </w:rPr>
        <w:t>集中列示的否决投标条件不应与第二章“投标须知及投标须知前附表”和本章正文部分包括的否决投标条件抵触，如果出现相互矛盾的情况，以第二章“投标须知及投标须知前附表”和本章正文部分的规定为准。</w:t>
      </w:r>
    </w:p>
    <w:p w:rsidR="004C0CCE" w:rsidRPr="004C0CCE" w:rsidRDefault="004C0CCE" w:rsidP="004C0CCE">
      <w:pPr>
        <w:spacing w:line="360" w:lineRule="auto"/>
        <w:ind w:firstLineChars="200" w:firstLine="480"/>
        <w:rPr>
          <w:rFonts w:ascii="宋体" w:hAnsi="宋体"/>
          <w:sz w:val="24"/>
        </w:rPr>
      </w:pPr>
      <w:r w:rsidRPr="004C0CCE">
        <w:rPr>
          <w:rFonts w:ascii="宋体" w:hAnsi="宋体" w:hint="eastAsia"/>
          <w:sz w:val="24"/>
        </w:rPr>
        <w:t>A3.4.3评标委员会在评标(包括初步评审和详细评审)过程中，依据本章</w:t>
      </w:r>
      <w:r w:rsidRPr="004C0CCE">
        <w:rPr>
          <w:rFonts w:ascii="宋体" w:hAnsi="宋体" w:hint="eastAsia"/>
          <w:b/>
          <w:sz w:val="24"/>
        </w:rPr>
        <w:t>附件B</w:t>
      </w:r>
      <w:r w:rsidRPr="004C0CCE">
        <w:rPr>
          <w:rFonts w:ascii="宋体" w:hAnsi="宋体" w:hint="eastAsia"/>
          <w:sz w:val="24"/>
        </w:rPr>
        <w:t>中规定的否决投标条件判断投标人的投标是否为否决投标。</w:t>
      </w:r>
    </w:p>
    <w:p w:rsidR="004C0CCE" w:rsidRPr="004C0CCE" w:rsidRDefault="004C0CCE" w:rsidP="004C0CCE">
      <w:pPr>
        <w:spacing w:line="360" w:lineRule="auto"/>
        <w:rPr>
          <w:rFonts w:ascii="宋体" w:hAnsi="宋体"/>
          <w:b/>
          <w:sz w:val="24"/>
        </w:rPr>
      </w:pPr>
      <w:r w:rsidRPr="004C0CCE">
        <w:rPr>
          <w:rFonts w:ascii="宋体" w:hAnsi="宋体" w:hint="eastAsia"/>
          <w:b/>
          <w:sz w:val="24"/>
        </w:rPr>
        <w:t>A3.5算术错误修正</w:t>
      </w:r>
    </w:p>
    <w:p w:rsidR="004C0CCE" w:rsidRPr="004C0CCE" w:rsidRDefault="004C0CCE" w:rsidP="004C0CCE">
      <w:pPr>
        <w:spacing w:line="360" w:lineRule="auto"/>
        <w:ind w:firstLineChars="200" w:firstLine="480"/>
        <w:rPr>
          <w:rFonts w:ascii="宋体" w:hAnsi="宋体"/>
          <w:sz w:val="24"/>
        </w:rPr>
      </w:pPr>
      <w:r w:rsidRPr="004C0CCE">
        <w:rPr>
          <w:rFonts w:ascii="宋体" w:hAnsi="宋体" w:hint="eastAsia"/>
          <w:sz w:val="24"/>
        </w:rPr>
        <w:t>评标委员会依据本章中规定的相关原则对投标报价中存在的算术错误进行修正。</w:t>
      </w:r>
    </w:p>
    <w:p w:rsidR="004C0CCE" w:rsidRPr="004C0CCE" w:rsidRDefault="004C0CCE" w:rsidP="004C0CCE">
      <w:pPr>
        <w:spacing w:line="360" w:lineRule="auto"/>
        <w:rPr>
          <w:rFonts w:ascii="宋体" w:hAnsi="宋体"/>
          <w:b/>
          <w:sz w:val="24"/>
        </w:rPr>
      </w:pPr>
      <w:r w:rsidRPr="004C0CCE">
        <w:rPr>
          <w:rFonts w:ascii="宋体" w:hAnsi="宋体" w:hint="eastAsia"/>
          <w:b/>
          <w:sz w:val="24"/>
        </w:rPr>
        <w:t>A3．6澄清、说明或补正</w:t>
      </w:r>
    </w:p>
    <w:p w:rsidR="004C0CCE" w:rsidRPr="004C0CCE" w:rsidRDefault="004C0CCE" w:rsidP="004C0CCE">
      <w:pPr>
        <w:spacing w:line="360" w:lineRule="auto"/>
        <w:ind w:firstLineChars="200" w:firstLine="480"/>
        <w:rPr>
          <w:rFonts w:ascii="宋体" w:hAnsi="宋体"/>
          <w:sz w:val="24"/>
        </w:rPr>
      </w:pPr>
      <w:r w:rsidRPr="004C0CCE">
        <w:rPr>
          <w:rFonts w:ascii="宋体" w:hAnsi="宋体" w:hint="eastAsia"/>
          <w:sz w:val="24"/>
        </w:rPr>
        <w:t>在初步评审过程中，评标委员会应当就投标文件中不明确的内容要求投标人进行澄清、说明或者补正。投标人对此以书面形式予以澄清、说明或者补正。澄清、说明或补正根据本章第3.3款的规定执行。</w:t>
      </w:r>
    </w:p>
    <w:p w:rsidR="004C0CCE" w:rsidRPr="004C0CCE" w:rsidRDefault="004C0CCE" w:rsidP="004C0CCE">
      <w:pPr>
        <w:pStyle w:val="30"/>
        <w:spacing w:before="0" w:after="0" w:line="360" w:lineRule="auto"/>
        <w:ind w:leftChars="-3" w:left="-6"/>
        <w:jc w:val="left"/>
        <w:rPr>
          <w:rFonts w:ascii="宋体" w:hAnsi="宋体"/>
          <w:sz w:val="24"/>
          <w:szCs w:val="24"/>
        </w:rPr>
      </w:pPr>
      <w:r w:rsidRPr="004C0CCE">
        <w:rPr>
          <w:rFonts w:ascii="宋体" w:hAnsi="宋体" w:hint="eastAsia"/>
          <w:sz w:val="24"/>
          <w:szCs w:val="24"/>
        </w:rPr>
        <w:t>A4.详细评审</w:t>
      </w:r>
    </w:p>
    <w:p w:rsidR="004C0CCE" w:rsidRPr="004C0CCE" w:rsidRDefault="004C0CCE" w:rsidP="004C0CCE">
      <w:pPr>
        <w:spacing w:line="360" w:lineRule="auto"/>
        <w:ind w:firstLineChars="200" w:firstLine="480"/>
        <w:rPr>
          <w:rFonts w:ascii="宋体" w:hAnsi="宋体"/>
          <w:sz w:val="24"/>
        </w:rPr>
      </w:pPr>
      <w:r w:rsidRPr="004C0CCE">
        <w:rPr>
          <w:rFonts w:ascii="宋体" w:hAnsi="宋体" w:hint="eastAsia"/>
          <w:sz w:val="24"/>
        </w:rPr>
        <w:t>只有通过了初步评审、被判定为合格的投标方可进入详细评审。</w:t>
      </w:r>
    </w:p>
    <w:p w:rsidR="004C0CCE" w:rsidRPr="004C0CCE" w:rsidRDefault="004C0CCE" w:rsidP="004C0CCE">
      <w:pPr>
        <w:spacing w:line="360" w:lineRule="auto"/>
        <w:rPr>
          <w:rFonts w:ascii="宋体" w:hAnsi="宋体"/>
          <w:b/>
          <w:sz w:val="24"/>
        </w:rPr>
      </w:pPr>
      <w:r w:rsidRPr="004C0CCE">
        <w:rPr>
          <w:rFonts w:ascii="宋体" w:hAnsi="宋体" w:hint="eastAsia"/>
          <w:b/>
          <w:sz w:val="24"/>
        </w:rPr>
        <w:t>A4.1详细评审的程序</w:t>
      </w:r>
    </w:p>
    <w:p w:rsidR="004C0CCE" w:rsidRPr="004C0CCE" w:rsidRDefault="004C0CCE" w:rsidP="004C0CCE">
      <w:pPr>
        <w:spacing w:line="360" w:lineRule="auto"/>
        <w:ind w:firstLineChars="200" w:firstLine="480"/>
        <w:rPr>
          <w:rFonts w:ascii="宋体" w:hAnsi="宋体"/>
          <w:sz w:val="24"/>
        </w:rPr>
      </w:pPr>
      <w:r w:rsidRPr="004C0CCE">
        <w:rPr>
          <w:rFonts w:ascii="宋体" w:hAnsi="宋体" w:hint="eastAsia"/>
          <w:sz w:val="24"/>
        </w:rPr>
        <w:t>A4.1.1  评标委员会按照本章第3．2款中规定的程序进行详细评审：</w:t>
      </w:r>
    </w:p>
    <w:p w:rsidR="004C0CCE" w:rsidRPr="004C0CCE" w:rsidRDefault="004C0CCE" w:rsidP="004C0CCE">
      <w:pPr>
        <w:spacing w:line="360" w:lineRule="auto"/>
        <w:ind w:firstLineChars="150" w:firstLine="360"/>
        <w:rPr>
          <w:rFonts w:ascii="宋体" w:hAnsi="宋体"/>
          <w:sz w:val="24"/>
        </w:rPr>
      </w:pPr>
      <w:r w:rsidRPr="004C0CCE">
        <w:rPr>
          <w:rFonts w:ascii="宋体" w:hAnsi="宋体" w:hint="eastAsia"/>
          <w:sz w:val="24"/>
        </w:rPr>
        <w:t xml:space="preserve">(1) </w:t>
      </w:r>
      <w:r w:rsidR="00F00EEA">
        <w:rPr>
          <w:rFonts w:ascii="宋体" w:hAnsi="宋体" w:hint="eastAsia"/>
          <w:sz w:val="24"/>
        </w:rPr>
        <w:t>商务部分（报价）</w:t>
      </w:r>
      <w:r w:rsidRPr="004C0CCE">
        <w:rPr>
          <w:rFonts w:ascii="宋体" w:hAnsi="宋体" w:hint="eastAsia"/>
          <w:sz w:val="24"/>
        </w:rPr>
        <w:t>评审和评分，并对明显低于其他投标报价的投标报价，或者在设有标底时明显低于标底的投标报价，判断是否低于其个别成本；</w:t>
      </w:r>
    </w:p>
    <w:p w:rsidR="004C0CCE" w:rsidRPr="004C0CCE" w:rsidRDefault="004C0CCE" w:rsidP="004C0CCE">
      <w:pPr>
        <w:spacing w:line="360" w:lineRule="auto"/>
        <w:ind w:firstLineChars="150" w:firstLine="360"/>
        <w:rPr>
          <w:rFonts w:ascii="宋体" w:hAnsi="宋体"/>
          <w:sz w:val="24"/>
        </w:rPr>
      </w:pPr>
      <w:r w:rsidRPr="004C0CCE">
        <w:rPr>
          <w:rFonts w:ascii="宋体" w:hAnsi="宋体" w:hint="eastAsia"/>
          <w:sz w:val="24"/>
        </w:rPr>
        <w:lastRenderedPageBreak/>
        <w:t xml:space="preserve">(2) </w:t>
      </w:r>
      <w:r w:rsidR="00F00EEA">
        <w:rPr>
          <w:rFonts w:ascii="宋体" w:hAnsi="宋体" w:hint="eastAsia"/>
          <w:sz w:val="24"/>
        </w:rPr>
        <w:t>资信</w:t>
      </w:r>
      <w:r w:rsidRPr="004C0CCE">
        <w:rPr>
          <w:rFonts w:ascii="宋体" w:hAnsi="宋体" w:hint="eastAsia"/>
          <w:sz w:val="24"/>
        </w:rPr>
        <w:t>部分评审和评分；</w:t>
      </w:r>
    </w:p>
    <w:p w:rsidR="004C0CCE" w:rsidRPr="004C0CCE" w:rsidRDefault="004C0CCE" w:rsidP="004C0CCE">
      <w:pPr>
        <w:spacing w:line="360" w:lineRule="auto"/>
        <w:ind w:firstLineChars="150" w:firstLine="360"/>
        <w:rPr>
          <w:rFonts w:ascii="宋体" w:hAnsi="宋体"/>
          <w:sz w:val="24"/>
        </w:rPr>
      </w:pPr>
      <w:r w:rsidRPr="004C0CCE">
        <w:rPr>
          <w:rFonts w:ascii="宋体" w:hAnsi="宋体" w:hint="eastAsia"/>
          <w:sz w:val="24"/>
        </w:rPr>
        <w:t>(3) 技术部分评审和评分；</w:t>
      </w:r>
    </w:p>
    <w:p w:rsidR="004C0CCE" w:rsidRPr="004C0CCE" w:rsidRDefault="00F00EEA" w:rsidP="00F00EEA">
      <w:pPr>
        <w:spacing w:line="360" w:lineRule="auto"/>
        <w:ind w:firstLineChars="150" w:firstLine="360"/>
        <w:rPr>
          <w:rFonts w:ascii="宋体" w:hAnsi="宋体"/>
          <w:sz w:val="24"/>
        </w:rPr>
      </w:pPr>
      <w:r>
        <w:rPr>
          <w:rFonts w:ascii="宋体" w:hAnsi="宋体" w:hint="eastAsia"/>
          <w:sz w:val="24"/>
        </w:rPr>
        <w:t>(4)</w:t>
      </w:r>
      <w:r w:rsidR="004C0CCE" w:rsidRPr="004C0CCE">
        <w:rPr>
          <w:rFonts w:ascii="宋体" w:hAnsi="宋体" w:hint="eastAsia"/>
          <w:sz w:val="24"/>
        </w:rPr>
        <w:t xml:space="preserve"> 汇总评分结果。</w:t>
      </w:r>
    </w:p>
    <w:p w:rsidR="004C0CCE" w:rsidRPr="004C0CCE" w:rsidRDefault="004C0CCE" w:rsidP="004C0CCE">
      <w:pPr>
        <w:spacing w:line="360" w:lineRule="auto"/>
        <w:rPr>
          <w:rFonts w:ascii="宋体" w:hAnsi="宋体"/>
          <w:b/>
          <w:sz w:val="24"/>
        </w:rPr>
      </w:pPr>
      <w:r w:rsidRPr="004C0CCE">
        <w:rPr>
          <w:rFonts w:ascii="宋体" w:hAnsi="宋体" w:hint="eastAsia"/>
          <w:b/>
          <w:sz w:val="24"/>
        </w:rPr>
        <w:t>A4.2判断投标报价是否低于成本</w:t>
      </w:r>
    </w:p>
    <w:p w:rsidR="004C0CCE" w:rsidRPr="004C0CCE" w:rsidRDefault="004C0CCE" w:rsidP="004C0CCE">
      <w:pPr>
        <w:spacing w:line="360" w:lineRule="auto"/>
        <w:ind w:firstLineChars="200" w:firstLine="480"/>
        <w:rPr>
          <w:rFonts w:ascii="宋体" w:hAnsi="宋体"/>
          <w:sz w:val="24"/>
        </w:rPr>
      </w:pPr>
      <w:r w:rsidRPr="004C0CCE">
        <w:rPr>
          <w:rFonts w:ascii="宋体" w:hAnsi="宋体" w:hint="eastAsia"/>
          <w:sz w:val="24"/>
        </w:rPr>
        <w:t>根据本章第3.2.4项的规定，评标委员会判断投标报价是否低于其成本。由评标委员会认定投标人以低于成本竞标的，应当否决其投标。</w:t>
      </w:r>
    </w:p>
    <w:p w:rsidR="004C0CCE" w:rsidRPr="004C0CCE" w:rsidRDefault="004C0CCE" w:rsidP="004C0CCE">
      <w:pPr>
        <w:spacing w:line="360" w:lineRule="auto"/>
        <w:rPr>
          <w:rFonts w:ascii="宋体" w:hAnsi="宋体"/>
          <w:b/>
          <w:sz w:val="24"/>
        </w:rPr>
      </w:pPr>
      <w:r w:rsidRPr="004C0CCE">
        <w:rPr>
          <w:rFonts w:ascii="宋体" w:hAnsi="宋体" w:hint="eastAsia"/>
          <w:b/>
          <w:sz w:val="24"/>
        </w:rPr>
        <w:t>A4.3澄清、说明或补正</w:t>
      </w:r>
    </w:p>
    <w:p w:rsidR="004C0CCE" w:rsidRPr="004C0CCE" w:rsidRDefault="004C0CCE" w:rsidP="004C0CCE">
      <w:pPr>
        <w:spacing w:line="360" w:lineRule="auto"/>
        <w:ind w:firstLineChars="200" w:firstLine="480"/>
        <w:rPr>
          <w:rFonts w:ascii="宋体" w:hAnsi="宋体"/>
          <w:sz w:val="24"/>
        </w:rPr>
      </w:pPr>
      <w:r w:rsidRPr="004C0CCE">
        <w:rPr>
          <w:rFonts w:ascii="宋体" w:hAnsi="宋体" w:hint="eastAsia"/>
          <w:sz w:val="24"/>
        </w:rPr>
        <w:t>在详细评审过程中，评标委员会应当就投标文件中不明确的内容要求投标人进行澄清、说明或者补正。投标人对此以书面形式予以澄清、说明或者补正。澄清、说明或补正根据本章第3.3款的规定执行。</w:t>
      </w:r>
    </w:p>
    <w:p w:rsidR="004C0CCE" w:rsidRPr="004C0CCE" w:rsidRDefault="004C0CCE" w:rsidP="004C0CCE">
      <w:pPr>
        <w:spacing w:line="360" w:lineRule="auto"/>
        <w:rPr>
          <w:rFonts w:ascii="宋体" w:hAnsi="宋体"/>
          <w:b/>
          <w:sz w:val="24"/>
        </w:rPr>
      </w:pPr>
      <w:r w:rsidRPr="004C0CCE">
        <w:rPr>
          <w:rFonts w:ascii="宋体" w:hAnsi="宋体" w:hint="eastAsia"/>
          <w:b/>
          <w:sz w:val="24"/>
        </w:rPr>
        <w:t>A4.4汇总评分结果及评标结果修正</w:t>
      </w:r>
    </w:p>
    <w:p w:rsidR="004C0CCE" w:rsidRPr="00DA66A4" w:rsidRDefault="004C0CCE" w:rsidP="00DA66A4">
      <w:pPr>
        <w:spacing w:line="360" w:lineRule="auto"/>
        <w:ind w:firstLineChars="200" w:firstLine="480"/>
        <w:rPr>
          <w:rFonts w:ascii="宋体" w:hAnsi="宋体"/>
          <w:color w:val="000000" w:themeColor="text1"/>
          <w:sz w:val="24"/>
        </w:rPr>
      </w:pPr>
      <w:r w:rsidRPr="00DA66A4">
        <w:rPr>
          <w:rFonts w:ascii="宋体" w:hAnsi="宋体" w:hint="eastAsia"/>
          <w:color w:val="000000" w:themeColor="text1"/>
          <w:sz w:val="24"/>
        </w:rPr>
        <w:t>A4.4.1评标委员会成员应填写详细评审评分汇总表。</w:t>
      </w:r>
    </w:p>
    <w:p w:rsidR="00DA66A4" w:rsidRPr="00DA66A4" w:rsidRDefault="004C0CCE" w:rsidP="00DA66A4">
      <w:pPr>
        <w:spacing w:line="360" w:lineRule="auto"/>
        <w:ind w:firstLineChars="200" w:firstLine="480"/>
        <w:rPr>
          <w:rFonts w:ascii="宋体" w:hAnsi="宋体" w:cstheme="minorBidi"/>
          <w:color w:val="000000" w:themeColor="text1"/>
          <w:sz w:val="24"/>
        </w:rPr>
      </w:pPr>
      <w:r w:rsidRPr="00DA66A4">
        <w:rPr>
          <w:rFonts w:ascii="宋体" w:hAnsi="宋体" w:hint="eastAsia"/>
          <w:color w:val="000000" w:themeColor="text1"/>
          <w:sz w:val="24"/>
        </w:rPr>
        <w:t>A4.4.2</w:t>
      </w:r>
      <w:r w:rsidR="00DA66A4" w:rsidRPr="00DA66A4">
        <w:rPr>
          <w:rFonts w:ascii="宋体" w:hAnsi="宋体" w:cstheme="minorBidi" w:hint="eastAsia"/>
          <w:color w:val="000000" w:themeColor="text1"/>
          <w:sz w:val="24"/>
        </w:rPr>
        <w:t>详</w:t>
      </w:r>
      <w:r w:rsidR="00DA66A4">
        <w:rPr>
          <w:rFonts w:ascii="宋体" w:hAnsi="宋体" w:cstheme="minorBidi" w:hint="eastAsia"/>
          <w:color w:val="000000" w:themeColor="text1"/>
          <w:sz w:val="24"/>
        </w:rPr>
        <w:t>细评审工作全部结束后，</w:t>
      </w:r>
      <w:r w:rsidR="00DA66A4" w:rsidRPr="00DA66A4">
        <w:rPr>
          <w:rFonts w:ascii="宋体" w:hAnsi="宋体" w:cstheme="minorBidi" w:hint="eastAsia"/>
          <w:color w:val="000000" w:themeColor="text1"/>
          <w:sz w:val="24"/>
        </w:rPr>
        <w:t>汇总各个评标委员会成员的详细评审评分结果，并按照详细评审最终得分由高至低的次序对投标人进行排序。 投标人的最终得分，为所有评委评分中分别去掉最高和最低评分后的算数平均值（保留2位小数，四舍五入）；若专家人数少于或等于五人时，不再去掉最高、最低得分。</w:t>
      </w:r>
    </w:p>
    <w:p w:rsidR="004C0CCE" w:rsidRPr="004C0CCE" w:rsidRDefault="004C0CCE" w:rsidP="004C0CCE">
      <w:pPr>
        <w:pStyle w:val="30"/>
        <w:numPr>
          <w:ilvl w:val="2"/>
          <w:numId w:val="0"/>
        </w:numPr>
        <w:spacing w:before="0" w:after="0" w:line="360" w:lineRule="auto"/>
        <w:rPr>
          <w:rFonts w:ascii="宋体" w:hAnsi="宋体"/>
          <w:sz w:val="24"/>
          <w:szCs w:val="24"/>
        </w:rPr>
      </w:pPr>
      <w:r w:rsidRPr="004C0CCE">
        <w:rPr>
          <w:rFonts w:ascii="宋体" w:hAnsi="宋体" w:hint="eastAsia"/>
          <w:sz w:val="24"/>
          <w:szCs w:val="24"/>
        </w:rPr>
        <w:t>A5.推荐中标候选人</w:t>
      </w:r>
    </w:p>
    <w:p w:rsidR="004C0CCE" w:rsidRPr="004C0CCE" w:rsidRDefault="004C0CCE" w:rsidP="004C0CCE">
      <w:pPr>
        <w:spacing w:line="360" w:lineRule="auto"/>
        <w:ind w:firstLineChars="200" w:firstLine="480"/>
        <w:rPr>
          <w:rFonts w:ascii="宋体" w:hAnsi="宋体"/>
          <w:sz w:val="24"/>
        </w:rPr>
      </w:pPr>
      <w:r w:rsidRPr="004C0CCE">
        <w:rPr>
          <w:rFonts w:ascii="宋体" w:hAnsi="宋体" w:hint="eastAsia"/>
          <w:sz w:val="24"/>
        </w:rPr>
        <w:t>A5.1评标委员会在推荐中标候选人时，应遵照以下原则:</w:t>
      </w:r>
    </w:p>
    <w:p w:rsidR="004C0CCE" w:rsidRPr="004C0CCE" w:rsidRDefault="004C0CCE" w:rsidP="004C0CCE">
      <w:pPr>
        <w:spacing w:line="360" w:lineRule="auto"/>
        <w:ind w:left="638" w:hangingChars="266" w:hanging="638"/>
        <w:rPr>
          <w:rFonts w:ascii="宋体" w:hAnsi="宋体"/>
          <w:sz w:val="24"/>
        </w:rPr>
      </w:pPr>
      <w:r w:rsidRPr="004C0CCE">
        <w:rPr>
          <w:rFonts w:ascii="宋体" w:hAnsi="宋体" w:hint="eastAsia"/>
          <w:sz w:val="24"/>
        </w:rPr>
        <w:t>(1) 评标委员会按照最终得分由高至低的次序排列，将排序在前的3名投标人推荐为中标候选人。</w:t>
      </w:r>
    </w:p>
    <w:p w:rsidR="004C0CCE" w:rsidRPr="004C0CCE" w:rsidRDefault="004C0CCE" w:rsidP="004C0CCE">
      <w:pPr>
        <w:spacing w:line="360" w:lineRule="auto"/>
        <w:rPr>
          <w:rFonts w:ascii="宋体" w:hAnsi="宋体"/>
          <w:sz w:val="24"/>
        </w:rPr>
      </w:pPr>
      <w:r w:rsidRPr="004C0CCE">
        <w:rPr>
          <w:rFonts w:ascii="宋体" w:hAnsi="宋体" w:hint="eastAsia"/>
          <w:sz w:val="24"/>
        </w:rPr>
        <w:t>(2) 如果评标委员会根据本章的规定作否决投标处理后，有效投标不足三个，评标委员会应当否决全部投标，招标人在分析招标失败的原因并采取相应措施后，依法重新招标或不再招标。</w:t>
      </w:r>
    </w:p>
    <w:p w:rsidR="004C0CCE" w:rsidRPr="004C0CCE" w:rsidRDefault="004C0CCE" w:rsidP="004C0CCE">
      <w:pPr>
        <w:spacing w:line="360" w:lineRule="auto"/>
        <w:ind w:firstLineChars="200" w:firstLine="480"/>
        <w:rPr>
          <w:rFonts w:ascii="宋体" w:hAnsi="宋体"/>
          <w:sz w:val="24"/>
        </w:rPr>
      </w:pPr>
      <w:r w:rsidRPr="004C0CCE">
        <w:rPr>
          <w:rFonts w:ascii="宋体" w:hAnsi="宋体" w:hint="eastAsia"/>
          <w:sz w:val="24"/>
        </w:rPr>
        <w:t>A5. 2投标人数量少于三个或者所有投标被否决的，招标人在分析招标失败的原因并采取相应措施后，依法重新招标或不再招标。</w:t>
      </w:r>
    </w:p>
    <w:p w:rsidR="004C0CCE" w:rsidRPr="004C0CCE" w:rsidRDefault="004C0CCE" w:rsidP="004C0CCE">
      <w:pPr>
        <w:spacing w:line="360" w:lineRule="auto"/>
        <w:rPr>
          <w:rFonts w:ascii="宋体" w:hAnsi="宋体"/>
          <w:b/>
          <w:sz w:val="24"/>
        </w:rPr>
      </w:pPr>
      <w:r w:rsidRPr="004C0CCE">
        <w:rPr>
          <w:rFonts w:ascii="宋体" w:hAnsi="宋体" w:hint="eastAsia"/>
          <w:b/>
          <w:sz w:val="24"/>
        </w:rPr>
        <w:t>A5．3编制评标报告</w:t>
      </w:r>
    </w:p>
    <w:p w:rsidR="004C0CCE" w:rsidRPr="004C0CCE" w:rsidRDefault="004C0CCE" w:rsidP="004C0CCE">
      <w:pPr>
        <w:spacing w:line="360" w:lineRule="auto"/>
        <w:ind w:firstLineChars="200" w:firstLine="480"/>
        <w:rPr>
          <w:rFonts w:ascii="宋体" w:hAnsi="宋体"/>
          <w:sz w:val="24"/>
        </w:rPr>
      </w:pPr>
      <w:r w:rsidRPr="004C0CCE">
        <w:rPr>
          <w:rFonts w:ascii="宋体" w:hAnsi="宋体" w:hint="eastAsia"/>
          <w:sz w:val="24"/>
        </w:rPr>
        <w:t>评标委员会根据本章第3.4.2项的规定向招标人提交评标报告</w:t>
      </w:r>
      <w:r w:rsidR="00DA66A4">
        <w:rPr>
          <w:rFonts w:ascii="宋体" w:hAnsi="宋体" w:hint="eastAsia"/>
          <w:sz w:val="24"/>
        </w:rPr>
        <w:t>。评标报告应当由全体评标委员会成员签字，并于评标结束时抄送有关</w:t>
      </w:r>
      <w:r w:rsidRPr="004C0CCE">
        <w:rPr>
          <w:rFonts w:ascii="宋体" w:hAnsi="宋体" w:hint="eastAsia"/>
          <w:sz w:val="24"/>
        </w:rPr>
        <w:t>部门。评标报告应当包括以下内容：</w:t>
      </w:r>
    </w:p>
    <w:p w:rsidR="004C0CCE" w:rsidRPr="004C0CCE" w:rsidRDefault="004C0CCE" w:rsidP="004C0CCE">
      <w:pPr>
        <w:spacing w:line="360" w:lineRule="auto"/>
        <w:ind w:firstLineChars="200" w:firstLine="480"/>
        <w:rPr>
          <w:rFonts w:ascii="宋体" w:hAnsi="宋体"/>
          <w:sz w:val="24"/>
        </w:rPr>
      </w:pPr>
      <w:r w:rsidRPr="004C0CCE">
        <w:rPr>
          <w:rFonts w:ascii="宋体" w:hAnsi="宋体" w:hint="eastAsia"/>
          <w:sz w:val="24"/>
        </w:rPr>
        <w:t>（1）基本情况和数据表；</w:t>
      </w:r>
    </w:p>
    <w:p w:rsidR="004C0CCE" w:rsidRPr="004C0CCE" w:rsidRDefault="004C0CCE" w:rsidP="004C0CCE">
      <w:pPr>
        <w:spacing w:line="360" w:lineRule="auto"/>
        <w:ind w:firstLineChars="200" w:firstLine="480"/>
        <w:rPr>
          <w:rFonts w:ascii="宋体" w:hAnsi="宋体"/>
          <w:sz w:val="24"/>
        </w:rPr>
      </w:pPr>
      <w:r w:rsidRPr="004C0CCE">
        <w:rPr>
          <w:rFonts w:ascii="宋体" w:hAnsi="宋体" w:hint="eastAsia"/>
          <w:sz w:val="24"/>
        </w:rPr>
        <w:t>（2）评标委员会成员名单；</w:t>
      </w:r>
    </w:p>
    <w:p w:rsidR="004C0CCE" w:rsidRPr="004C0CCE" w:rsidRDefault="004C0CCE" w:rsidP="004C0CCE">
      <w:pPr>
        <w:spacing w:line="360" w:lineRule="auto"/>
        <w:ind w:firstLineChars="200" w:firstLine="480"/>
        <w:rPr>
          <w:rFonts w:ascii="宋体" w:hAnsi="宋体"/>
          <w:sz w:val="24"/>
        </w:rPr>
      </w:pPr>
      <w:r w:rsidRPr="004C0CCE">
        <w:rPr>
          <w:rFonts w:ascii="宋体" w:hAnsi="宋体" w:hint="eastAsia"/>
          <w:sz w:val="24"/>
        </w:rPr>
        <w:lastRenderedPageBreak/>
        <w:t>（3）开标记录；</w:t>
      </w:r>
    </w:p>
    <w:p w:rsidR="004C0CCE" w:rsidRPr="004C0CCE" w:rsidRDefault="004C0CCE" w:rsidP="004C0CCE">
      <w:pPr>
        <w:spacing w:line="360" w:lineRule="auto"/>
        <w:ind w:firstLineChars="200" w:firstLine="480"/>
        <w:rPr>
          <w:rFonts w:ascii="宋体" w:hAnsi="宋体"/>
          <w:sz w:val="24"/>
        </w:rPr>
      </w:pPr>
      <w:r w:rsidRPr="004C0CCE">
        <w:rPr>
          <w:rFonts w:ascii="宋体" w:hAnsi="宋体" w:hint="eastAsia"/>
          <w:sz w:val="24"/>
        </w:rPr>
        <w:t>（4）符合要求的投标一览表；</w:t>
      </w:r>
    </w:p>
    <w:p w:rsidR="004C0CCE" w:rsidRPr="004C0CCE" w:rsidRDefault="004C0CCE" w:rsidP="004C0CCE">
      <w:pPr>
        <w:spacing w:line="360" w:lineRule="auto"/>
        <w:ind w:firstLineChars="200" w:firstLine="480"/>
        <w:rPr>
          <w:rFonts w:ascii="宋体" w:hAnsi="宋体"/>
          <w:sz w:val="24"/>
        </w:rPr>
      </w:pPr>
      <w:r w:rsidRPr="004C0CCE">
        <w:rPr>
          <w:rFonts w:ascii="宋体" w:hAnsi="宋体" w:hint="eastAsia"/>
          <w:sz w:val="24"/>
        </w:rPr>
        <w:t>（5）否决投标的情况说明；</w:t>
      </w:r>
    </w:p>
    <w:p w:rsidR="004C0CCE" w:rsidRPr="004C0CCE" w:rsidRDefault="004C0CCE" w:rsidP="004C0CCE">
      <w:pPr>
        <w:spacing w:line="360" w:lineRule="auto"/>
        <w:ind w:firstLineChars="200" w:firstLine="480"/>
        <w:rPr>
          <w:rFonts w:ascii="宋体" w:hAnsi="宋体"/>
          <w:sz w:val="24"/>
        </w:rPr>
      </w:pPr>
      <w:r w:rsidRPr="004C0CCE">
        <w:rPr>
          <w:rFonts w:ascii="宋体" w:hAnsi="宋体" w:hint="eastAsia"/>
          <w:sz w:val="24"/>
        </w:rPr>
        <w:t>（6）评标标准、评标方法或者评标因素一览表；</w:t>
      </w:r>
    </w:p>
    <w:p w:rsidR="004C0CCE" w:rsidRPr="004C0CCE" w:rsidRDefault="004C0CCE" w:rsidP="004C0CCE">
      <w:pPr>
        <w:spacing w:line="360" w:lineRule="auto"/>
        <w:ind w:firstLineChars="200" w:firstLine="480"/>
        <w:rPr>
          <w:rFonts w:ascii="宋体" w:hAnsi="宋体"/>
          <w:sz w:val="24"/>
        </w:rPr>
      </w:pPr>
      <w:r w:rsidRPr="004C0CCE">
        <w:rPr>
          <w:rFonts w:ascii="宋体" w:hAnsi="宋体" w:hint="eastAsia"/>
          <w:sz w:val="24"/>
        </w:rPr>
        <w:t>（7）经评审的价格一览表(包括评标委员会在评标过程中所形成的所有记载评标结果、结论的表格、说明、记录等文件)；</w:t>
      </w:r>
    </w:p>
    <w:p w:rsidR="004C0CCE" w:rsidRPr="004C0CCE" w:rsidRDefault="004C0CCE" w:rsidP="004C0CCE">
      <w:pPr>
        <w:spacing w:line="360" w:lineRule="auto"/>
        <w:ind w:firstLineChars="200" w:firstLine="480"/>
        <w:rPr>
          <w:rFonts w:ascii="宋体" w:hAnsi="宋体"/>
          <w:sz w:val="24"/>
        </w:rPr>
      </w:pPr>
      <w:r w:rsidRPr="004C0CCE">
        <w:rPr>
          <w:rFonts w:ascii="宋体" w:hAnsi="宋体" w:hint="eastAsia"/>
          <w:sz w:val="24"/>
        </w:rPr>
        <w:t>（8）经评审的投标人排序；</w:t>
      </w:r>
    </w:p>
    <w:p w:rsidR="004C0CCE" w:rsidRPr="004C0CCE" w:rsidRDefault="004C0CCE" w:rsidP="004C0CCE">
      <w:pPr>
        <w:spacing w:line="360" w:lineRule="auto"/>
        <w:ind w:firstLineChars="200" w:firstLine="480"/>
        <w:rPr>
          <w:rFonts w:ascii="宋体" w:hAnsi="宋体"/>
          <w:sz w:val="24"/>
        </w:rPr>
      </w:pPr>
      <w:r w:rsidRPr="004C0CCE">
        <w:rPr>
          <w:rFonts w:ascii="宋体" w:hAnsi="宋体" w:hint="eastAsia"/>
          <w:sz w:val="24"/>
        </w:rPr>
        <w:t>（9）推荐的中标候选人名单，与签订合同前要处理的事宜；</w:t>
      </w:r>
    </w:p>
    <w:p w:rsidR="004C0CCE" w:rsidRPr="004C0CCE" w:rsidRDefault="004C0CCE" w:rsidP="004C0CCE">
      <w:pPr>
        <w:spacing w:line="360" w:lineRule="auto"/>
        <w:ind w:firstLineChars="200" w:firstLine="480"/>
        <w:rPr>
          <w:rFonts w:ascii="宋体" w:hAnsi="宋体"/>
          <w:sz w:val="24"/>
        </w:rPr>
      </w:pPr>
      <w:r w:rsidRPr="004C0CCE">
        <w:rPr>
          <w:rFonts w:ascii="宋体" w:hAnsi="宋体" w:hint="eastAsia"/>
          <w:sz w:val="24"/>
        </w:rPr>
        <w:t>（10）澄清、说明、补正事项纪要。</w:t>
      </w:r>
    </w:p>
    <w:p w:rsidR="004C0CCE" w:rsidRPr="004C0CCE" w:rsidRDefault="004C0CCE" w:rsidP="004C0CCE">
      <w:pPr>
        <w:pStyle w:val="30"/>
        <w:numPr>
          <w:ilvl w:val="2"/>
          <w:numId w:val="0"/>
        </w:numPr>
        <w:spacing w:before="0" w:after="0" w:line="360" w:lineRule="auto"/>
        <w:rPr>
          <w:rFonts w:ascii="宋体" w:hAnsi="宋体"/>
          <w:sz w:val="24"/>
          <w:szCs w:val="24"/>
        </w:rPr>
      </w:pPr>
      <w:r w:rsidRPr="004C0CCE">
        <w:rPr>
          <w:rFonts w:ascii="宋体" w:hAnsi="宋体" w:hint="eastAsia"/>
          <w:sz w:val="24"/>
          <w:szCs w:val="24"/>
        </w:rPr>
        <w:t>A6.特殊情况的处置程序</w:t>
      </w:r>
    </w:p>
    <w:p w:rsidR="004C0CCE" w:rsidRPr="004C0CCE" w:rsidRDefault="004C0CCE" w:rsidP="004C0CCE">
      <w:pPr>
        <w:spacing w:line="360" w:lineRule="auto"/>
        <w:rPr>
          <w:rFonts w:ascii="宋体" w:hAnsi="宋体"/>
          <w:b/>
          <w:sz w:val="24"/>
        </w:rPr>
      </w:pPr>
      <w:r w:rsidRPr="004C0CCE">
        <w:rPr>
          <w:rFonts w:ascii="宋体" w:hAnsi="宋体" w:hint="eastAsia"/>
          <w:b/>
          <w:sz w:val="24"/>
        </w:rPr>
        <w:t>A6.1  关于评标活动暂停</w:t>
      </w:r>
    </w:p>
    <w:p w:rsidR="004C0CCE" w:rsidRPr="004C0CCE" w:rsidRDefault="004C0CCE" w:rsidP="004C0CCE">
      <w:pPr>
        <w:spacing w:line="360" w:lineRule="auto"/>
        <w:ind w:firstLineChars="200" w:firstLine="480"/>
        <w:rPr>
          <w:rFonts w:ascii="宋体" w:hAnsi="宋体"/>
          <w:sz w:val="24"/>
        </w:rPr>
      </w:pPr>
      <w:r w:rsidRPr="004C0CCE">
        <w:rPr>
          <w:rFonts w:ascii="宋体" w:hAnsi="宋体" w:hint="eastAsia"/>
          <w:sz w:val="24"/>
        </w:rPr>
        <w:t>A6.1.1评标委员会应当执行连续评标的原则，按评标办法中规定的程序、内容、方法、标准完成全部评标工作。只有发生不可抗力导致评标工作无法继续时，评标活动方可暂停。</w:t>
      </w:r>
    </w:p>
    <w:p w:rsidR="004C0CCE" w:rsidRPr="004C0CCE" w:rsidRDefault="004C0CCE" w:rsidP="004C0CCE">
      <w:pPr>
        <w:spacing w:line="360" w:lineRule="auto"/>
        <w:ind w:firstLineChars="200" w:firstLine="480"/>
        <w:rPr>
          <w:rFonts w:ascii="宋体" w:hAnsi="宋体"/>
          <w:sz w:val="24"/>
        </w:rPr>
      </w:pPr>
      <w:r w:rsidRPr="004C0CCE">
        <w:rPr>
          <w:rFonts w:ascii="宋体" w:hAnsi="宋体" w:hint="eastAsia"/>
          <w:sz w:val="24"/>
        </w:rPr>
        <w:t>A6.1.2发生评标暂停情况时，评标委员会应当封存全部投标文件和评标记录，待不可抗力的影响结束且具备继续评标的条件时，由原评标委员会继续评标。</w:t>
      </w:r>
    </w:p>
    <w:p w:rsidR="004C0CCE" w:rsidRPr="004C0CCE" w:rsidRDefault="004C0CCE" w:rsidP="004C0CCE">
      <w:pPr>
        <w:spacing w:line="360" w:lineRule="auto"/>
        <w:rPr>
          <w:rFonts w:ascii="宋体" w:hAnsi="宋体"/>
          <w:b/>
          <w:sz w:val="24"/>
        </w:rPr>
      </w:pPr>
      <w:r w:rsidRPr="004C0CCE">
        <w:rPr>
          <w:rFonts w:ascii="宋体" w:hAnsi="宋体" w:hint="eastAsia"/>
          <w:b/>
          <w:sz w:val="24"/>
        </w:rPr>
        <w:t>A6.2  关于评标中途更换评委</w:t>
      </w:r>
    </w:p>
    <w:p w:rsidR="004C0CCE" w:rsidRPr="004C0CCE" w:rsidRDefault="004C0CCE" w:rsidP="004C0CCE">
      <w:pPr>
        <w:spacing w:line="360" w:lineRule="auto"/>
        <w:ind w:firstLineChars="200" w:firstLine="480"/>
        <w:rPr>
          <w:rFonts w:ascii="宋体" w:hAnsi="宋体"/>
          <w:sz w:val="24"/>
        </w:rPr>
      </w:pPr>
      <w:r w:rsidRPr="004C0CCE">
        <w:rPr>
          <w:rFonts w:ascii="宋体" w:hAnsi="宋体" w:hint="eastAsia"/>
          <w:sz w:val="24"/>
        </w:rPr>
        <w:t>A6.2.1  除非发生下列情况之一，评标委员会成员不得在评标中途更换：</w:t>
      </w:r>
    </w:p>
    <w:p w:rsidR="004C0CCE" w:rsidRPr="004C0CCE" w:rsidRDefault="004C0CCE" w:rsidP="004C0CCE">
      <w:pPr>
        <w:spacing w:line="360" w:lineRule="auto"/>
        <w:ind w:firstLineChars="200" w:firstLine="480"/>
        <w:rPr>
          <w:rFonts w:ascii="宋体" w:hAnsi="宋体"/>
          <w:sz w:val="24"/>
        </w:rPr>
      </w:pPr>
      <w:r w:rsidRPr="004C0CCE">
        <w:rPr>
          <w:rFonts w:ascii="宋体" w:hAnsi="宋体" w:hint="eastAsia"/>
          <w:sz w:val="24"/>
        </w:rPr>
        <w:t>(1) 因不可抗拒的客观原因，不能到场或需在评标中途退出评标活动。</w:t>
      </w:r>
    </w:p>
    <w:p w:rsidR="004C0CCE" w:rsidRPr="004C0CCE" w:rsidRDefault="004C0CCE" w:rsidP="004C0CCE">
      <w:pPr>
        <w:spacing w:line="360" w:lineRule="auto"/>
        <w:ind w:firstLineChars="200" w:firstLine="480"/>
        <w:rPr>
          <w:rFonts w:ascii="宋体" w:hAnsi="宋体"/>
          <w:sz w:val="24"/>
        </w:rPr>
      </w:pPr>
      <w:r w:rsidRPr="004C0CCE">
        <w:rPr>
          <w:rFonts w:ascii="宋体" w:hAnsi="宋体" w:hint="eastAsia"/>
          <w:sz w:val="24"/>
        </w:rPr>
        <w:t>(2) 根据法律法规规定，某个或某几个评标委员会成员需要回避。</w:t>
      </w:r>
    </w:p>
    <w:p w:rsidR="004C0CCE" w:rsidRPr="004C0CCE" w:rsidRDefault="004C0CCE" w:rsidP="004C0CCE">
      <w:pPr>
        <w:spacing w:line="360" w:lineRule="auto"/>
        <w:ind w:firstLineChars="200" w:firstLine="480"/>
        <w:rPr>
          <w:rFonts w:ascii="宋体" w:hAnsi="宋体"/>
          <w:sz w:val="24"/>
        </w:rPr>
      </w:pPr>
      <w:r w:rsidRPr="004C0CCE">
        <w:rPr>
          <w:rFonts w:ascii="宋体" w:hAnsi="宋体" w:hint="eastAsia"/>
          <w:sz w:val="24"/>
        </w:rPr>
        <w:t>A6.2.2退出评标的评标委员会成员，其已完成的评标行为无效。由招标人根据本招标文件规定的评标委员会成员生产方式另行确定替代者进行评标。</w:t>
      </w:r>
    </w:p>
    <w:p w:rsidR="004C0CCE" w:rsidRPr="004C0CCE" w:rsidRDefault="004C0CCE" w:rsidP="004C0CCE">
      <w:pPr>
        <w:spacing w:line="360" w:lineRule="auto"/>
        <w:rPr>
          <w:rFonts w:ascii="宋体" w:hAnsi="宋体"/>
          <w:b/>
          <w:sz w:val="24"/>
        </w:rPr>
      </w:pPr>
      <w:r w:rsidRPr="004C0CCE">
        <w:rPr>
          <w:rFonts w:ascii="宋体" w:hAnsi="宋体" w:hint="eastAsia"/>
          <w:b/>
          <w:sz w:val="24"/>
        </w:rPr>
        <w:t>A6.3 记名投票</w:t>
      </w:r>
    </w:p>
    <w:p w:rsidR="004C0CCE" w:rsidRPr="004C0CCE" w:rsidRDefault="004C0CCE" w:rsidP="00DA66A4">
      <w:pPr>
        <w:spacing w:line="360" w:lineRule="auto"/>
        <w:ind w:firstLineChars="200" w:firstLine="480"/>
        <w:rPr>
          <w:rFonts w:ascii="宋体" w:hAnsi="宋体"/>
          <w:sz w:val="24"/>
        </w:rPr>
      </w:pPr>
      <w:r w:rsidRPr="004C0CCE">
        <w:rPr>
          <w:rFonts w:ascii="宋体" w:hAnsi="宋体" w:hint="eastAsia"/>
          <w:sz w:val="24"/>
        </w:rPr>
        <w:t>在任何评标环节中，需评标委员会就某项定性的评审结论做出表决的，由评标委员会全体成员按照少数服从多数的原则，以记名投票方式表决。</w:t>
      </w:r>
    </w:p>
    <w:p w:rsidR="004C0CCE" w:rsidRPr="004C0CCE" w:rsidRDefault="004C0CCE" w:rsidP="004C0CCE">
      <w:pPr>
        <w:pStyle w:val="2"/>
        <w:pageBreakBefore/>
        <w:spacing w:line="360" w:lineRule="auto"/>
        <w:rPr>
          <w:rFonts w:ascii="宋体" w:eastAsia="宋体" w:hAnsi="宋体"/>
          <w:sz w:val="24"/>
          <w:szCs w:val="24"/>
        </w:rPr>
      </w:pPr>
      <w:bookmarkStart w:id="371" w:name="_Toc362987683"/>
      <w:r w:rsidRPr="004C0CCE">
        <w:rPr>
          <w:rFonts w:ascii="宋体" w:eastAsia="宋体" w:hAnsi="宋体" w:hint="eastAsia"/>
          <w:sz w:val="24"/>
          <w:szCs w:val="24"/>
        </w:rPr>
        <w:lastRenderedPageBreak/>
        <w:t>附件B：否决投标条件</w:t>
      </w:r>
      <w:bookmarkEnd w:id="371"/>
    </w:p>
    <w:p w:rsidR="004C0CCE" w:rsidRPr="004C0CCE" w:rsidRDefault="004C0CCE" w:rsidP="004C0CCE">
      <w:pPr>
        <w:pStyle w:val="30"/>
        <w:spacing w:line="360" w:lineRule="auto"/>
        <w:ind w:left="720" w:hanging="720"/>
        <w:rPr>
          <w:rFonts w:ascii="宋体" w:hAnsi="宋体"/>
          <w:sz w:val="24"/>
          <w:szCs w:val="24"/>
        </w:rPr>
      </w:pPr>
      <w:r w:rsidRPr="004C0CCE">
        <w:rPr>
          <w:rFonts w:ascii="宋体" w:hAnsi="宋体"/>
          <w:sz w:val="24"/>
          <w:szCs w:val="24"/>
        </w:rPr>
        <w:t>B0</w:t>
      </w:r>
      <w:r w:rsidRPr="004C0CCE">
        <w:rPr>
          <w:rFonts w:ascii="宋体" w:hAnsi="宋体" w:hint="eastAsia"/>
          <w:sz w:val="24"/>
          <w:szCs w:val="24"/>
        </w:rPr>
        <w:t>.总  则</w:t>
      </w:r>
    </w:p>
    <w:p w:rsidR="004C0CCE" w:rsidRPr="00DA66A4" w:rsidRDefault="004C0CCE" w:rsidP="00DA66A4">
      <w:pPr>
        <w:adjustRightInd w:val="0"/>
        <w:snapToGrid w:val="0"/>
        <w:spacing w:line="360" w:lineRule="auto"/>
        <w:ind w:firstLineChars="200" w:firstLine="482"/>
        <w:rPr>
          <w:rFonts w:ascii="宋体" w:hAnsi="宋体"/>
          <w:b/>
          <w:sz w:val="24"/>
        </w:rPr>
      </w:pPr>
      <w:r w:rsidRPr="00DA66A4">
        <w:rPr>
          <w:rFonts w:ascii="宋体" w:hAnsi="宋体" w:hint="eastAsia"/>
          <w:b/>
          <w:sz w:val="24"/>
        </w:rPr>
        <w:t>本附件所集中列示的否决投标条件，是本章“评标办法”的组成部分，是对第二章“投标人须知”和本章正文部分所规定的否决投标条件的总结和补充，如果出现相互矛盾的情况，以第二章“投标人须知”和本章正文部分的规定为准。</w:t>
      </w:r>
    </w:p>
    <w:p w:rsidR="004C0CCE" w:rsidRPr="00DA66A4" w:rsidRDefault="004C0CCE" w:rsidP="004C0CCE">
      <w:pPr>
        <w:pStyle w:val="30"/>
        <w:spacing w:line="360" w:lineRule="auto"/>
        <w:ind w:left="720" w:hanging="720"/>
        <w:rPr>
          <w:rFonts w:ascii="宋体" w:hAnsi="宋体"/>
          <w:sz w:val="24"/>
          <w:szCs w:val="24"/>
        </w:rPr>
      </w:pPr>
      <w:r w:rsidRPr="00DA66A4">
        <w:rPr>
          <w:rFonts w:ascii="宋体" w:hAnsi="宋体"/>
          <w:sz w:val="24"/>
          <w:szCs w:val="24"/>
        </w:rPr>
        <w:t>B</w:t>
      </w:r>
      <w:r w:rsidRPr="00DA66A4">
        <w:rPr>
          <w:rFonts w:ascii="宋体" w:hAnsi="宋体" w:hint="eastAsia"/>
          <w:sz w:val="24"/>
          <w:szCs w:val="24"/>
        </w:rPr>
        <w:t>1</w:t>
      </w:r>
      <w:r w:rsidRPr="00DA66A4">
        <w:rPr>
          <w:rFonts w:ascii="宋体" w:hAnsi="宋体"/>
          <w:sz w:val="24"/>
          <w:szCs w:val="24"/>
        </w:rPr>
        <w:t>．否决投标条件</w:t>
      </w:r>
    </w:p>
    <w:p w:rsidR="004C0CCE" w:rsidRPr="00DA66A4" w:rsidRDefault="004C0CCE" w:rsidP="00DA66A4">
      <w:pPr>
        <w:adjustRightInd w:val="0"/>
        <w:snapToGrid w:val="0"/>
        <w:spacing w:line="360" w:lineRule="auto"/>
        <w:ind w:firstLineChars="200" w:firstLine="482"/>
        <w:rPr>
          <w:rFonts w:ascii="宋体" w:hAnsi="宋体"/>
          <w:b/>
          <w:sz w:val="24"/>
        </w:rPr>
      </w:pPr>
      <w:r w:rsidRPr="00DA66A4">
        <w:rPr>
          <w:rFonts w:ascii="宋体" w:hAnsi="宋体" w:hint="eastAsia"/>
          <w:b/>
          <w:sz w:val="24"/>
        </w:rPr>
        <w:t>投标人或其投标文件有下列情形之一的，评标委员会应当否决其投标：</w:t>
      </w:r>
    </w:p>
    <w:p w:rsidR="004C0CCE" w:rsidRPr="00DA66A4" w:rsidRDefault="004C0CCE" w:rsidP="004C0CCE">
      <w:pPr>
        <w:adjustRightInd w:val="0"/>
        <w:snapToGrid w:val="0"/>
        <w:spacing w:line="360" w:lineRule="auto"/>
        <w:ind w:firstLineChars="200" w:firstLine="482"/>
        <w:rPr>
          <w:rFonts w:ascii="宋体" w:hAnsi="宋体"/>
          <w:b/>
          <w:sz w:val="24"/>
        </w:rPr>
      </w:pPr>
      <w:r w:rsidRPr="00DA66A4">
        <w:rPr>
          <w:rFonts w:ascii="宋体" w:hAnsi="宋体" w:hint="eastAsia"/>
          <w:b/>
          <w:sz w:val="24"/>
        </w:rPr>
        <w:t>B1.1  有串通投标或弄虚作假或有其他违法行为的。</w:t>
      </w:r>
    </w:p>
    <w:p w:rsidR="004C0CCE" w:rsidRPr="00DA66A4" w:rsidRDefault="004C0CCE" w:rsidP="004C0CCE">
      <w:pPr>
        <w:spacing w:line="360" w:lineRule="auto"/>
        <w:ind w:firstLineChars="200" w:firstLine="482"/>
        <w:rPr>
          <w:rFonts w:ascii="宋体" w:hAnsi="宋体"/>
          <w:b/>
          <w:sz w:val="24"/>
        </w:rPr>
      </w:pPr>
      <w:r w:rsidRPr="00DA66A4">
        <w:rPr>
          <w:rFonts w:ascii="宋体" w:hAnsi="宋体" w:hint="eastAsia"/>
          <w:b/>
          <w:sz w:val="24"/>
        </w:rPr>
        <w:t>B1.2  不按评标委员会要求澄清、说明或补正的。</w:t>
      </w:r>
    </w:p>
    <w:p w:rsidR="004C0CCE" w:rsidRPr="00DA66A4" w:rsidRDefault="004C0CCE" w:rsidP="004C0CCE">
      <w:pPr>
        <w:adjustRightInd w:val="0"/>
        <w:snapToGrid w:val="0"/>
        <w:spacing w:line="360" w:lineRule="auto"/>
        <w:ind w:firstLineChars="200" w:firstLine="482"/>
        <w:rPr>
          <w:rFonts w:ascii="宋体" w:hAnsi="宋体"/>
          <w:b/>
          <w:sz w:val="24"/>
        </w:rPr>
      </w:pPr>
      <w:r w:rsidRPr="00DA66A4">
        <w:rPr>
          <w:rFonts w:ascii="宋体" w:hAnsi="宋体" w:hint="eastAsia"/>
          <w:b/>
          <w:sz w:val="24"/>
        </w:rPr>
        <w:t>B1.3  在初步评审中，评标委员会认定投标人的投标不符合评标办法前附表中规定的任何一项评审标准的。</w:t>
      </w:r>
    </w:p>
    <w:p w:rsidR="004C0CCE" w:rsidRPr="00DA66A4" w:rsidRDefault="004C0CCE" w:rsidP="004C0CCE">
      <w:pPr>
        <w:spacing w:line="360" w:lineRule="auto"/>
        <w:ind w:firstLineChars="200" w:firstLine="482"/>
        <w:rPr>
          <w:rFonts w:ascii="宋体" w:hAnsi="宋体"/>
          <w:b/>
          <w:sz w:val="24"/>
        </w:rPr>
      </w:pPr>
      <w:r w:rsidRPr="00DA66A4">
        <w:rPr>
          <w:rFonts w:ascii="宋体" w:hAnsi="宋体" w:hint="eastAsia"/>
          <w:b/>
          <w:sz w:val="24"/>
        </w:rPr>
        <w:t>B1.4评标委员会认定投标人以低于成本报价竞标的。</w:t>
      </w:r>
    </w:p>
    <w:p w:rsidR="004C0CCE" w:rsidRPr="00DA66A4" w:rsidRDefault="004C0CCE" w:rsidP="004C0CCE">
      <w:pPr>
        <w:spacing w:line="360" w:lineRule="auto"/>
        <w:ind w:firstLineChars="200" w:firstLine="482"/>
        <w:rPr>
          <w:rFonts w:ascii="宋体" w:hAnsi="宋体"/>
          <w:b/>
          <w:sz w:val="24"/>
        </w:rPr>
      </w:pPr>
      <w:r w:rsidRPr="00DA66A4">
        <w:rPr>
          <w:rFonts w:ascii="宋体" w:hAnsi="宋体" w:hint="eastAsia"/>
          <w:b/>
          <w:sz w:val="24"/>
        </w:rPr>
        <w:t xml:space="preserve">B1.5  </w:t>
      </w:r>
      <w:r w:rsidR="00C8734D">
        <w:rPr>
          <w:rFonts w:ascii="宋体" w:hAnsi="宋体" w:hint="eastAsia"/>
          <w:b/>
          <w:sz w:val="24"/>
        </w:rPr>
        <w:t>工期、质保期不能满足招标文件要求的；</w:t>
      </w:r>
      <w:r w:rsidRPr="00DA66A4">
        <w:rPr>
          <w:rFonts w:ascii="宋体" w:hAnsi="宋体" w:hint="eastAsia"/>
          <w:b/>
          <w:sz w:val="24"/>
        </w:rPr>
        <w:t xml:space="preserve"> </w:t>
      </w:r>
    </w:p>
    <w:p w:rsidR="004C0CCE" w:rsidRPr="00DA66A4" w:rsidRDefault="004C0CCE" w:rsidP="004C0CCE">
      <w:pPr>
        <w:adjustRightInd w:val="0"/>
        <w:snapToGrid w:val="0"/>
        <w:spacing w:line="360" w:lineRule="auto"/>
        <w:ind w:firstLineChars="200" w:firstLine="482"/>
        <w:rPr>
          <w:rFonts w:ascii="宋体" w:hAnsi="宋体"/>
          <w:b/>
          <w:sz w:val="24"/>
        </w:rPr>
      </w:pPr>
      <w:r w:rsidRPr="00DA66A4">
        <w:rPr>
          <w:rFonts w:ascii="宋体" w:hAnsi="宋体" w:hint="eastAsia"/>
          <w:b/>
          <w:sz w:val="24"/>
        </w:rPr>
        <w:t>B1.6  投标人不接受修正价格的。</w:t>
      </w:r>
    </w:p>
    <w:p w:rsidR="004C0CCE" w:rsidRPr="00DA66A4" w:rsidRDefault="004C0CCE" w:rsidP="004C0CCE">
      <w:pPr>
        <w:adjustRightInd w:val="0"/>
        <w:snapToGrid w:val="0"/>
        <w:spacing w:line="360" w:lineRule="auto"/>
        <w:ind w:firstLineChars="200" w:firstLine="482"/>
        <w:rPr>
          <w:rFonts w:ascii="宋体" w:hAnsi="宋体"/>
          <w:b/>
          <w:sz w:val="24"/>
        </w:rPr>
      </w:pPr>
      <w:r w:rsidRPr="00DA66A4">
        <w:rPr>
          <w:rFonts w:ascii="宋体" w:hAnsi="宋体" w:hint="eastAsia"/>
          <w:b/>
          <w:sz w:val="24"/>
        </w:rPr>
        <w:t xml:space="preserve">B1.7  投标报价或者经算术错误修正的投标报价高于招标控制价的。 </w:t>
      </w:r>
    </w:p>
    <w:p w:rsidR="004C0CCE" w:rsidRPr="00DA66A4" w:rsidRDefault="004C0CCE" w:rsidP="004C0CCE">
      <w:pPr>
        <w:spacing w:line="360" w:lineRule="auto"/>
        <w:ind w:firstLineChars="200" w:firstLine="482"/>
        <w:rPr>
          <w:rFonts w:ascii="宋体" w:hAnsi="宋体"/>
          <w:b/>
          <w:sz w:val="24"/>
        </w:rPr>
      </w:pPr>
      <w:r w:rsidRPr="00DA66A4">
        <w:rPr>
          <w:rFonts w:ascii="宋体" w:hAnsi="宋体" w:hint="eastAsia"/>
          <w:b/>
          <w:sz w:val="24"/>
        </w:rPr>
        <w:t>B1.8  投标人拒绝对评标委员会提出的澄清、说明或者补正、修正进行说明或者提供相应证明材料的，以及说明理由不成立或者所提供的证明材料不属实的。</w:t>
      </w:r>
    </w:p>
    <w:p w:rsidR="004C0CCE" w:rsidRPr="00DA66A4" w:rsidRDefault="004C0CCE" w:rsidP="004C0CCE">
      <w:pPr>
        <w:spacing w:line="360" w:lineRule="auto"/>
        <w:ind w:firstLineChars="200" w:firstLine="482"/>
        <w:rPr>
          <w:rFonts w:ascii="宋体" w:hAnsi="宋体"/>
          <w:b/>
          <w:sz w:val="24"/>
        </w:rPr>
      </w:pPr>
      <w:r w:rsidRPr="00DA66A4">
        <w:rPr>
          <w:rFonts w:ascii="宋体" w:hAnsi="宋体" w:hint="eastAsia"/>
          <w:b/>
          <w:sz w:val="24"/>
        </w:rPr>
        <w:t>B1.9  超出经营范围投标的。</w:t>
      </w:r>
    </w:p>
    <w:p w:rsidR="004C0CCE" w:rsidRPr="00DA66A4" w:rsidRDefault="004C0CCE" w:rsidP="004C0CCE">
      <w:pPr>
        <w:spacing w:line="360" w:lineRule="auto"/>
        <w:ind w:firstLineChars="200" w:firstLine="482"/>
        <w:rPr>
          <w:rFonts w:ascii="宋体" w:hAnsi="宋体"/>
          <w:b/>
          <w:sz w:val="24"/>
        </w:rPr>
      </w:pPr>
      <w:r w:rsidRPr="00DA66A4">
        <w:rPr>
          <w:rFonts w:ascii="宋体" w:hAnsi="宋体" w:hint="eastAsia"/>
          <w:b/>
          <w:sz w:val="24"/>
        </w:rPr>
        <w:t>B1.10资格证明文件不全的。</w:t>
      </w:r>
    </w:p>
    <w:p w:rsidR="004C0CCE" w:rsidRPr="00DA66A4" w:rsidRDefault="004C0CCE" w:rsidP="004C0CCE">
      <w:pPr>
        <w:spacing w:line="360" w:lineRule="auto"/>
        <w:ind w:firstLineChars="200" w:firstLine="482"/>
        <w:rPr>
          <w:rFonts w:ascii="宋体" w:hAnsi="宋体"/>
          <w:b/>
          <w:sz w:val="24"/>
        </w:rPr>
      </w:pPr>
      <w:r w:rsidRPr="00DA66A4">
        <w:rPr>
          <w:rFonts w:ascii="宋体" w:hAnsi="宋体" w:hint="eastAsia"/>
          <w:b/>
          <w:sz w:val="24"/>
        </w:rPr>
        <w:t>B1.11投标人未按招标文件的要求报价或只对招标文件的部分内容报价的。</w:t>
      </w:r>
    </w:p>
    <w:p w:rsidR="004C0CCE" w:rsidRDefault="004C0CCE" w:rsidP="004C0CCE">
      <w:pPr>
        <w:spacing w:line="360" w:lineRule="auto"/>
        <w:ind w:firstLineChars="200" w:firstLine="482"/>
        <w:rPr>
          <w:rFonts w:ascii="宋体" w:hAnsi="宋体"/>
          <w:b/>
          <w:sz w:val="24"/>
        </w:rPr>
      </w:pPr>
      <w:r w:rsidRPr="00DA66A4">
        <w:rPr>
          <w:rFonts w:ascii="宋体" w:hAnsi="宋体"/>
          <w:b/>
          <w:sz w:val="24"/>
        </w:rPr>
        <w:t>B</w:t>
      </w:r>
      <w:r w:rsidRPr="00DA66A4">
        <w:rPr>
          <w:rFonts w:ascii="宋体" w:hAnsi="宋体" w:hint="eastAsia"/>
          <w:b/>
          <w:sz w:val="24"/>
        </w:rPr>
        <w:t xml:space="preserve">1.12 </w:t>
      </w:r>
      <w:r w:rsidR="00DA66A4" w:rsidRPr="00DA66A4">
        <w:rPr>
          <w:rFonts w:ascii="宋体" w:hAnsi="宋体" w:hint="eastAsia"/>
          <w:b/>
          <w:sz w:val="24"/>
        </w:rPr>
        <w:t>投标文件未按招标文件要求签字盖章的</w:t>
      </w:r>
      <w:r w:rsidR="00DA66A4">
        <w:rPr>
          <w:rFonts w:ascii="宋体" w:hAnsi="宋体" w:hint="eastAsia"/>
          <w:b/>
          <w:sz w:val="24"/>
        </w:rPr>
        <w:t>。</w:t>
      </w:r>
    </w:p>
    <w:p w:rsidR="00F11F0D" w:rsidRPr="00DA66A4" w:rsidRDefault="00F11F0D" w:rsidP="00F11F0D">
      <w:pPr>
        <w:spacing w:line="360" w:lineRule="auto"/>
        <w:ind w:firstLineChars="200" w:firstLine="482"/>
        <w:rPr>
          <w:rFonts w:ascii="宋体" w:hAnsi="宋体"/>
          <w:b/>
          <w:sz w:val="24"/>
        </w:rPr>
      </w:pPr>
      <w:r>
        <w:rPr>
          <w:rFonts w:ascii="宋体" w:hAnsi="宋体" w:hint="eastAsia"/>
          <w:b/>
          <w:sz w:val="24"/>
        </w:rPr>
        <w:t>B1.13</w:t>
      </w:r>
      <w:r w:rsidRPr="00F11F0D">
        <w:rPr>
          <w:rFonts w:ascii="宋体" w:hAnsi="宋体" w:hint="eastAsia"/>
          <w:b/>
          <w:sz w:val="24"/>
        </w:rPr>
        <w:t>不符合招标文件中规定的其他实质性要求的。</w:t>
      </w:r>
    </w:p>
    <w:p w:rsidR="00DA66A4" w:rsidRPr="00DA66A4" w:rsidRDefault="00DA66A4" w:rsidP="004C0CCE">
      <w:pPr>
        <w:spacing w:line="360" w:lineRule="auto"/>
        <w:ind w:firstLineChars="200" w:firstLine="482"/>
        <w:rPr>
          <w:rFonts w:ascii="宋体" w:hAnsi="宋体"/>
          <w:b/>
          <w:sz w:val="24"/>
        </w:rPr>
      </w:pPr>
      <w:r>
        <w:rPr>
          <w:rFonts w:ascii="宋体" w:hAnsi="宋体" w:hint="eastAsia"/>
          <w:b/>
          <w:sz w:val="24"/>
        </w:rPr>
        <w:t>B1.1</w:t>
      </w:r>
      <w:r w:rsidR="00F11F0D">
        <w:rPr>
          <w:rFonts w:ascii="宋体" w:hAnsi="宋体" w:hint="eastAsia"/>
          <w:b/>
          <w:sz w:val="24"/>
        </w:rPr>
        <w:t>4</w:t>
      </w:r>
      <w:r>
        <w:rPr>
          <w:rFonts w:ascii="宋体" w:hAnsi="宋体" w:hint="eastAsia"/>
          <w:b/>
          <w:sz w:val="24"/>
        </w:rPr>
        <w:t>法律法规规定的其他否决条件。</w:t>
      </w:r>
    </w:p>
    <w:p w:rsidR="004C0CCE" w:rsidRPr="004C0CCE" w:rsidRDefault="004C0CCE" w:rsidP="004C0CCE">
      <w:pPr>
        <w:pStyle w:val="30"/>
        <w:numPr>
          <w:ilvl w:val="2"/>
          <w:numId w:val="0"/>
        </w:numPr>
        <w:spacing w:line="360" w:lineRule="auto"/>
        <w:rPr>
          <w:rFonts w:ascii="宋体" w:hAnsi="宋体"/>
          <w:sz w:val="24"/>
          <w:szCs w:val="24"/>
        </w:rPr>
      </w:pPr>
      <w:r w:rsidRPr="004C0CCE">
        <w:rPr>
          <w:rFonts w:ascii="宋体" w:hAnsi="宋体"/>
          <w:sz w:val="24"/>
          <w:szCs w:val="24"/>
        </w:rPr>
        <w:t>B</w:t>
      </w:r>
      <w:r w:rsidRPr="004C0CCE">
        <w:rPr>
          <w:rFonts w:ascii="宋体" w:hAnsi="宋体" w:hint="eastAsia"/>
          <w:sz w:val="24"/>
          <w:szCs w:val="24"/>
        </w:rPr>
        <w:t>2</w:t>
      </w:r>
      <w:r w:rsidRPr="004C0CCE">
        <w:rPr>
          <w:rFonts w:ascii="宋体" w:hAnsi="宋体"/>
          <w:sz w:val="24"/>
          <w:szCs w:val="24"/>
        </w:rPr>
        <w:t>．否决投标</w:t>
      </w:r>
      <w:r w:rsidRPr="004C0CCE">
        <w:rPr>
          <w:rFonts w:ascii="宋体" w:hAnsi="宋体" w:hint="eastAsia"/>
          <w:sz w:val="24"/>
          <w:szCs w:val="24"/>
        </w:rPr>
        <w:t>说明</w:t>
      </w:r>
    </w:p>
    <w:p w:rsidR="004C0CCE" w:rsidRPr="004C0CCE" w:rsidRDefault="004C0CCE" w:rsidP="004C0CCE">
      <w:pPr>
        <w:adjustRightInd w:val="0"/>
        <w:snapToGrid w:val="0"/>
        <w:spacing w:line="360" w:lineRule="auto"/>
        <w:rPr>
          <w:rFonts w:ascii="宋体" w:hAnsi="宋体"/>
          <w:sz w:val="24"/>
        </w:rPr>
      </w:pPr>
      <w:r w:rsidRPr="004C0CCE">
        <w:rPr>
          <w:rFonts w:ascii="宋体" w:hAnsi="宋体" w:hint="eastAsia"/>
          <w:sz w:val="24"/>
        </w:rPr>
        <w:t xml:space="preserve">      出现否决投标情况时，应填写“否决投标情况说明”。</w:t>
      </w:r>
    </w:p>
    <w:p w:rsidR="00DA66A4" w:rsidRDefault="00DA66A4" w:rsidP="004C0CCE">
      <w:pPr>
        <w:pStyle w:val="Aff0"/>
        <w:spacing w:line="360" w:lineRule="auto"/>
        <w:jc w:val="center"/>
        <w:outlineLvl w:val="0"/>
        <w:rPr>
          <w:rFonts w:ascii="宋体" w:eastAsia="宋体" w:hAnsi="宋体" w:cs="黑体"/>
          <w:sz w:val="28"/>
          <w:szCs w:val="28"/>
          <w:lang w:val="zh-TW"/>
        </w:rPr>
      </w:pPr>
    </w:p>
    <w:p w:rsidR="00666497" w:rsidRPr="000C171A" w:rsidRDefault="002110D1" w:rsidP="004C0CCE">
      <w:pPr>
        <w:pStyle w:val="Aff0"/>
        <w:spacing w:line="360" w:lineRule="auto"/>
        <w:jc w:val="center"/>
        <w:outlineLvl w:val="0"/>
        <w:rPr>
          <w:rFonts w:ascii="宋体" w:eastAsia="宋体" w:hAnsi="宋体"/>
          <w:b/>
          <w:bCs/>
          <w:sz w:val="28"/>
          <w:szCs w:val="28"/>
        </w:rPr>
      </w:pPr>
      <w:r w:rsidRPr="000C171A">
        <w:rPr>
          <w:rFonts w:ascii="宋体" w:eastAsia="宋体" w:hAnsi="宋体" w:cs="黑体"/>
          <w:sz w:val="28"/>
          <w:szCs w:val="28"/>
          <w:lang w:val="zh-TW" w:eastAsia="zh-TW"/>
        </w:rPr>
        <w:t xml:space="preserve">第四章  </w:t>
      </w:r>
      <w:r w:rsidR="000C171A">
        <w:rPr>
          <w:rFonts w:ascii="宋体" w:eastAsia="宋体" w:hAnsi="宋体" w:cs="黑体" w:hint="eastAsia"/>
          <w:sz w:val="28"/>
          <w:szCs w:val="28"/>
          <w:lang w:val="zh-TW"/>
        </w:rPr>
        <w:t>项目</w:t>
      </w:r>
      <w:r w:rsidRPr="000C171A">
        <w:rPr>
          <w:rFonts w:ascii="宋体" w:eastAsia="宋体" w:hAnsi="宋体" w:cs="黑体" w:hint="eastAsia"/>
          <w:sz w:val="28"/>
          <w:szCs w:val="28"/>
          <w:lang w:val="zh-TW" w:eastAsia="zh-TW"/>
        </w:rPr>
        <w:t>说明和技术</w:t>
      </w:r>
      <w:r w:rsidR="000C171A">
        <w:rPr>
          <w:rFonts w:ascii="宋体" w:eastAsia="宋体" w:hAnsi="宋体" w:cs="黑体" w:hint="eastAsia"/>
          <w:sz w:val="28"/>
          <w:szCs w:val="28"/>
          <w:lang w:val="zh-TW"/>
        </w:rPr>
        <w:t>规范</w:t>
      </w:r>
      <w:r w:rsidRPr="000C171A">
        <w:rPr>
          <w:rFonts w:ascii="宋体" w:eastAsia="宋体" w:hAnsi="宋体" w:cs="黑体" w:hint="eastAsia"/>
          <w:sz w:val="28"/>
          <w:szCs w:val="28"/>
          <w:lang w:val="zh-TW" w:eastAsia="zh-TW"/>
        </w:rPr>
        <w:t>书</w:t>
      </w:r>
      <w:bookmarkEnd w:id="356"/>
      <w:bookmarkEnd w:id="357"/>
    </w:p>
    <w:p w:rsidR="000C171A" w:rsidRPr="000C171A" w:rsidRDefault="000C171A" w:rsidP="00987ED3">
      <w:pPr>
        <w:pStyle w:val="1"/>
        <w:spacing w:line="360" w:lineRule="auto"/>
        <w:jc w:val="left"/>
        <w:rPr>
          <w:rFonts w:ascii="宋体" w:hAnsi="宋体"/>
          <w:sz w:val="24"/>
          <w:szCs w:val="24"/>
        </w:rPr>
      </w:pPr>
      <w:bookmarkStart w:id="372" w:name="_Toc520625117"/>
      <w:bookmarkStart w:id="373" w:name="_Toc22964"/>
      <w:r w:rsidRPr="000C171A">
        <w:rPr>
          <w:rFonts w:ascii="宋体" w:hAnsi="宋体" w:hint="eastAsia"/>
          <w:sz w:val="24"/>
          <w:szCs w:val="24"/>
        </w:rPr>
        <w:t>1、总则</w:t>
      </w:r>
      <w:bookmarkEnd w:id="372"/>
    </w:p>
    <w:p w:rsidR="000C171A" w:rsidRPr="000C171A" w:rsidRDefault="000C171A" w:rsidP="00987ED3">
      <w:pPr>
        <w:spacing w:line="360" w:lineRule="auto"/>
        <w:ind w:leftChars="-50" w:left="-105" w:firstLineChars="200" w:firstLine="480"/>
        <w:textAlignment w:val="baseline"/>
        <w:rPr>
          <w:rFonts w:ascii="宋体" w:hAnsi="宋体" w:cs="仿宋"/>
          <w:sz w:val="24"/>
        </w:rPr>
      </w:pPr>
      <w:r w:rsidRPr="000C171A">
        <w:rPr>
          <w:rFonts w:ascii="宋体" w:hAnsi="宋体" w:cs="仿宋" w:hint="eastAsia"/>
          <w:sz w:val="24"/>
        </w:rPr>
        <w:t>1.1本技术要求适用于邹城宏矿热电有限公司烟囱及水平烟道防腐工程</w:t>
      </w:r>
      <w:r w:rsidR="00987ED3">
        <w:rPr>
          <w:rFonts w:ascii="宋体" w:hAnsi="宋体" w:cs="仿宋" w:hint="eastAsia"/>
          <w:sz w:val="24"/>
        </w:rPr>
        <w:t>总承包（EPC）项目</w:t>
      </w:r>
      <w:r w:rsidRPr="000C171A">
        <w:rPr>
          <w:rFonts w:ascii="宋体" w:hAnsi="宋体" w:cs="仿宋" w:hint="eastAsia"/>
          <w:sz w:val="24"/>
        </w:rPr>
        <w:t>。本工程包括烟囱内壁、牛腿、积灰平台、水平烟道进行防腐, 为满足锅炉烟气经炉外湿法脱硫、脱硝后排放湿烟气或干湿烟气交替的运行工况,从而保证该烟囱及烟道的安全运行等方面的技术要求,经综合考核决定，</w:t>
      </w:r>
      <w:r w:rsidRPr="000C171A">
        <w:rPr>
          <w:rFonts w:ascii="宋体" w:hAnsi="宋体" w:cs="仿宋" w:hint="eastAsia"/>
          <w:b/>
          <w:sz w:val="24"/>
        </w:rPr>
        <w:t>方案选用：烟囱选用砖胶防腐方案，防腐主材料选用硅宝1077弹性体防腐材料，烟囱内衬防腐采用砖胶方案，面积约2260</w:t>
      </w:r>
      <w:r w:rsidR="00CE7E83">
        <w:rPr>
          <w:rFonts w:ascii="宋体" w:hAnsi="宋体" w:cs="仿宋" w:hint="eastAsia"/>
          <w:b/>
          <w:sz w:val="24"/>
        </w:rPr>
        <w:t>m</w:t>
      </w:r>
      <w:r w:rsidRPr="000C171A">
        <w:rPr>
          <w:rFonts w:ascii="宋体" w:hAnsi="宋体" w:cs="仿宋" w:hint="eastAsia"/>
          <w:b/>
          <w:sz w:val="24"/>
          <w:vertAlign w:val="superscript"/>
        </w:rPr>
        <w:t>2</w:t>
      </w:r>
      <w:r w:rsidRPr="000C171A">
        <w:rPr>
          <w:rFonts w:ascii="宋体" w:hAnsi="宋体" w:cs="仿宋" w:hint="eastAsia"/>
          <w:b/>
          <w:sz w:val="24"/>
        </w:rPr>
        <w:t>；水平烟道采用玻璃鳞片防腐方式，面积约695</w:t>
      </w:r>
      <w:r w:rsidR="00CE7E83">
        <w:rPr>
          <w:rFonts w:ascii="宋体" w:hAnsi="宋体" w:cs="仿宋" w:hint="eastAsia"/>
          <w:b/>
          <w:sz w:val="24"/>
        </w:rPr>
        <w:t>m</w:t>
      </w:r>
      <w:r w:rsidRPr="000C171A">
        <w:rPr>
          <w:rFonts w:ascii="宋体" w:hAnsi="宋体" w:cs="仿宋" w:hint="eastAsia"/>
          <w:b/>
          <w:sz w:val="24"/>
          <w:vertAlign w:val="superscript"/>
        </w:rPr>
        <w:t>2</w:t>
      </w:r>
      <w:r w:rsidRPr="000C171A">
        <w:rPr>
          <w:rFonts w:ascii="宋体" w:hAnsi="宋体" w:cs="仿宋" w:hint="eastAsia"/>
          <w:b/>
          <w:sz w:val="24"/>
        </w:rPr>
        <w:t>。</w:t>
      </w:r>
    </w:p>
    <w:p w:rsidR="000C171A" w:rsidRPr="000C171A" w:rsidRDefault="000C171A" w:rsidP="00987ED3">
      <w:pPr>
        <w:spacing w:line="360" w:lineRule="auto"/>
        <w:ind w:firstLineChars="50" w:firstLine="120"/>
        <w:jc w:val="left"/>
        <w:textAlignment w:val="baseline"/>
        <w:rPr>
          <w:rFonts w:ascii="宋体" w:hAnsi="宋体" w:cs="仿宋"/>
          <w:sz w:val="24"/>
        </w:rPr>
      </w:pPr>
      <w:r w:rsidRPr="000C171A">
        <w:rPr>
          <w:rFonts w:ascii="宋体" w:hAnsi="宋体" w:cs="仿宋" w:hint="eastAsia"/>
          <w:sz w:val="24"/>
        </w:rPr>
        <w:t>1.2</w:t>
      </w:r>
      <w:r w:rsidR="00CE7E83" w:rsidRPr="00CE7E83">
        <w:rPr>
          <w:rFonts w:ascii="宋体" w:hAnsi="宋体" w:cs="仿宋" w:hint="eastAsia"/>
          <w:sz w:val="24"/>
        </w:rPr>
        <w:t>烟囱防腐</w:t>
      </w:r>
      <w:r w:rsidR="00CE7E83" w:rsidRPr="00CE7E83">
        <w:rPr>
          <w:rFonts w:ascii="宋体" w:hAnsi="宋体" w:cs="仿宋"/>
          <w:sz w:val="24"/>
        </w:rPr>
        <w:t>包括</w:t>
      </w:r>
      <w:r w:rsidR="00CE7E83" w:rsidRPr="00CE7E83">
        <w:rPr>
          <w:rFonts w:ascii="宋体" w:hAnsi="宋体" w:cs="仿宋" w:hint="eastAsia"/>
          <w:sz w:val="24"/>
        </w:rPr>
        <w:t>（</w:t>
      </w:r>
      <w:r w:rsidR="00CE7E83" w:rsidRPr="00CE7E83">
        <w:rPr>
          <w:rFonts w:ascii="宋体" w:hAnsi="宋体" w:cs="仿宋"/>
          <w:sz w:val="24"/>
        </w:rPr>
        <w:t>但不限于</w:t>
      </w:r>
      <w:r w:rsidR="00CE7E83" w:rsidRPr="00CE7E83">
        <w:rPr>
          <w:rFonts w:ascii="宋体" w:hAnsi="宋体" w:cs="仿宋" w:hint="eastAsia"/>
          <w:sz w:val="24"/>
        </w:rPr>
        <w:t>）烟囱、水平烟道防腐</w:t>
      </w:r>
      <w:r w:rsidR="00CE7E83" w:rsidRPr="00CE7E83">
        <w:rPr>
          <w:rFonts w:ascii="宋体" w:hAnsi="宋体" w:cs="仿宋"/>
          <w:sz w:val="24"/>
        </w:rPr>
        <w:t>工程的设计</w:t>
      </w:r>
      <w:r w:rsidR="00CE7E83" w:rsidRPr="00CE7E83">
        <w:rPr>
          <w:rFonts w:ascii="宋体" w:hAnsi="宋体" w:cs="仿宋" w:hint="eastAsia"/>
          <w:sz w:val="24"/>
        </w:rPr>
        <w:t>、制造、</w:t>
      </w:r>
      <w:r w:rsidR="00CE7E83" w:rsidRPr="00CE7E83">
        <w:rPr>
          <w:rFonts w:ascii="宋体" w:hAnsi="宋体" w:cs="仿宋"/>
          <w:sz w:val="24"/>
        </w:rPr>
        <w:t>防腐材料供货</w:t>
      </w:r>
      <w:r w:rsidR="00CE7E83" w:rsidRPr="00CE7E83">
        <w:rPr>
          <w:rFonts w:ascii="宋体" w:hAnsi="宋体" w:cs="仿宋" w:hint="eastAsia"/>
          <w:sz w:val="24"/>
        </w:rPr>
        <w:t>，</w:t>
      </w:r>
      <w:r w:rsidR="00CE7E83" w:rsidRPr="00CE7E83">
        <w:rPr>
          <w:rFonts w:ascii="宋体" w:hAnsi="宋体" w:cs="仿宋"/>
          <w:sz w:val="24"/>
        </w:rPr>
        <w:t>运输及仓储</w:t>
      </w:r>
      <w:r w:rsidR="00CE7E83" w:rsidRPr="00CE7E83">
        <w:rPr>
          <w:rFonts w:ascii="宋体" w:hAnsi="宋体" w:cs="仿宋" w:hint="eastAsia"/>
          <w:sz w:val="24"/>
        </w:rPr>
        <w:t>，</w:t>
      </w:r>
      <w:r w:rsidR="00CE7E83" w:rsidRPr="00CE7E83">
        <w:rPr>
          <w:rFonts w:ascii="宋体" w:hAnsi="宋体" w:cs="仿宋"/>
          <w:sz w:val="24"/>
        </w:rPr>
        <w:t>施工</w:t>
      </w:r>
      <w:r w:rsidR="00CE7E83" w:rsidRPr="00CE7E83">
        <w:rPr>
          <w:rFonts w:ascii="宋体" w:hAnsi="宋体" w:cs="仿宋" w:hint="eastAsia"/>
          <w:sz w:val="24"/>
        </w:rPr>
        <w:t>、安装、调试、</w:t>
      </w:r>
      <w:r w:rsidR="00CE7E83" w:rsidRPr="00CE7E83">
        <w:rPr>
          <w:rFonts w:ascii="宋体" w:hAnsi="宋体" w:cs="仿宋"/>
          <w:sz w:val="24"/>
        </w:rPr>
        <w:t>试验</w:t>
      </w:r>
      <w:r w:rsidR="00CE7E83" w:rsidRPr="00CE7E83">
        <w:rPr>
          <w:rFonts w:ascii="宋体" w:hAnsi="宋体" w:cs="仿宋" w:hint="eastAsia"/>
          <w:sz w:val="24"/>
        </w:rPr>
        <w:t>、验收、保养、性能保证、</w:t>
      </w:r>
      <w:r w:rsidR="00CE7E83" w:rsidRPr="00CE7E83">
        <w:rPr>
          <w:rFonts w:ascii="宋体" w:hAnsi="宋体" w:cs="仿宋"/>
          <w:sz w:val="24"/>
        </w:rPr>
        <w:t>最终交付及质量保证期内表现出的任何缺陷的修复。</w:t>
      </w:r>
    </w:p>
    <w:p w:rsidR="000C171A" w:rsidRPr="000C171A" w:rsidRDefault="000C171A" w:rsidP="00987ED3">
      <w:pPr>
        <w:spacing w:line="360" w:lineRule="auto"/>
        <w:ind w:leftChars="-48" w:left="-101" w:firstLineChars="100" w:firstLine="240"/>
        <w:jc w:val="left"/>
        <w:textAlignment w:val="baseline"/>
        <w:rPr>
          <w:rFonts w:ascii="宋体" w:hAnsi="宋体" w:cs="仿宋"/>
          <w:sz w:val="24"/>
        </w:rPr>
      </w:pPr>
      <w:r w:rsidRPr="000C171A">
        <w:rPr>
          <w:rFonts w:ascii="宋体" w:hAnsi="宋体" w:cs="仿宋" w:hint="eastAsia"/>
          <w:sz w:val="24"/>
        </w:rPr>
        <w:t>1.3本技术要求中提出了最基本的技术要求,并未对一切技术细节做出规定,也未规定所有适用标准和规范条文,乙方应提供满足本技术要求和所列标准要求的高质量的设计、设备及其相应服务。</w:t>
      </w:r>
    </w:p>
    <w:p w:rsidR="000C171A" w:rsidRPr="00987ED3" w:rsidRDefault="000C171A" w:rsidP="00987ED3">
      <w:pPr>
        <w:spacing w:line="360" w:lineRule="auto"/>
        <w:ind w:leftChars="-48" w:left="-101" w:firstLineChars="100" w:firstLine="240"/>
        <w:jc w:val="left"/>
        <w:textAlignment w:val="baseline"/>
        <w:rPr>
          <w:rFonts w:ascii="宋体" w:hAnsi="宋体" w:cs="仿宋"/>
          <w:sz w:val="24"/>
        </w:rPr>
      </w:pPr>
      <w:r w:rsidRPr="000C171A">
        <w:rPr>
          <w:rFonts w:hAnsi="宋体" w:cs="仿宋" w:hint="eastAsia"/>
          <w:sz w:val="24"/>
        </w:rPr>
        <w:t>1.4</w:t>
      </w:r>
      <w:r w:rsidRPr="000C171A">
        <w:rPr>
          <w:rFonts w:hAnsi="宋体" w:cs="仿宋" w:hint="eastAsia"/>
          <w:sz w:val="24"/>
        </w:rPr>
        <w:t>本工程全部范围内凡是经甲方认可的在设计、制造、供货、防腐、施工、安装、调试、</w:t>
      </w:r>
      <w:r w:rsidRPr="00987ED3">
        <w:rPr>
          <w:rFonts w:ascii="宋体" w:hAnsi="宋体" w:cs="仿宋" w:hint="eastAsia"/>
          <w:sz w:val="24"/>
        </w:rPr>
        <w:t>试验及验收等方面的各项内容都不会因此解除乙方的任何责任。</w:t>
      </w:r>
    </w:p>
    <w:p w:rsidR="000C171A" w:rsidRPr="00987ED3" w:rsidRDefault="000C171A" w:rsidP="00987ED3">
      <w:pPr>
        <w:spacing w:line="360" w:lineRule="auto"/>
        <w:ind w:leftChars="-48" w:left="-101" w:firstLineChars="100" w:firstLine="241"/>
        <w:jc w:val="left"/>
        <w:textAlignment w:val="baseline"/>
        <w:rPr>
          <w:rFonts w:ascii="宋体" w:hAnsi="宋体" w:cs="仿宋"/>
          <w:b/>
          <w:sz w:val="24"/>
        </w:rPr>
      </w:pPr>
      <w:bookmarkStart w:id="374" w:name="_Toc520625118"/>
      <w:r w:rsidRPr="00987ED3">
        <w:rPr>
          <w:rFonts w:ascii="宋体" w:hAnsi="宋体" w:cs="仿宋" w:hint="eastAsia"/>
          <w:b/>
          <w:sz w:val="24"/>
        </w:rPr>
        <w:t>2、工程主要原始资料</w:t>
      </w:r>
      <w:bookmarkEnd w:id="374"/>
    </w:p>
    <w:p w:rsidR="000C171A" w:rsidRPr="00BF7B24" w:rsidRDefault="000C171A" w:rsidP="00BF7B24">
      <w:pPr>
        <w:spacing w:line="360" w:lineRule="auto"/>
        <w:ind w:leftChars="-48" w:left="-101" w:firstLineChars="100" w:firstLine="241"/>
        <w:jc w:val="left"/>
        <w:textAlignment w:val="baseline"/>
        <w:rPr>
          <w:rFonts w:ascii="宋体" w:hAnsi="宋体" w:cs="仿宋"/>
          <w:b/>
          <w:sz w:val="24"/>
        </w:rPr>
      </w:pPr>
      <w:r w:rsidRPr="00BF7B24">
        <w:rPr>
          <w:rFonts w:ascii="宋体" w:hAnsi="宋体" w:cs="仿宋" w:hint="eastAsia"/>
          <w:b/>
          <w:sz w:val="24"/>
        </w:rPr>
        <w:t>2.1</w:t>
      </w:r>
      <w:r w:rsidR="00BF7B24">
        <w:rPr>
          <w:rFonts w:ascii="宋体" w:hAnsi="宋体" w:cs="仿宋" w:hint="eastAsia"/>
          <w:b/>
          <w:sz w:val="24"/>
        </w:rPr>
        <w:t>烟囱</w:t>
      </w:r>
      <w:r w:rsidRPr="00BF7B24">
        <w:rPr>
          <w:rFonts w:ascii="宋体" w:hAnsi="宋体" w:cs="仿宋" w:hint="eastAsia"/>
          <w:b/>
          <w:sz w:val="24"/>
        </w:rPr>
        <w:t>结构为混凝土,高度为120米,底部内径为:Φ8000mm,顶部内径为:Φ4000mm(具体以实测尺寸为准)。</w:t>
      </w:r>
    </w:p>
    <w:p w:rsidR="000C171A" w:rsidRPr="00BF7B24" w:rsidRDefault="000C171A" w:rsidP="00BF7B24">
      <w:pPr>
        <w:spacing w:line="360" w:lineRule="auto"/>
        <w:ind w:leftChars="50" w:left="416" w:hangingChars="129" w:hanging="311"/>
        <w:jc w:val="left"/>
        <w:textAlignment w:val="baseline"/>
        <w:rPr>
          <w:rFonts w:ascii="宋体" w:hAnsi="宋体" w:cs="仿宋"/>
          <w:b/>
          <w:sz w:val="24"/>
        </w:rPr>
      </w:pPr>
      <w:r w:rsidRPr="00BF7B24">
        <w:rPr>
          <w:rFonts w:ascii="宋体" w:hAnsi="宋体" w:cs="仿宋" w:hint="eastAsia"/>
          <w:b/>
          <w:sz w:val="24"/>
        </w:rPr>
        <w:t>2.2水平烟道为砖混结构,1#、2#炉在烟囱的东侧;3#、4#炉在烟囱的西侧。</w:t>
      </w:r>
    </w:p>
    <w:p w:rsidR="000C171A" w:rsidRPr="00BF7B24" w:rsidRDefault="000C171A" w:rsidP="00BF7B24">
      <w:pPr>
        <w:spacing w:line="360" w:lineRule="auto"/>
        <w:ind w:firstLineChars="179" w:firstLine="431"/>
        <w:jc w:val="left"/>
        <w:textAlignment w:val="baseline"/>
        <w:rPr>
          <w:rFonts w:ascii="宋体" w:hAnsi="宋体" w:cs="仿宋"/>
          <w:b/>
          <w:sz w:val="24"/>
        </w:rPr>
      </w:pPr>
      <w:r w:rsidRPr="00BF7B24">
        <w:rPr>
          <w:rFonts w:ascii="宋体" w:hAnsi="宋体" w:cs="仿宋" w:hint="eastAsia"/>
          <w:b/>
          <w:sz w:val="24"/>
        </w:rPr>
        <w:t>1#、2#炉侧水平烟道最大风量为:43万m³/h 风压:±10000Pa。</w:t>
      </w:r>
    </w:p>
    <w:p w:rsidR="000C171A" w:rsidRPr="00BF7B24" w:rsidRDefault="000C171A" w:rsidP="00BF7B24">
      <w:pPr>
        <w:spacing w:line="360" w:lineRule="auto"/>
        <w:ind w:leftChars="-48" w:left="-101" w:firstLineChars="200" w:firstLine="482"/>
        <w:jc w:val="left"/>
        <w:textAlignment w:val="baseline"/>
        <w:rPr>
          <w:rFonts w:ascii="宋体" w:hAnsi="宋体" w:cs="仿宋"/>
          <w:b/>
          <w:sz w:val="24"/>
        </w:rPr>
      </w:pPr>
      <w:r w:rsidRPr="00BF7B24">
        <w:rPr>
          <w:rFonts w:ascii="宋体" w:hAnsi="宋体" w:cs="仿宋" w:hint="eastAsia"/>
          <w:b/>
          <w:sz w:val="24"/>
        </w:rPr>
        <w:t>3#、4#炉侧水平烟道最大风量为:57万m³/h 风压:±10000Pa。</w:t>
      </w:r>
    </w:p>
    <w:p w:rsidR="000C171A" w:rsidRPr="00BF7B24" w:rsidRDefault="000C171A" w:rsidP="00BF7B24">
      <w:pPr>
        <w:spacing w:line="360" w:lineRule="auto"/>
        <w:ind w:firstLineChars="50" w:firstLine="120"/>
        <w:jc w:val="left"/>
        <w:textAlignment w:val="baseline"/>
        <w:rPr>
          <w:rFonts w:ascii="宋体" w:hAnsi="宋体" w:cs="仿宋"/>
          <w:b/>
          <w:sz w:val="24"/>
        </w:rPr>
      </w:pPr>
      <w:bookmarkStart w:id="375" w:name="_Toc520625119"/>
      <w:r w:rsidRPr="00BF7B24">
        <w:rPr>
          <w:rFonts w:ascii="宋体" w:hAnsi="宋体" w:cs="仿宋" w:hint="eastAsia"/>
          <w:b/>
          <w:sz w:val="24"/>
        </w:rPr>
        <w:t>3、工程方案、设计及相关要求</w:t>
      </w:r>
      <w:bookmarkEnd w:id="375"/>
    </w:p>
    <w:p w:rsidR="000C171A" w:rsidRPr="000C171A" w:rsidRDefault="000C171A" w:rsidP="00BF7B24">
      <w:pPr>
        <w:spacing w:line="360" w:lineRule="auto"/>
        <w:ind w:firstLineChars="50" w:firstLine="120"/>
        <w:jc w:val="left"/>
        <w:textAlignment w:val="baseline"/>
        <w:rPr>
          <w:rFonts w:ascii="宋体" w:hAnsi="宋体" w:cs="仿宋"/>
          <w:sz w:val="24"/>
        </w:rPr>
      </w:pPr>
      <w:r w:rsidRPr="000C171A">
        <w:rPr>
          <w:rFonts w:ascii="宋体" w:hAnsi="宋体" w:cs="仿宋" w:hint="eastAsia"/>
          <w:sz w:val="24"/>
        </w:rPr>
        <w:t>3.1烟囱内部防腐方案如下:</w:t>
      </w:r>
    </w:p>
    <w:p w:rsidR="000C171A" w:rsidRPr="00BF7B24" w:rsidRDefault="000C171A" w:rsidP="00BF7B24">
      <w:pPr>
        <w:spacing w:line="360" w:lineRule="auto"/>
        <w:ind w:leftChars="150" w:left="556" w:hangingChars="100" w:hanging="241"/>
        <w:jc w:val="left"/>
        <w:textAlignment w:val="baseline"/>
        <w:rPr>
          <w:rFonts w:ascii="宋体" w:hAnsi="宋体" w:cs="仿宋"/>
          <w:b/>
          <w:sz w:val="24"/>
        </w:rPr>
      </w:pPr>
      <w:r w:rsidRPr="00BF7B24">
        <w:rPr>
          <w:rFonts w:ascii="宋体" w:hAnsi="宋体" w:cs="仿宋" w:hint="eastAsia"/>
          <w:b/>
          <w:sz w:val="24"/>
        </w:rPr>
        <w:t>1)烟囱内部防腐工程采用方案:砖胶方案,材料采用:102底涂+硅宝1077弹性体防腐材料+玻化陶瓷砖。</w:t>
      </w:r>
    </w:p>
    <w:p w:rsidR="000C171A" w:rsidRPr="000C171A" w:rsidRDefault="000C171A" w:rsidP="00BF7B24">
      <w:pPr>
        <w:spacing w:line="360" w:lineRule="auto"/>
        <w:ind w:leftChars="150" w:left="556" w:hangingChars="100" w:hanging="241"/>
        <w:jc w:val="left"/>
        <w:textAlignment w:val="baseline"/>
        <w:rPr>
          <w:rFonts w:ascii="宋体" w:hAnsi="宋体" w:cs="仿宋"/>
          <w:color w:val="0000FF"/>
          <w:sz w:val="24"/>
        </w:rPr>
      </w:pPr>
      <w:r w:rsidRPr="00BF7B24">
        <w:rPr>
          <w:rFonts w:ascii="宋体" w:hAnsi="宋体" w:cs="仿宋" w:hint="eastAsia"/>
          <w:b/>
          <w:sz w:val="24"/>
        </w:rPr>
        <w:lastRenderedPageBreak/>
        <w:t>2)水</w:t>
      </w:r>
      <w:r w:rsidRPr="000C171A">
        <w:rPr>
          <w:rFonts w:ascii="宋体" w:hAnsi="宋体" w:cs="仿宋" w:hint="eastAsia"/>
          <w:b/>
          <w:sz w:val="24"/>
        </w:rPr>
        <w:t>平烟道内部防腐方案:采用玻璃鳞片内衬烟道方式。所选材料满足HG/T 4336《玻璃鳞片防腐涂料》标准要求。</w:t>
      </w:r>
    </w:p>
    <w:p w:rsidR="000C171A" w:rsidRPr="000C171A" w:rsidRDefault="000C171A" w:rsidP="00BF7B24">
      <w:pPr>
        <w:spacing w:line="360" w:lineRule="auto"/>
        <w:ind w:firstLineChars="150" w:firstLine="360"/>
        <w:jc w:val="left"/>
        <w:textAlignment w:val="baseline"/>
        <w:rPr>
          <w:rFonts w:ascii="宋体" w:hAnsi="宋体" w:cs="仿宋"/>
          <w:sz w:val="24"/>
        </w:rPr>
      </w:pPr>
      <w:r w:rsidRPr="000C171A">
        <w:rPr>
          <w:rFonts w:ascii="宋体" w:hAnsi="宋体" w:cs="仿宋" w:hint="eastAsia"/>
          <w:sz w:val="24"/>
        </w:rPr>
        <w:t>3)、本工程施工范围:</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①烟囱内衬层拆除、清理及防腐包括:</w:t>
      </w:r>
    </w:p>
    <w:p w:rsidR="000C171A" w:rsidRPr="000C171A" w:rsidRDefault="000C171A" w:rsidP="00BF7B24">
      <w:pPr>
        <w:spacing w:line="360" w:lineRule="auto"/>
        <w:ind w:leftChars="150" w:left="556" w:hangingChars="100" w:hanging="241"/>
        <w:jc w:val="left"/>
        <w:textAlignment w:val="baseline"/>
        <w:rPr>
          <w:rFonts w:ascii="宋体" w:hAnsi="宋体" w:cs="仿宋"/>
          <w:sz w:val="24"/>
        </w:rPr>
      </w:pPr>
      <w:r w:rsidRPr="00BF7B24">
        <w:rPr>
          <w:rFonts w:ascii="宋体" w:hAnsi="宋体" w:cs="仿宋" w:hint="eastAsia"/>
          <w:b/>
          <w:sz w:val="24"/>
        </w:rPr>
        <w:t>a、</w:t>
      </w:r>
      <w:r w:rsidRPr="000C171A">
        <w:rPr>
          <w:rFonts w:ascii="宋体" w:hAnsi="宋体" w:cs="仿宋" w:hint="eastAsia"/>
          <w:b/>
          <w:sz w:val="24"/>
        </w:rPr>
        <w:t>对烟囱内衬层拆除、修复，保证基体的平整密实。修复主要材料:速凝砂浆。</w:t>
      </w:r>
    </w:p>
    <w:p w:rsidR="000C171A" w:rsidRPr="00BF7B24" w:rsidRDefault="000C171A" w:rsidP="000C171A">
      <w:pPr>
        <w:spacing w:line="360" w:lineRule="auto"/>
        <w:ind w:firstLineChars="50" w:firstLine="120"/>
        <w:jc w:val="left"/>
        <w:textAlignment w:val="baseline"/>
        <w:rPr>
          <w:rFonts w:ascii="宋体" w:hAnsi="宋体" w:cs="仿宋"/>
          <w:b/>
          <w:sz w:val="24"/>
        </w:rPr>
      </w:pPr>
      <w:r w:rsidRPr="00BF7B24">
        <w:rPr>
          <w:rFonts w:ascii="宋体" w:hAnsi="宋体" w:cs="仿宋" w:hint="eastAsia"/>
          <w:b/>
          <w:sz w:val="24"/>
        </w:rPr>
        <w:t>说明:烟囱内衬层的拆除和修复根据甲乙双方实测面积结算工程量。</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②烟囱主体防腐包括:</w:t>
      </w:r>
    </w:p>
    <w:p w:rsidR="000C171A" w:rsidRPr="000C171A" w:rsidRDefault="000C171A" w:rsidP="00BF7B24">
      <w:pPr>
        <w:spacing w:line="360" w:lineRule="auto"/>
        <w:ind w:firstLineChars="100" w:firstLine="241"/>
        <w:jc w:val="left"/>
        <w:textAlignment w:val="baseline"/>
        <w:rPr>
          <w:rFonts w:ascii="宋体" w:hAnsi="宋体" w:cs="仿宋"/>
          <w:b/>
          <w:sz w:val="24"/>
        </w:rPr>
      </w:pPr>
      <w:r w:rsidRPr="000C171A">
        <w:rPr>
          <w:rFonts w:ascii="宋体" w:hAnsi="宋体" w:cs="仿宋" w:hint="eastAsia"/>
          <w:b/>
          <w:sz w:val="24"/>
        </w:rPr>
        <w:t>a、底漆的涂刷，每平米用量不低于0.5公斤。</w:t>
      </w:r>
    </w:p>
    <w:p w:rsidR="000C171A" w:rsidRPr="000C171A" w:rsidRDefault="000C171A" w:rsidP="00BF7B24">
      <w:pPr>
        <w:spacing w:line="360" w:lineRule="auto"/>
        <w:ind w:firstLineChars="100" w:firstLine="241"/>
        <w:jc w:val="left"/>
        <w:textAlignment w:val="baseline"/>
        <w:rPr>
          <w:rFonts w:ascii="宋体" w:hAnsi="宋体" w:cs="仿宋"/>
          <w:b/>
          <w:sz w:val="24"/>
        </w:rPr>
      </w:pPr>
      <w:r w:rsidRPr="000C171A">
        <w:rPr>
          <w:rFonts w:ascii="宋体" w:hAnsi="宋体" w:cs="仿宋" w:hint="eastAsia"/>
          <w:b/>
          <w:sz w:val="24"/>
        </w:rPr>
        <w:t>b、底涂干燥后在基体上，粘贴玻化陶瓷砖，1077弹性体材料每平米用量不低于9.5公斤，保证满胶满缝。</w:t>
      </w:r>
    </w:p>
    <w:p w:rsidR="000C171A" w:rsidRPr="000C171A" w:rsidRDefault="00BF7B24" w:rsidP="00BF7B24">
      <w:pPr>
        <w:spacing w:line="360" w:lineRule="auto"/>
        <w:ind w:firstLineChars="100" w:firstLine="240"/>
        <w:jc w:val="left"/>
        <w:textAlignment w:val="baseline"/>
        <w:rPr>
          <w:rFonts w:ascii="宋体" w:hAnsi="宋体" w:cs="仿宋"/>
          <w:sz w:val="24"/>
        </w:rPr>
      </w:pPr>
      <w:r>
        <w:rPr>
          <w:rFonts w:ascii="宋体" w:hAnsi="宋体" w:cs="仿宋" w:hint="eastAsia"/>
          <w:sz w:val="24"/>
        </w:rPr>
        <w:t>c</w:t>
      </w:r>
      <w:r w:rsidR="000C171A" w:rsidRPr="000C171A">
        <w:rPr>
          <w:rFonts w:ascii="宋体" w:hAnsi="宋体" w:cs="仿宋" w:hint="eastAsia"/>
          <w:sz w:val="24"/>
        </w:rPr>
        <w:t>、烟道与水平烟道对接处的防腐处理须采用成熟可靠工艺，各投标方自行设计，设计方案的优良是最终定标的重要因素。</w:t>
      </w:r>
    </w:p>
    <w:p w:rsidR="000C171A" w:rsidRPr="000C171A" w:rsidRDefault="00BF7B24" w:rsidP="00BF7B24">
      <w:pPr>
        <w:spacing w:line="360" w:lineRule="auto"/>
        <w:ind w:firstLineChars="50" w:firstLine="120"/>
        <w:jc w:val="left"/>
        <w:textAlignment w:val="baseline"/>
        <w:rPr>
          <w:rFonts w:ascii="宋体" w:hAnsi="宋体" w:cs="仿宋"/>
          <w:sz w:val="24"/>
        </w:rPr>
      </w:pPr>
      <w:r>
        <w:rPr>
          <w:rFonts w:ascii="宋体" w:hAnsi="宋体" w:cs="仿宋" w:hint="eastAsia"/>
          <w:sz w:val="24"/>
        </w:rPr>
        <w:t>d</w:t>
      </w:r>
      <w:r w:rsidR="000C171A" w:rsidRPr="000C171A">
        <w:rPr>
          <w:rFonts w:ascii="宋体" w:hAnsi="宋体" w:cs="仿宋" w:hint="eastAsia"/>
          <w:sz w:val="24"/>
        </w:rPr>
        <w:t>、</w:t>
      </w:r>
      <w:r w:rsidR="000C171A" w:rsidRPr="000C171A">
        <w:rPr>
          <w:rFonts w:ascii="宋体" w:hAnsi="宋体" w:cs="仿宋" w:hint="eastAsia"/>
          <w:b/>
          <w:sz w:val="24"/>
        </w:rPr>
        <w:t>按要求设置人孔门、清灰口、排液口等。排液口按要求引致地面排液沟。</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③本工程涉及到的主材、辅材、施工安装、吊装、施工工具、脚手架、照明设备等全部由乙方负责。</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3.2、相关要求:</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1)对拆除及处理的原烟囱、水平烟道的结构部分,乙方必须严格按照甲方的原图纸进行施工。</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2)各部位恢复施工时使用的材料必须符合图纸及相关国家标准的要求,使用前必须经过甲方现场检验及试验,试验合格方可使用。</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3)烟囱及玻璃鳞片内衬烟道运行条件:</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①烟囱主体防腐层能够完全满足全湿法脱硫的工况</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②温度条件:最低温度:-15℃，最高温度:150℃，正常运行温度:40℃-60℃</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4)施工要求:</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①乙方在施工过程中,必须无条件接受甲方现场监工人员的的监督。对甲方现场技术人员提出的合理要求,双方合理协商。</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②乙方施工过程中,坚决杜绝以次充好和偷工减料的行为,一经发现,在建范围内的已经施工的工程必须全部返工,为此造成的损失和延误工期全部由乙方承担,并且视情况扣除质保金。</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④乙方在施工过程中使用主辅材料必须符合相应国家标准,主辅材料的合格证明和质量检验报告,必须及时提供给甲方。所有材料的使用,必须经甲方同意，如果未经甲方同意进行施工,无</w:t>
      </w:r>
      <w:r w:rsidRPr="000C171A">
        <w:rPr>
          <w:rFonts w:ascii="宋体" w:hAnsi="宋体" w:cs="仿宋" w:hint="eastAsia"/>
          <w:sz w:val="24"/>
        </w:rPr>
        <w:lastRenderedPageBreak/>
        <w:t>论材料质量是否合格,甲方有权要求乙方进行返工。</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⑤工程是否经过甲方的验收,对所发生的工程质量事故,乙方均应负全部责任。</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⑥施工中发现质量不合格,乙方应立即返工。</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⑦施工单位必须具有符合该工程的高空作业的相关资质,若上级部门检查,因资质问题对甲方造成罚款,由乙方负责。</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⑧特别要求:乙方在烟囱内衬层修复处理完成后,必须通知甲方对内衬层表面进行验收,甲乙双方并对修复层面积进行测量。</w:t>
      </w:r>
    </w:p>
    <w:p w:rsidR="000C171A" w:rsidRPr="000C171A" w:rsidRDefault="000C171A" w:rsidP="000C171A">
      <w:pPr>
        <w:spacing w:line="360" w:lineRule="auto"/>
        <w:jc w:val="left"/>
        <w:textAlignment w:val="baseline"/>
        <w:rPr>
          <w:rFonts w:ascii="宋体" w:hAnsi="宋体"/>
          <w:b/>
          <w:sz w:val="24"/>
        </w:rPr>
      </w:pPr>
      <w:r w:rsidRPr="000C171A">
        <w:rPr>
          <w:rFonts w:ascii="宋体" w:hAnsi="宋体" w:cs="仿宋" w:hint="eastAsia"/>
          <w:sz w:val="24"/>
        </w:rPr>
        <w:t>⑨烟道玻璃鳞片内衬防腐施工技术要求</w:t>
      </w:r>
    </w:p>
    <w:p w:rsidR="000C171A" w:rsidRPr="000C171A" w:rsidRDefault="000C171A" w:rsidP="000C171A">
      <w:pPr>
        <w:tabs>
          <w:tab w:val="left" w:pos="720"/>
        </w:tabs>
        <w:adjustRightInd w:val="0"/>
        <w:snapToGrid w:val="0"/>
        <w:spacing w:line="360" w:lineRule="auto"/>
        <w:ind w:firstLineChars="200" w:firstLine="480"/>
        <w:jc w:val="left"/>
        <w:rPr>
          <w:rFonts w:ascii="宋体" w:hAnsi="宋体"/>
          <w:sz w:val="24"/>
        </w:rPr>
      </w:pPr>
      <w:r w:rsidRPr="000C171A">
        <w:rPr>
          <w:rFonts w:ascii="宋体" w:hAnsi="宋体" w:hint="eastAsia"/>
          <w:sz w:val="24"/>
        </w:rPr>
        <w:t>以下要求为对鳞片树脂及施工的最低技术要求，并未规定所有的技术要求，投标人应提供满足所列标准要求的高质量产品及服务。</w:t>
      </w:r>
    </w:p>
    <w:p w:rsidR="000C171A" w:rsidRPr="000C171A" w:rsidRDefault="000C171A" w:rsidP="000C171A">
      <w:pPr>
        <w:keepNext/>
        <w:keepLines/>
        <w:spacing w:line="360" w:lineRule="auto"/>
        <w:ind w:firstLineChars="200" w:firstLine="482"/>
        <w:jc w:val="left"/>
        <w:outlineLvl w:val="1"/>
        <w:rPr>
          <w:rFonts w:ascii="宋体" w:hAnsi="宋体"/>
          <w:b/>
          <w:sz w:val="24"/>
        </w:rPr>
      </w:pPr>
      <w:bookmarkStart w:id="376" w:name="_Toc378671840"/>
      <w:bookmarkStart w:id="377" w:name="_Toc378673079"/>
      <w:bookmarkStart w:id="378" w:name="_Toc383500594"/>
      <w:bookmarkStart w:id="379" w:name="_Toc520625120"/>
      <w:r w:rsidRPr="000C171A">
        <w:rPr>
          <w:rFonts w:ascii="宋体" w:hAnsi="宋体" w:cs="宋体" w:hint="eastAsia"/>
          <w:b/>
          <w:sz w:val="24"/>
        </w:rPr>
        <w:t>1、防腐材料</w:t>
      </w:r>
      <w:bookmarkEnd w:id="376"/>
      <w:bookmarkEnd w:id="377"/>
      <w:bookmarkEnd w:id="378"/>
      <w:bookmarkEnd w:id="379"/>
    </w:p>
    <w:p w:rsidR="000C171A" w:rsidRPr="000C171A" w:rsidRDefault="000C171A" w:rsidP="000C171A">
      <w:pPr>
        <w:tabs>
          <w:tab w:val="left" w:pos="720"/>
        </w:tabs>
        <w:adjustRightInd w:val="0"/>
        <w:snapToGrid w:val="0"/>
        <w:spacing w:line="360" w:lineRule="auto"/>
        <w:ind w:firstLineChars="200" w:firstLine="480"/>
        <w:jc w:val="left"/>
        <w:rPr>
          <w:rFonts w:ascii="宋体" w:hAnsi="宋体"/>
          <w:sz w:val="24"/>
        </w:rPr>
      </w:pPr>
      <w:r w:rsidRPr="000C171A">
        <w:rPr>
          <w:rFonts w:ascii="宋体" w:hAnsi="宋体" w:hint="eastAsia"/>
          <w:sz w:val="24"/>
        </w:rPr>
        <w:t>投标人将按规程要求和工艺介质的腐蚀、温度、冲刷、磨损特性选择适于长期运行的防腐材料。投标人根据烟道不同区域参数进行防腐的设计、选择。需在投标书中编写设计方案。</w:t>
      </w:r>
    </w:p>
    <w:p w:rsidR="000C171A" w:rsidRPr="000C171A" w:rsidRDefault="000C171A" w:rsidP="000C171A">
      <w:pPr>
        <w:tabs>
          <w:tab w:val="left" w:pos="720"/>
        </w:tabs>
        <w:adjustRightInd w:val="0"/>
        <w:snapToGrid w:val="0"/>
        <w:spacing w:line="360" w:lineRule="auto"/>
        <w:ind w:firstLineChars="200" w:firstLine="480"/>
        <w:jc w:val="left"/>
        <w:rPr>
          <w:rFonts w:ascii="宋体" w:hAnsi="宋体"/>
          <w:sz w:val="24"/>
        </w:rPr>
      </w:pPr>
      <w:r w:rsidRPr="000C171A">
        <w:rPr>
          <w:rFonts w:ascii="宋体" w:hAnsi="宋体" w:hint="eastAsia"/>
          <w:sz w:val="24"/>
        </w:rPr>
        <w:t>材料应具有良好的耐腐蚀、耐磨性、耐热性，电火花性能测试100%合格。投标书中还需说明防腐衬里的各层构成。</w:t>
      </w:r>
    </w:p>
    <w:p w:rsidR="000C171A" w:rsidRPr="000C171A" w:rsidRDefault="000C171A" w:rsidP="000C171A">
      <w:pPr>
        <w:keepNext/>
        <w:keepLines/>
        <w:spacing w:line="360" w:lineRule="auto"/>
        <w:ind w:firstLineChars="200" w:firstLine="482"/>
        <w:jc w:val="left"/>
        <w:outlineLvl w:val="1"/>
        <w:rPr>
          <w:rFonts w:ascii="宋体" w:hAnsi="宋体" w:cs="宋体"/>
          <w:b/>
          <w:bCs/>
          <w:sz w:val="24"/>
        </w:rPr>
      </w:pPr>
      <w:bookmarkStart w:id="380" w:name="_Toc520625121"/>
      <w:r w:rsidRPr="000C171A">
        <w:rPr>
          <w:rFonts w:ascii="宋体" w:hAnsi="宋体" w:cs="宋体" w:hint="eastAsia"/>
          <w:b/>
          <w:bCs/>
          <w:sz w:val="24"/>
        </w:rPr>
        <w:t>2</w:t>
      </w:r>
      <w:r w:rsidRPr="000C171A">
        <w:rPr>
          <w:rFonts w:ascii="宋体" w:hAnsi="宋体" w:cs="宋体" w:hint="eastAsia"/>
          <w:b/>
          <w:sz w:val="24"/>
        </w:rPr>
        <w:t>、</w:t>
      </w:r>
      <w:r w:rsidRPr="000C171A">
        <w:rPr>
          <w:rFonts w:ascii="宋体" w:hAnsi="宋体" w:cs="宋体" w:hint="eastAsia"/>
          <w:b/>
          <w:bCs/>
          <w:sz w:val="24"/>
        </w:rPr>
        <w:t>配合交接</w:t>
      </w:r>
      <w:bookmarkEnd w:id="380"/>
    </w:p>
    <w:p w:rsidR="000C171A" w:rsidRPr="000C171A" w:rsidRDefault="000C171A" w:rsidP="000C171A">
      <w:pPr>
        <w:tabs>
          <w:tab w:val="left" w:pos="720"/>
        </w:tabs>
        <w:adjustRightInd w:val="0"/>
        <w:snapToGrid w:val="0"/>
        <w:spacing w:line="360" w:lineRule="auto"/>
        <w:ind w:firstLineChars="200" w:firstLine="480"/>
        <w:jc w:val="left"/>
        <w:rPr>
          <w:rFonts w:ascii="宋体" w:hAnsi="宋体"/>
          <w:sz w:val="24"/>
        </w:rPr>
      </w:pPr>
      <w:r w:rsidRPr="000C171A">
        <w:rPr>
          <w:rFonts w:ascii="宋体" w:hAnsi="宋体" w:hint="eastAsia"/>
          <w:sz w:val="24"/>
        </w:rPr>
        <w:t>由于施工单位负责设备设施基体的制作、加工、安装，与防腐衬里投标人施工存在交接工序。投标人在投标书中应提出以上基体交接验收的标准和规范，使双方交接界面清晰，现场检查验收方便。</w:t>
      </w:r>
    </w:p>
    <w:p w:rsidR="000C171A" w:rsidRPr="000C171A" w:rsidRDefault="000C171A" w:rsidP="000C171A">
      <w:pPr>
        <w:tabs>
          <w:tab w:val="left" w:pos="720"/>
        </w:tabs>
        <w:adjustRightInd w:val="0"/>
        <w:snapToGrid w:val="0"/>
        <w:spacing w:line="360" w:lineRule="auto"/>
        <w:ind w:firstLineChars="200" w:firstLine="480"/>
        <w:jc w:val="left"/>
        <w:rPr>
          <w:rFonts w:ascii="宋体" w:hAnsi="宋体"/>
          <w:sz w:val="24"/>
        </w:rPr>
      </w:pPr>
      <w:r w:rsidRPr="000C171A">
        <w:rPr>
          <w:rFonts w:ascii="宋体" w:hAnsi="宋体" w:hint="eastAsia"/>
          <w:sz w:val="24"/>
        </w:rPr>
        <w:t>基体交接应进行以下检查和验收：</w:t>
      </w:r>
    </w:p>
    <w:p w:rsidR="000C171A" w:rsidRPr="000C171A" w:rsidRDefault="000C171A" w:rsidP="000C171A">
      <w:pPr>
        <w:tabs>
          <w:tab w:val="left" w:pos="720"/>
        </w:tabs>
        <w:adjustRightInd w:val="0"/>
        <w:snapToGrid w:val="0"/>
        <w:spacing w:line="360" w:lineRule="auto"/>
        <w:ind w:firstLineChars="200" w:firstLine="480"/>
        <w:jc w:val="left"/>
        <w:rPr>
          <w:rFonts w:ascii="宋体" w:hAnsi="宋体"/>
          <w:sz w:val="24"/>
        </w:rPr>
      </w:pPr>
      <w:r w:rsidRPr="000C171A">
        <w:rPr>
          <w:rFonts w:ascii="宋体" w:hAnsi="宋体" w:hint="eastAsia"/>
          <w:sz w:val="24"/>
        </w:rPr>
        <w:t>衬鳞片之前，需检查确认基体内衬拆除完成基体打磨平整，无油污等脏物并对凹陷处用修复平整。 如有不符合以上规定的任何缺陷，设备制作方负责整改；整改后的点需重新检查确认。</w:t>
      </w:r>
      <w:bookmarkStart w:id="381" w:name="_Toc378671842"/>
    </w:p>
    <w:p w:rsidR="000C171A" w:rsidRPr="000C171A" w:rsidRDefault="000C171A" w:rsidP="000C171A">
      <w:pPr>
        <w:tabs>
          <w:tab w:val="left" w:pos="720"/>
        </w:tabs>
        <w:adjustRightInd w:val="0"/>
        <w:snapToGrid w:val="0"/>
        <w:spacing w:line="360" w:lineRule="auto"/>
        <w:ind w:firstLineChars="200" w:firstLine="480"/>
        <w:jc w:val="left"/>
        <w:rPr>
          <w:rFonts w:ascii="宋体" w:hAnsi="宋体"/>
          <w:b/>
          <w:bCs/>
          <w:sz w:val="24"/>
        </w:rPr>
      </w:pPr>
      <w:r w:rsidRPr="000C171A">
        <w:rPr>
          <w:rFonts w:ascii="宋体" w:hAnsi="宋体" w:hint="eastAsia"/>
          <w:sz w:val="24"/>
        </w:rPr>
        <w:t>基体交接时由招标人、投标人和相关方一起参加设备表面的衬里施工前的检查和验收。经检查合格移交后，设备基体的表面处理及后续工作全部有投标人负责。</w:t>
      </w:r>
      <w:bookmarkEnd w:id="381"/>
    </w:p>
    <w:p w:rsidR="000C171A" w:rsidRPr="000C171A" w:rsidRDefault="000C171A" w:rsidP="00BF7B24">
      <w:pPr>
        <w:keepNext/>
        <w:keepLines/>
        <w:tabs>
          <w:tab w:val="left" w:pos="5130"/>
        </w:tabs>
        <w:spacing w:line="360" w:lineRule="auto"/>
        <w:ind w:firstLineChars="200" w:firstLine="482"/>
        <w:jc w:val="left"/>
        <w:outlineLvl w:val="1"/>
        <w:rPr>
          <w:rFonts w:ascii="宋体" w:hAnsi="宋体"/>
          <w:b/>
          <w:bCs/>
          <w:sz w:val="24"/>
        </w:rPr>
      </w:pPr>
      <w:bookmarkStart w:id="382" w:name="_Toc520625122"/>
      <w:r w:rsidRPr="000C171A">
        <w:rPr>
          <w:rFonts w:ascii="宋体" w:hAnsi="宋体" w:cs="宋体" w:hint="eastAsia"/>
          <w:b/>
          <w:bCs/>
          <w:sz w:val="24"/>
        </w:rPr>
        <w:t>3、防腐衬里施工工艺及施工工序</w:t>
      </w:r>
      <w:bookmarkEnd w:id="382"/>
      <w:r w:rsidRPr="000C171A">
        <w:rPr>
          <w:rFonts w:ascii="宋体" w:hAnsi="宋体"/>
          <w:b/>
          <w:bCs/>
          <w:sz w:val="24"/>
        </w:rPr>
        <w:tab/>
      </w:r>
    </w:p>
    <w:p w:rsidR="000C171A" w:rsidRPr="000C171A" w:rsidRDefault="000C171A" w:rsidP="000C171A">
      <w:pPr>
        <w:tabs>
          <w:tab w:val="left" w:pos="720"/>
        </w:tabs>
        <w:adjustRightInd w:val="0"/>
        <w:snapToGrid w:val="0"/>
        <w:spacing w:line="360" w:lineRule="auto"/>
        <w:ind w:firstLineChars="200" w:firstLine="480"/>
        <w:jc w:val="left"/>
        <w:rPr>
          <w:rFonts w:ascii="宋体" w:hAnsi="宋体"/>
          <w:sz w:val="24"/>
        </w:rPr>
      </w:pPr>
      <w:r w:rsidRPr="000C171A">
        <w:rPr>
          <w:rFonts w:ascii="宋体" w:hAnsi="宋体" w:hint="eastAsia"/>
          <w:sz w:val="24"/>
        </w:rPr>
        <w:t>1）材料及工具的现场保管</w:t>
      </w:r>
    </w:p>
    <w:p w:rsidR="000C171A" w:rsidRPr="000C171A" w:rsidRDefault="000C171A" w:rsidP="000C171A">
      <w:pPr>
        <w:tabs>
          <w:tab w:val="left" w:pos="720"/>
        </w:tabs>
        <w:adjustRightInd w:val="0"/>
        <w:snapToGrid w:val="0"/>
        <w:spacing w:line="360" w:lineRule="auto"/>
        <w:ind w:firstLineChars="200" w:firstLine="480"/>
        <w:jc w:val="left"/>
        <w:rPr>
          <w:rFonts w:ascii="宋体" w:hAnsi="宋体"/>
          <w:sz w:val="24"/>
        </w:rPr>
      </w:pPr>
      <w:r w:rsidRPr="000C171A">
        <w:rPr>
          <w:rFonts w:ascii="宋体" w:hAnsi="宋体" w:hint="eastAsia"/>
          <w:sz w:val="24"/>
        </w:rPr>
        <w:t>防腐材料等到达现场后，进行妥善管理，并贮存在密封区域，以保证表面不接触水和污物。附近须有灭火设施。</w:t>
      </w:r>
    </w:p>
    <w:p w:rsidR="000C171A" w:rsidRPr="000C171A" w:rsidRDefault="000C171A" w:rsidP="000C171A">
      <w:pPr>
        <w:tabs>
          <w:tab w:val="left" w:pos="720"/>
        </w:tabs>
        <w:adjustRightInd w:val="0"/>
        <w:snapToGrid w:val="0"/>
        <w:spacing w:line="360" w:lineRule="auto"/>
        <w:ind w:firstLineChars="200" w:firstLine="480"/>
        <w:jc w:val="left"/>
        <w:rPr>
          <w:rFonts w:ascii="宋体" w:hAnsi="宋体"/>
          <w:sz w:val="24"/>
        </w:rPr>
      </w:pPr>
      <w:r w:rsidRPr="000C171A">
        <w:rPr>
          <w:rFonts w:ascii="宋体" w:hAnsi="宋体" w:hint="eastAsia"/>
          <w:sz w:val="24"/>
        </w:rPr>
        <w:t>施工工具、检查仪器等妥善专人保管。投标人在投标书中应列出需要的施工机具设备清单。</w:t>
      </w:r>
    </w:p>
    <w:p w:rsidR="000C171A" w:rsidRPr="000C171A" w:rsidRDefault="000C171A" w:rsidP="000C171A">
      <w:pPr>
        <w:tabs>
          <w:tab w:val="left" w:pos="720"/>
        </w:tabs>
        <w:adjustRightInd w:val="0"/>
        <w:snapToGrid w:val="0"/>
        <w:spacing w:line="360" w:lineRule="auto"/>
        <w:ind w:firstLineChars="200" w:firstLine="480"/>
        <w:jc w:val="left"/>
        <w:rPr>
          <w:rFonts w:ascii="宋体" w:hAnsi="宋体"/>
          <w:sz w:val="24"/>
        </w:rPr>
      </w:pPr>
      <w:r w:rsidRPr="000C171A">
        <w:rPr>
          <w:rFonts w:ascii="宋体" w:hAnsi="宋体" w:hint="eastAsia"/>
          <w:sz w:val="24"/>
        </w:rPr>
        <w:lastRenderedPageBreak/>
        <w:t>2）搭建脚手架</w:t>
      </w:r>
    </w:p>
    <w:p w:rsidR="000C171A" w:rsidRPr="000C171A" w:rsidRDefault="000C171A" w:rsidP="000C171A">
      <w:pPr>
        <w:tabs>
          <w:tab w:val="left" w:pos="720"/>
        </w:tabs>
        <w:adjustRightInd w:val="0"/>
        <w:snapToGrid w:val="0"/>
        <w:spacing w:line="360" w:lineRule="auto"/>
        <w:ind w:firstLineChars="200" w:firstLine="480"/>
        <w:jc w:val="left"/>
        <w:rPr>
          <w:rFonts w:ascii="宋体" w:hAnsi="宋体"/>
          <w:sz w:val="24"/>
        </w:rPr>
      </w:pPr>
      <w:r w:rsidRPr="000C171A">
        <w:rPr>
          <w:rFonts w:ascii="宋体" w:hAnsi="宋体" w:hint="eastAsia"/>
          <w:sz w:val="24"/>
        </w:rPr>
        <w:t>根据本项目的特点和烟道的尺寸、结构特点、内部布置情况设计搭建，做到施工方便，安全可靠，尽可能不影响内衬面。</w:t>
      </w:r>
    </w:p>
    <w:p w:rsidR="000C171A" w:rsidRPr="000C171A" w:rsidRDefault="000C171A" w:rsidP="000C171A">
      <w:pPr>
        <w:tabs>
          <w:tab w:val="left" w:pos="720"/>
        </w:tabs>
        <w:adjustRightInd w:val="0"/>
        <w:snapToGrid w:val="0"/>
        <w:spacing w:line="360" w:lineRule="auto"/>
        <w:ind w:firstLineChars="200" w:firstLine="482"/>
        <w:jc w:val="left"/>
        <w:rPr>
          <w:rFonts w:ascii="宋体" w:hAnsi="宋体"/>
          <w:sz w:val="24"/>
        </w:rPr>
      </w:pPr>
      <w:r w:rsidRPr="000C171A">
        <w:rPr>
          <w:rFonts w:ascii="宋体" w:hAnsi="宋体" w:cs="宋体" w:hint="eastAsia"/>
          <w:b/>
          <w:bCs/>
          <w:sz w:val="24"/>
        </w:rPr>
        <w:t>4、底涂和鳞片树脂施工</w:t>
      </w:r>
    </w:p>
    <w:p w:rsidR="000C171A" w:rsidRPr="000C171A" w:rsidRDefault="000C171A" w:rsidP="000C171A">
      <w:pPr>
        <w:tabs>
          <w:tab w:val="left" w:pos="720"/>
        </w:tabs>
        <w:adjustRightInd w:val="0"/>
        <w:snapToGrid w:val="0"/>
        <w:spacing w:line="360" w:lineRule="auto"/>
        <w:ind w:firstLineChars="200" w:firstLine="480"/>
        <w:jc w:val="left"/>
        <w:rPr>
          <w:rFonts w:ascii="宋体" w:hAnsi="宋体"/>
          <w:sz w:val="24"/>
        </w:rPr>
      </w:pPr>
      <w:r w:rsidRPr="000C171A">
        <w:rPr>
          <w:rFonts w:ascii="宋体" w:hAnsi="宋体" w:hint="eastAsia"/>
          <w:sz w:val="24"/>
        </w:rPr>
        <w:t>1）在施工底涂前表面不会受到污损，底漆一层。底漆不被污染。底漆的施工使用专用的毛刷进行。底漆层均匀，所有流动、流滴等都将通过刮除和清洁加以清除。</w:t>
      </w:r>
    </w:p>
    <w:p w:rsidR="000C171A" w:rsidRPr="000C171A" w:rsidRDefault="000C171A" w:rsidP="000C171A">
      <w:pPr>
        <w:tabs>
          <w:tab w:val="left" w:pos="720"/>
        </w:tabs>
        <w:adjustRightInd w:val="0"/>
        <w:snapToGrid w:val="0"/>
        <w:spacing w:line="360" w:lineRule="auto"/>
        <w:ind w:firstLineChars="200" w:firstLine="480"/>
        <w:jc w:val="left"/>
        <w:rPr>
          <w:rFonts w:ascii="宋体" w:hAnsi="宋体"/>
          <w:sz w:val="24"/>
        </w:rPr>
      </w:pPr>
      <w:r w:rsidRPr="000C171A">
        <w:rPr>
          <w:rFonts w:ascii="宋体" w:hAnsi="宋体" w:hint="eastAsia"/>
          <w:sz w:val="24"/>
        </w:rPr>
        <w:t>2）底涂完成后进行鳞片树脂衬里的施工（鳞片需刮涂两次成型）。在下一道工序施工前，必须确认上一工序已完成且已检查合格，且符合施工条件。</w:t>
      </w:r>
    </w:p>
    <w:p w:rsidR="000C171A" w:rsidRPr="000C171A" w:rsidRDefault="000C171A" w:rsidP="000C171A">
      <w:pPr>
        <w:tabs>
          <w:tab w:val="left" w:pos="720"/>
        </w:tabs>
        <w:adjustRightInd w:val="0"/>
        <w:snapToGrid w:val="0"/>
        <w:spacing w:line="360" w:lineRule="auto"/>
        <w:ind w:firstLineChars="200" w:firstLine="480"/>
        <w:jc w:val="left"/>
        <w:rPr>
          <w:rFonts w:ascii="宋体" w:hAnsi="宋体"/>
          <w:sz w:val="24"/>
        </w:rPr>
      </w:pPr>
      <w:r w:rsidRPr="000C171A">
        <w:rPr>
          <w:rFonts w:ascii="宋体" w:hAnsi="宋体" w:hint="eastAsia"/>
          <w:sz w:val="24"/>
        </w:rPr>
        <w:t>3）以上各工序检查合格后，进行外涂层施工。</w:t>
      </w:r>
    </w:p>
    <w:p w:rsidR="000C171A" w:rsidRPr="00BF7B24" w:rsidRDefault="000C171A" w:rsidP="00BF7B24">
      <w:pPr>
        <w:tabs>
          <w:tab w:val="left" w:pos="720"/>
        </w:tabs>
        <w:adjustRightInd w:val="0"/>
        <w:snapToGrid w:val="0"/>
        <w:spacing w:line="360" w:lineRule="auto"/>
        <w:ind w:firstLineChars="200" w:firstLine="482"/>
        <w:jc w:val="left"/>
        <w:rPr>
          <w:rFonts w:ascii="宋体" w:hAnsi="宋体"/>
          <w:b/>
          <w:sz w:val="24"/>
        </w:rPr>
      </w:pPr>
      <w:r w:rsidRPr="00BF7B24">
        <w:rPr>
          <w:rFonts w:ascii="宋体" w:hAnsi="宋体" w:hint="eastAsia"/>
          <w:b/>
          <w:sz w:val="24"/>
        </w:rPr>
        <w:t>4) 养护期：夏季至少5天，冬季至少7天。</w:t>
      </w:r>
    </w:p>
    <w:p w:rsidR="000C171A" w:rsidRPr="000C171A" w:rsidRDefault="000C171A" w:rsidP="000C171A">
      <w:pPr>
        <w:tabs>
          <w:tab w:val="left" w:pos="720"/>
        </w:tabs>
        <w:adjustRightInd w:val="0"/>
        <w:snapToGrid w:val="0"/>
        <w:spacing w:line="360" w:lineRule="auto"/>
        <w:ind w:firstLineChars="200" w:firstLine="480"/>
        <w:jc w:val="left"/>
        <w:rPr>
          <w:rFonts w:ascii="宋体" w:hAnsi="宋体"/>
          <w:sz w:val="24"/>
        </w:rPr>
      </w:pPr>
      <w:r w:rsidRPr="000C171A">
        <w:rPr>
          <w:rFonts w:ascii="宋体" w:hAnsi="宋体" w:hint="eastAsia"/>
          <w:sz w:val="24"/>
        </w:rPr>
        <w:t>5）工程完毕后，清理施工场地及设备内外。</w:t>
      </w:r>
    </w:p>
    <w:p w:rsidR="000C171A" w:rsidRPr="000C171A" w:rsidRDefault="000C171A" w:rsidP="000C171A">
      <w:pPr>
        <w:spacing w:line="360" w:lineRule="auto"/>
        <w:ind w:firstLineChars="200" w:firstLine="482"/>
        <w:jc w:val="left"/>
        <w:rPr>
          <w:rFonts w:ascii="宋体" w:hAnsi="宋体" w:cs="宋体"/>
          <w:b/>
          <w:bCs/>
          <w:sz w:val="24"/>
        </w:rPr>
      </w:pPr>
      <w:r w:rsidRPr="000C171A">
        <w:rPr>
          <w:rFonts w:ascii="宋体" w:hAnsi="宋体" w:cs="宋体" w:hint="eastAsia"/>
          <w:b/>
          <w:bCs/>
          <w:sz w:val="24"/>
        </w:rPr>
        <w:t>5、烟道防腐衬里结构设计示意图</w:t>
      </w:r>
    </w:p>
    <w:p w:rsidR="000C171A" w:rsidRDefault="000C171A" w:rsidP="000C171A">
      <w:pPr>
        <w:spacing w:line="360" w:lineRule="auto"/>
        <w:ind w:firstLineChars="300" w:firstLine="720"/>
        <w:jc w:val="left"/>
        <w:rPr>
          <w:rFonts w:ascii="宋体" w:hAnsi="宋体"/>
          <w:kern w:val="0"/>
          <w:sz w:val="24"/>
        </w:rPr>
      </w:pPr>
      <w:r w:rsidRPr="000C171A">
        <w:rPr>
          <w:rFonts w:ascii="宋体" w:hAnsi="宋体" w:hint="eastAsia"/>
          <w:kern w:val="0"/>
          <w:sz w:val="24"/>
        </w:rPr>
        <w:t>标准镘涂树脂鳞片结构示意图</w:t>
      </w:r>
    </w:p>
    <w:p w:rsidR="00BF7B24" w:rsidRPr="001E0B0C" w:rsidRDefault="00355BFD" w:rsidP="000C171A">
      <w:pPr>
        <w:spacing w:line="360" w:lineRule="auto"/>
        <w:ind w:firstLineChars="300" w:firstLine="720"/>
        <w:jc w:val="left"/>
        <w:rPr>
          <w:rFonts w:ascii="宋体" w:hAnsi="宋体"/>
          <w:kern w:val="0"/>
          <w:sz w:val="24"/>
        </w:rPr>
      </w:pPr>
      <w:r>
        <w:rPr>
          <w:rFonts w:ascii="宋体" w:hAnsi="宋体"/>
          <w:noProof/>
          <w:kern w:val="0"/>
          <w:sz w:val="24"/>
        </w:rPr>
        <mc:AlternateContent>
          <mc:Choice Requires="wpg">
            <w:drawing>
              <wp:anchor distT="0" distB="0" distL="114300" distR="114300" simplePos="0" relativeHeight="251658240" behindDoc="0" locked="0" layoutInCell="1" allowOverlap="1">
                <wp:simplePos x="0" y="0"/>
                <wp:positionH relativeFrom="margin">
                  <wp:posOffset>325120</wp:posOffset>
                </wp:positionH>
                <wp:positionV relativeFrom="margin">
                  <wp:posOffset>2708275</wp:posOffset>
                </wp:positionV>
                <wp:extent cx="5330190" cy="1727835"/>
                <wp:effectExtent l="10795" t="3175" r="2540" b="12065"/>
                <wp:wrapNone/>
                <wp:docPr id="1"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0190" cy="1727835"/>
                          <a:chOff x="1814" y="3304"/>
                          <a:chExt cx="5940" cy="2652"/>
                        </a:xfrm>
                      </wpg:grpSpPr>
                      <wpg:grpSp>
                        <wpg:cNvPr id="2" name="组合 3"/>
                        <wpg:cNvGrpSpPr>
                          <a:grpSpLocks/>
                        </wpg:cNvGrpSpPr>
                        <wpg:grpSpPr bwMode="auto">
                          <a:xfrm>
                            <a:off x="1814" y="3381"/>
                            <a:ext cx="3070" cy="2575"/>
                            <a:chOff x="927" y="986"/>
                            <a:chExt cx="1135" cy="823"/>
                          </a:xfrm>
                        </wpg:grpSpPr>
                        <wps:wsp>
                          <wps:cNvPr id="3" name="矩形 4"/>
                          <wps:cNvSpPr>
                            <a:spLocks noChangeArrowheads="1"/>
                          </wps:cNvSpPr>
                          <wps:spPr bwMode="auto">
                            <a:xfrm>
                              <a:off x="927" y="986"/>
                              <a:ext cx="1135" cy="8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矩形 5"/>
                          <wps:cNvSpPr>
                            <a:spLocks noChangeArrowheads="1"/>
                          </wps:cNvSpPr>
                          <wps:spPr bwMode="auto">
                            <a:xfrm>
                              <a:off x="927" y="1072"/>
                              <a:ext cx="1135" cy="174"/>
                            </a:xfrm>
                            <a:prstGeom prst="rect">
                              <a:avLst/>
                            </a:prstGeom>
                            <a:pattFill prst="dash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5" name="矩形 6"/>
                          <wps:cNvSpPr>
                            <a:spLocks noChangeArrowheads="1"/>
                          </wps:cNvSpPr>
                          <wps:spPr bwMode="auto">
                            <a:xfrm>
                              <a:off x="927" y="1246"/>
                              <a:ext cx="1135" cy="173"/>
                            </a:xfrm>
                            <a:prstGeom prst="rect">
                              <a:avLst/>
                            </a:prstGeom>
                            <a:pattFill prst="dash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6" name="矩形 7"/>
                          <wps:cNvSpPr>
                            <a:spLocks noChangeArrowheads="1"/>
                          </wps:cNvSpPr>
                          <wps:spPr bwMode="auto">
                            <a:xfrm>
                              <a:off x="927" y="1419"/>
                              <a:ext cx="1135" cy="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矩形 8"/>
                          <wps:cNvSpPr>
                            <a:spLocks noChangeArrowheads="1"/>
                          </wps:cNvSpPr>
                          <wps:spPr bwMode="auto">
                            <a:xfrm>
                              <a:off x="927" y="1506"/>
                              <a:ext cx="1135" cy="303"/>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g:grpSp>
                        <wpg:cNvPr id="8" name="组合 9"/>
                        <wpg:cNvGrpSpPr>
                          <a:grpSpLocks/>
                        </wpg:cNvGrpSpPr>
                        <wpg:grpSpPr bwMode="auto">
                          <a:xfrm>
                            <a:off x="4874" y="3304"/>
                            <a:ext cx="2880" cy="2381"/>
                            <a:chOff x="4874" y="3304"/>
                            <a:chExt cx="2880" cy="2381"/>
                          </a:xfrm>
                        </wpg:grpSpPr>
                        <wps:wsp>
                          <wps:cNvPr id="9" name="文本框 10"/>
                          <wps:cNvSpPr txBox="1">
                            <a:spLocks noChangeArrowheads="1"/>
                          </wps:cNvSpPr>
                          <wps:spPr bwMode="auto">
                            <a:xfrm>
                              <a:off x="5595" y="5333"/>
                              <a:ext cx="1799" cy="3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72AF" w:rsidRDefault="00FD72AF" w:rsidP="00BF7B24">
                                <w:pPr>
                                  <w:rPr>
                                    <w:kern w:val="0"/>
                                    <w:sz w:val="24"/>
                                  </w:rPr>
                                </w:pPr>
                                <w:r>
                                  <w:rPr>
                                    <w:rFonts w:hint="eastAsia"/>
                                    <w:kern w:val="0"/>
                                    <w:sz w:val="24"/>
                                  </w:rPr>
                                  <w:t>基体</w:t>
                                </w:r>
                              </w:p>
                            </w:txbxContent>
                          </wps:txbx>
                          <wps:bodyPr rot="0" vert="horz" wrap="square" lIns="0" tIns="0" rIns="0" bIns="0" anchor="t" anchorCtr="0" upright="1">
                            <a:noAutofit/>
                          </wps:bodyPr>
                        </wps:wsp>
                        <wpg:grpSp>
                          <wpg:cNvPr id="10" name="组合 11"/>
                          <wpg:cNvGrpSpPr>
                            <a:grpSpLocks/>
                          </wpg:cNvGrpSpPr>
                          <wpg:grpSpPr bwMode="auto">
                            <a:xfrm>
                              <a:off x="4874" y="3304"/>
                              <a:ext cx="2880" cy="2201"/>
                              <a:chOff x="4874" y="3304"/>
                              <a:chExt cx="2880" cy="2201"/>
                            </a:xfrm>
                          </wpg:grpSpPr>
                          <wps:wsp>
                            <wps:cNvPr id="11" name="文本框 12"/>
                            <wps:cNvSpPr txBox="1">
                              <a:spLocks noChangeArrowheads="1"/>
                            </wps:cNvSpPr>
                            <wps:spPr bwMode="auto">
                              <a:xfrm>
                                <a:off x="5595" y="4687"/>
                                <a:ext cx="2159" cy="3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72AF" w:rsidRDefault="00FD72AF" w:rsidP="00BF7B24">
                                  <w:pPr>
                                    <w:rPr>
                                      <w:szCs w:val="15"/>
                                    </w:rPr>
                                  </w:pPr>
                                  <w:r>
                                    <w:rPr>
                                      <w:rFonts w:hint="eastAsia"/>
                                      <w:kern w:val="0"/>
                                      <w:sz w:val="24"/>
                                    </w:rPr>
                                    <w:t>底涂</w:t>
                                  </w:r>
                                </w:p>
                              </w:txbxContent>
                            </wps:txbx>
                            <wps:bodyPr rot="0" vert="horz" wrap="square" lIns="0" tIns="0" rIns="0" bIns="0" anchor="t" anchorCtr="0" upright="1">
                              <a:noAutofit/>
                            </wps:bodyPr>
                          </wps:wsp>
                          <wpg:grpSp>
                            <wpg:cNvPr id="12" name="组合 13"/>
                            <wpg:cNvGrpSpPr>
                              <a:grpSpLocks/>
                            </wpg:cNvGrpSpPr>
                            <wpg:grpSpPr bwMode="auto">
                              <a:xfrm>
                                <a:off x="4874" y="3304"/>
                                <a:ext cx="2880" cy="2201"/>
                                <a:chOff x="4874" y="3304"/>
                                <a:chExt cx="2880" cy="2201"/>
                              </a:xfrm>
                            </wpg:grpSpPr>
                            <wps:wsp>
                              <wps:cNvPr id="13" name="文本框 14"/>
                              <wps:cNvSpPr txBox="1">
                                <a:spLocks noChangeArrowheads="1"/>
                              </wps:cNvSpPr>
                              <wps:spPr bwMode="auto">
                                <a:xfrm>
                                  <a:off x="5595" y="4288"/>
                                  <a:ext cx="2159" cy="2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72AF" w:rsidRDefault="00FD72AF" w:rsidP="00BF7B24">
                                    <w:pPr>
                                      <w:rPr>
                                        <w:szCs w:val="15"/>
                                      </w:rPr>
                                    </w:pPr>
                                    <w:r>
                                      <w:rPr>
                                        <w:rFonts w:hint="eastAsia"/>
                                        <w:kern w:val="0"/>
                                        <w:sz w:val="24"/>
                                      </w:rPr>
                                      <w:t>鳞片树脂</w:t>
                                    </w:r>
                                  </w:p>
                                </w:txbxContent>
                              </wps:txbx>
                              <wps:bodyPr rot="0" vert="horz" wrap="square" lIns="0" tIns="0" rIns="0" bIns="0" anchor="t" anchorCtr="0" upright="1">
                                <a:noAutofit/>
                              </wps:bodyPr>
                            </wps:wsp>
                            <wpg:grpSp>
                              <wpg:cNvPr id="14" name="组合 15"/>
                              <wpg:cNvGrpSpPr>
                                <a:grpSpLocks/>
                              </wpg:cNvGrpSpPr>
                              <wpg:grpSpPr bwMode="auto">
                                <a:xfrm>
                                  <a:off x="4874" y="3304"/>
                                  <a:ext cx="2880" cy="2201"/>
                                  <a:chOff x="4874" y="3304"/>
                                  <a:chExt cx="2880" cy="2201"/>
                                </a:xfrm>
                              </wpg:grpSpPr>
                              <wps:wsp>
                                <wps:cNvPr id="15" name="文本框 16"/>
                                <wps:cNvSpPr txBox="1">
                                  <a:spLocks noChangeArrowheads="1"/>
                                </wps:cNvSpPr>
                                <wps:spPr bwMode="auto">
                                  <a:xfrm>
                                    <a:off x="5594" y="3304"/>
                                    <a:ext cx="2160"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72AF" w:rsidRDefault="00FD72AF" w:rsidP="00BF7B24">
                                      <w:pPr>
                                        <w:rPr>
                                          <w:szCs w:val="21"/>
                                        </w:rPr>
                                      </w:pPr>
                                      <w:r>
                                        <w:rPr>
                                          <w:rFonts w:hint="eastAsia"/>
                                          <w:kern w:val="0"/>
                                          <w:szCs w:val="21"/>
                                        </w:rPr>
                                        <w:t>面涂</w:t>
                                      </w:r>
                                    </w:p>
                                  </w:txbxContent>
                                </wps:txbx>
                                <wps:bodyPr rot="0" vert="horz" wrap="square" lIns="0" tIns="0" rIns="0" bIns="0" anchor="t" anchorCtr="0" upright="1">
                                  <a:noAutofit/>
                                </wps:bodyPr>
                              </wps:wsp>
                              <wpg:grpSp>
                                <wpg:cNvPr id="16" name="组合 17"/>
                                <wpg:cNvGrpSpPr>
                                  <a:grpSpLocks/>
                                </wpg:cNvGrpSpPr>
                                <wpg:grpSpPr bwMode="auto">
                                  <a:xfrm>
                                    <a:off x="4874" y="3512"/>
                                    <a:ext cx="2700" cy="1993"/>
                                    <a:chOff x="4874" y="3512"/>
                                    <a:chExt cx="2700" cy="1993"/>
                                  </a:xfrm>
                                </wpg:grpSpPr>
                                <wps:wsp>
                                  <wps:cNvPr id="17" name="直线 18"/>
                                  <wps:cNvCnPr/>
                                  <wps:spPr bwMode="auto">
                                    <a:xfrm rot="10800000">
                                      <a:off x="4874" y="3512"/>
                                      <a:ext cx="665"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8" name="直线 19"/>
                                  <wps:cNvCnPr/>
                                  <wps:spPr bwMode="auto">
                                    <a:xfrm rot="10800000">
                                      <a:off x="4874" y="3924"/>
                                      <a:ext cx="665"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9" name="直线 20"/>
                                  <wps:cNvCnPr/>
                                  <wps:spPr bwMode="auto">
                                    <a:xfrm rot="10800000">
                                      <a:off x="4874" y="4460"/>
                                      <a:ext cx="665"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0" name="直线 21"/>
                                  <wps:cNvCnPr/>
                                  <wps:spPr bwMode="auto">
                                    <a:xfrm rot="10800000">
                                      <a:off x="4874" y="4872"/>
                                      <a:ext cx="665"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1" name="直线 22"/>
                                  <wps:cNvCnPr/>
                                  <wps:spPr bwMode="auto">
                                    <a:xfrm rot="10800000">
                                      <a:off x="4874" y="5505"/>
                                      <a:ext cx="665"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2" name="文本框 23"/>
                                  <wps:cNvSpPr txBox="1">
                                    <a:spLocks noChangeArrowheads="1"/>
                                  </wps:cNvSpPr>
                                  <wps:spPr bwMode="auto">
                                    <a:xfrm>
                                      <a:off x="5595" y="3739"/>
                                      <a:ext cx="1979"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72AF" w:rsidRDefault="00FD72AF" w:rsidP="00BF7B24">
                                        <w:pPr>
                                          <w:rPr>
                                            <w:szCs w:val="15"/>
                                          </w:rPr>
                                        </w:pPr>
                                        <w:r>
                                          <w:rPr>
                                            <w:rFonts w:hint="eastAsia"/>
                                            <w:kern w:val="0"/>
                                            <w:sz w:val="24"/>
                                          </w:rPr>
                                          <w:t>鳞片树脂</w:t>
                                        </w:r>
                                      </w:p>
                                    </w:txbxContent>
                                  </wps:txbx>
                                  <wps:bodyPr rot="0" vert="horz" wrap="square" lIns="0" tIns="0" rIns="0" bIns="0" anchor="t" anchorCtr="0" upright="1">
                                    <a:noAutofit/>
                                  </wps:bodyPr>
                                </wps:wsp>
                              </wpg:grpSp>
                            </wpg:grpSp>
                          </wpg:grpSp>
                        </wpg:grpSp>
                      </wpg:grpSp>
                    </wpg:wgp>
                  </a:graphicData>
                </a:graphic>
                <wp14:sizeRelH relativeFrom="page">
                  <wp14:pctWidth>0</wp14:pctWidth>
                </wp14:sizeRelH>
                <wp14:sizeRelV relativeFrom="page">
                  <wp14:pctHeight>0</wp14:pctHeight>
                </wp14:sizeRelV>
              </wp:anchor>
            </w:drawing>
          </mc:Choice>
          <mc:Fallback>
            <w:pict>
              <v:group id="组合 2" o:spid="_x0000_s1026" style="position:absolute;left:0;text-align:left;margin-left:25.6pt;margin-top:213.25pt;width:419.7pt;height:136.05pt;z-index:251658240;mso-position-horizontal-relative:margin;mso-position-vertical-relative:margin" coordorigin="1814,3304" coordsize="5940,2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">
                <v:group id="组合 3" o:spid="_x0000_s1027" style="position:absolute;left:1814;top:3381;width:3070;height:2575" coordorigin="927,986" coordsize="1135,8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矩形 4" o:spid="_x0000_s1028" style="position:absolute;left:927;top:986;width:1135;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矩形 5" o:spid="_x0000_s1029" style="position:absolute;left:927;top:1072;width:1135;height: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OpsEA&#10;AADaAAAADwAAAGRycy9kb3ducmV2LnhtbESPQYvCMBSE74L/ITzBm6aKLG5tlCLssgdXsWvvj+bZ&#10;FpuX0mS1/nsjCB6HmfmGSTa9acSVOldbVjCbRiCIC6trLhWc/r4mSxDOI2tsLJOCOznYrIeDBGNt&#10;b3yka+ZLESDsYlRQed/GUrqiIoNualvi4J1tZ9AH2ZVSd3gLcNPIeRR9SIM1h4UKW9pWVFyyf6Pg&#10;t5wXpsl2uf887em7PqTbe54qNR716QqEp96/w6/2j1awgOeVcA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zqbBAAAA2gAAAA8AAAAAAAAAAAAAAAAAmAIAAGRycy9kb3du&#10;cmV2LnhtbFBLBQYAAAAABAAEAPUAAACGAwAAAAA=&#10;" fillcolor="black">
                    <v:fill r:id="rId17" o:title="" type="pattern"/>
                  </v:rect>
                  <v:rect id="矩形 6" o:spid="_x0000_s1030" style="position:absolute;left:927;top:1246;width:113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rPcEA&#10;AADaAAAADwAAAGRycy9kb3ducmV2LnhtbESPQYvCMBSE74L/ITzBm6YKLm5tlCLssgdXsWvvj+bZ&#10;FpuX0mS1/nsjCB6HmfmGSTa9acSVOldbVjCbRiCIC6trLhWc/r4mSxDOI2tsLJOCOznYrIeDBGNt&#10;b3yka+ZLESDsYlRQed/GUrqiIoNualvi4J1tZ9AH2ZVSd3gLcNPIeRR9SIM1h4UKW9pWVFyyf6Pg&#10;t5wXpsl2uf887em7PqTbe54qNR716QqEp96/w6/2j1awgOeVcA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az3BAAAA2gAAAA8AAAAAAAAAAAAAAAAAmAIAAGRycy9kb3du&#10;cmV2LnhtbFBLBQYAAAAABAAEAPUAAACGAwAAAAA=&#10;" fillcolor="black">
                    <v:fill r:id="rId17" o:title="" type="pattern"/>
                  </v:rect>
                  <v:rect id="矩形 7" o:spid="_x0000_s1031" style="position:absolute;left:927;top:1419;width:1135;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矩形 8" o:spid="_x0000_s1032" style="position:absolute;left:927;top:1506;width:1135;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rUTcMA&#10;AADaAAAADwAAAGRycy9kb3ducmV2LnhtbESPT2sCMRTE7wW/Q3iCt5q1By1boyxFoYII/gHr7bF5&#10;bpZuXpYkruu3bwpCj8PM/IaZL3vbiI58qB0rmIwzEMSl0zVXCk7H9es7iBCRNTaOScGDAiwXg5c5&#10;5trdeU/dIVYiQTjkqMDE2OZShtKQxTB2LXHyrs5bjEn6SmqP9wS3jXzLsqm0WHNaMNjSp6Hy53Cz&#10;Cs6FK3Y7vVpvZlvzbV243Hy3UWo07IsPEJH6+B9+tr+0ghn8XUk3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rUTcMAAADaAAAADwAAAAAAAAAAAAAAAACYAgAAZHJzL2Rv&#10;d25yZXYueG1sUEsFBgAAAAAEAAQA9QAAAIgDAAAAAA==&#10;" fillcolor="black">
                    <v:fill r:id="rId18" o:title="" type="pattern"/>
                  </v:rect>
                </v:group>
                <v:group id="组合 9" o:spid="_x0000_s1033" style="position:absolute;left:4874;top:3304;width:2880;height:2381" coordorigin="4874,3304" coordsize="2880,2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文本框 10" o:spid="_x0000_s1034" type="#_x0000_t202" style="position:absolute;left:5595;top:5333;width:1799;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O7P8IA&#10;AADaAAAADwAAAGRycy9kb3ducmV2LnhtbESPT4vCMBTE7wt+h/AEL4umepDdahT/ggf3oCueH82z&#10;LTYvJYm2fnsjCB6HmfkNM523phJ3cr60rGA4SEAQZ1aXnCs4/W/7PyB8QNZYWSYFD/Iwn3W+pphq&#10;2/CB7seQiwhhn6KCIoQ6ldJnBRn0A1sTR+9incEQpculdthEuKnkKEnG0mDJcaHAmlYFZdfjzSgY&#10;r92tOfDqe33a7PGvzkfn5eOsVK/bLiYgArXhE363d1rBL7yux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7s/wgAAANoAAAAPAAAAAAAAAAAAAAAAAJgCAABkcnMvZG93&#10;bnJldi54bWxQSwUGAAAAAAQABAD1AAAAhwMAAAAA&#10;" stroked="f">
                    <v:textbox inset="0,0,0,0">
                      <w:txbxContent>
                        <w:p w:rsidR="00FD72AF" w:rsidRDefault="00FD72AF" w:rsidP="00BF7B24">
                          <w:pPr>
                            <w:rPr>
                              <w:kern w:val="0"/>
                              <w:sz w:val="24"/>
                            </w:rPr>
                          </w:pPr>
                          <w:r>
                            <w:rPr>
                              <w:rFonts w:hint="eastAsia"/>
                              <w:kern w:val="0"/>
                              <w:sz w:val="24"/>
                            </w:rPr>
                            <w:t>基体</w:t>
                          </w:r>
                        </w:p>
                      </w:txbxContent>
                    </v:textbox>
                  </v:shape>
                  <v:group id="组合 11" o:spid="_x0000_s1035" style="position:absolute;left:4874;top:3304;width:2880;height:2201" coordorigin="4874,3304" coordsize="2880,2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文本框 12" o:spid="_x0000_s1036" type="#_x0000_t202" style="position:absolute;left:5595;top:4687;width:2159;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5xxcIA&#10;AADbAAAADwAAAGRycy9kb3ducmV2LnhtbERPO2vDMBDeC/0P4gpdSi3HQwhu5JAmLXRIh6Qh82Fd&#10;bRPrZCT59e+rQCHbfXzPW28m04qBnG8sK1gkKQji0uqGKwXnn8/XFQgfkDW2lknBTB42xePDGnNt&#10;Rz7ScAqViCHsc1RQh9DlUvqyJoM+sR1x5H6tMxgidJXUDscYblqZpelSGmw4NtTY0a6m8nrqjYLl&#10;3vXjkXcv+/PHAb+7Kru8zxelnp+m7RuIQFO4i//dXzrOX8Dtl3i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bnHFwgAAANsAAAAPAAAAAAAAAAAAAAAAAJgCAABkcnMvZG93&#10;bnJldi54bWxQSwUGAAAAAAQABAD1AAAAhwMAAAAA&#10;" stroked="f">
                      <v:textbox inset="0,0,0,0">
                        <w:txbxContent>
                          <w:p w:rsidR="00FD72AF" w:rsidRDefault="00FD72AF" w:rsidP="00BF7B24">
                            <w:pPr>
                              <w:rPr>
                                <w:szCs w:val="15"/>
                              </w:rPr>
                            </w:pPr>
                            <w:r>
                              <w:rPr>
                                <w:rFonts w:hint="eastAsia"/>
                                <w:kern w:val="0"/>
                                <w:sz w:val="24"/>
                              </w:rPr>
                              <w:t>底涂</w:t>
                            </w:r>
                          </w:p>
                        </w:txbxContent>
                      </v:textbox>
                    </v:shape>
                    <v:group id="组合 13" o:spid="_x0000_s1037" style="position:absolute;left:4874;top:3304;width:2880;height:2201" coordorigin="4874,3304" coordsize="2880,2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文本框 14" o:spid="_x0000_s1038" type="#_x0000_t202" style="position:absolute;left:5595;top:4288;width:2159;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BKKcIA&#10;AADbAAAADwAAAGRycy9kb3ducmV2LnhtbERPS2vCQBC+C/0PyxR6kbppCk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8EopwgAAANsAAAAPAAAAAAAAAAAAAAAAAJgCAABkcnMvZG93&#10;bnJldi54bWxQSwUGAAAAAAQABAD1AAAAhwMAAAAA&#10;" stroked="f">
                        <v:textbox inset="0,0,0,0">
                          <w:txbxContent>
                            <w:p w:rsidR="00FD72AF" w:rsidRDefault="00FD72AF" w:rsidP="00BF7B24">
                              <w:pPr>
                                <w:rPr>
                                  <w:szCs w:val="15"/>
                                </w:rPr>
                              </w:pPr>
                              <w:r>
                                <w:rPr>
                                  <w:rFonts w:hint="eastAsia"/>
                                  <w:kern w:val="0"/>
                                  <w:sz w:val="24"/>
                                </w:rPr>
                                <w:t>鳞片树脂</w:t>
                              </w:r>
                            </w:p>
                          </w:txbxContent>
                        </v:textbox>
                      </v:shape>
                      <v:group id="组合 15" o:spid="_x0000_s1039" style="position:absolute;left:4874;top:3304;width:2880;height:2201" coordorigin="4874,3304" coordsize="2880,2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文本框 16" o:spid="_x0000_s1040" type="#_x0000_t202" style="position:absolute;left:5594;top:3304;width:216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3xsIA&#10;AADbAAAADwAAAGRycy9kb3ducmV2LnhtbERPS2vCQBC+C/0PyxR6kbppoE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XfGwgAAANsAAAAPAAAAAAAAAAAAAAAAAJgCAABkcnMvZG93&#10;bnJldi54bWxQSwUGAAAAAAQABAD1AAAAhwMAAAAA&#10;" stroked="f">
                          <v:textbox inset="0,0,0,0">
                            <w:txbxContent>
                              <w:p w:rsidR="00FD72AF" w:rsidRDefault="00FD72AF" w:rsidP="00BF7B24">
                                <w:pPr>
                                  <w:rPr>
                                    <w:szCs w:val="21"/>
                                  </w:rPr>
                                </w:pPr>
                                <w:r>
                                  <w:rPr>
                                    <w:rFonts w:hint="eastAsia"/>
                                    <w:kern w:val="0"/>
                                    <w:szCs w:val="21"/>
                                  </w:rPr>
                                  <w:t>面涂</w:t>
                                </w:r>
                              </w:p>
                            </w:txbxContent>
                          </v:textbox>
                        </v:shape>
                        <v:group id="组合 17" o:spid="_x0000_s1041" style="position:absolute;left:4874;top:3512;width:2700;height:1993" coordorigin="4874,3512" coordsize="2700,19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line id="直线 18" o:spid="_x0000_s1042" style="position:absolute;rotation:180;visibility:visible;mso-wrap-style:square" from="4874,3512" to="5539,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U/esIAAADbAAAADwAAAGRycy9kb3ducmV2LnhtbERPyWrDMBC9F/IPYgK9NXJK2xQ3iglp&#10;Y3JtFmhvgzWxTKyRsRQvfx8VCrnN462zzAZbi45aXzlWMJ8lIIgLpysuFRwP26d3ED4ga6wdk4KR&#10;PGSrycMSU+16/qZuH0oRQ9inqMCE0KRS+sKQRT9zDXHkzq61GCJsS6lb7GO4reVzkrxJixXHBoMN&#10;bQwVl/3VKvga87Lqz5+vTZ7U5jr8bl/Cz0mpx+mw/gARaAh38b97p+P8Bfz9Eg+Qq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U/esIAAADbAAAADwAAAAAAAAAAAAAA&#10;AAChAgAAZHJzL2Rvd25yZXYueG1sUEsFBgAAAAAEAAQA+QAAAJADAAAAAA==&#10;">
                            <v:fill o:detectmouseclick="t"/>
                            <v:stroke endarrow="block" endarrowwidth="narrow" endarrowlength="short"/>
                          </v:line>
                          <v:line id="直线 19" o:spid="_x0000_s1043" style="position:absolute;rotation:180;visibility:visible;mso-wrap-style:square" from="4874,3924" to="5539,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qrCMMAAADbAAAADwAAAGRycy9kb3ducmV2LnhtbESPQWvCQBCF74X+h2UEb3WjtKVEV5Fa&#10;pVe1gt6G7JgNZmdDdjXx3zsHobcZ3pv3vpktel+rG7WxCmxgPMpAERfBVlwa+Nuv375AxYRssQ5M&#10;Bu4UYTF/fZlhbkPHW7rtUqkkhGOOBlxKTa51LBx5jKPQEIt2Dq3HJGtbattiJ+G+1pMs+9QeK5YG&#10;hw19Oyouu6s38HPflFV3Xn00m6x21/60fk/HgzHDQb+cgkrUp3/z8/rXCr7Ayi8ygJ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KqwjDAAAA2wAAAA8AAAAAAAAAAAAA&#10;AAAAoQIAAGRycy9kb3ducmV2LnhtbFBLBQYAAAAABAAEAPkAAACRAwAAAAA=&#10;">
                            <v:fill o:detectmouseclick="t"/>
                            <v:stroke endarrow="block" endarrowwidth="narrow" endarrowlength="short"/>
                          </v:line>
                          <v:line id="直线 20" o:spid="_x0000_s1044" style="position:absolute;rotation:180;visibility:visible;mso-wrap-style:square" from="4874,4460" to="5539,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YOk8IAAADbAAAADwAAAGRycy9kb3ducmV2LnhtbERPyWrDMBC9F/IPYgK9NXJKW1I3iglp&#10;Y3JtFmhvgzWxTKyRsRQvfx8VCrnN462zzAZbi45aXzlWMJ8lIIgLpysuFRwP26cFCB+QNdaOScFI&#10;HrLV5GGJqXY9f1O3D6WIIexTVGBCaFIpfWHIop+5hjhyZ9daDBG2pdQt9jHc1vI5Sd6kxYpjg8GG&#10;NoaKy/5qFXyNeVn158/XJk9qcx1+ty/h56TU43RYf4AINIS7+N+903H+O/z9Eg+Qq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kYOk8IAAADbAAAADwAAAAAAAAAAAAAA&#10;AAChAgAAZHJzL2Rvd25yZXYueG1sUEsFBgAAAAAEAAQA+QAAAJADAAAAAA==&#10;">
                            <v:fill o:detectmouseclick="t"/>
                            <v:stroke endarrow="block" endarrowwidth="narrow" endarrowlength="short"/>
                          </v:line>
                          <v:line id="直线 21" o:spid="_x0000_s1045" style="position:absolute;rotation:180;visibility:visible;mso-wrap-style:square" from="4874,4872" to="5539,4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Bts8AAAADbAAAADwAAAGRycy9kb3ducmV2LnhtbERPy2oCMRTdF/yHcIXuakaxRUajiC+6&#10;ra2gu8vkOhmc3AxJ5uHfN4tCl4fzXm0GW4uOfKgcK5hOMhDEhdMVlwp+vo9vCxAhImusHZOCJwXY&#10;rEcvK8y16/mLunMsRQrhkKMCE2OTSxkKQxbDxDXEibs7bzEm6EupPfYp3NZylmUf0mLFqcFgQztD&#10;xePcWgWH56ms+vv+vTlltWmH23EerxelXsfDdgki0hD/xX/uT61gl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0QbbPAAAAA2wAAAA8AAAAAAAAAAAAAAAAA&#10;oQIAAGRycy9kb3ducmV2LnhtbFBLBQYAAAAABAAEAPkAAACOAwAAAAA=&#10;">
                            <v:fill o:detectmouseclick="t"/>
                            <v:stroke endarrow="block" endarrowwidth="narrow" endarrowlength="short"/>
                          </v:line>
                          <v:line id="直线 22" o:spid="_x0000_s1046" style="position:absolute;rotation:180;visibility:visible;mso-wrap-style:square" from="4874,5505" to="5539,5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zIKMIAAADbAAAADwAAAGRycy9kb3ducmV2LnhtbESPW4vCMBSE3xf8D+EIvq2p4i5SjSLe&#10;8NUb6NuhOTbF5qQ00dZ/bxaEfRxm5htmOm9tKZ5U+8KxgkE/AUGcOV1wruB03HyPQfiArLF0TApe&#10;5GE+63xNMdWu4T09DyEXEcI+RQUmhCqV0meGLPq+q4ijd3O1xRBlnUtdYxPhtpTDJPmVFguOCwYr&#10;WhrK7oeHVbB+bfOiua1+qm1Smkd73YzC5axUr9suJiACteE//GnvtILhAP6+xB8gZ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zIKMIAAADbAAAADwAAAAAAAAAAAAAA&#10;AAChAgAAZHJzL2Rvd25yZXYueG1sUEsFBgAAAAAEAAQA+QAAAJADAAAAAA==&#10;">
                            <v:fill o:detectmouseclick="t"/>
                            <v:stroke endarrow="block" endarrowwidth="narrow" endarrowlength="short"/>
                          </v:line>
                          <v:shape id="文本框 23" o:spid="_x0000_s1047" type="#_x0000_t202" style="position:absolute;left:5595;top:3739;width:1979;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AlD8QA&#10;AADbAAAADwAAAGRycy9kb3ducmV2LnhtbESPS2vDMBCE74X8B7GBXkoixwdTnCihTVLooTnkQc6L&#10;tbVNrZWR5Ne/rwqBHoeZ+YbZ7EbTiJ6cry0rWC0TEMSF1TWXCm7Xj8UrCB+QNTaWScFEHnbb2dMG&#10;c20HPlN/CaWIEPY5KqhCaHMpfVGRQb+0LXH0vq0zGKJ0pdQOhwg3jUyTJJMGa44LFba0r6j4uXRG&#10;QXZw3XDm/cvhdvzCU1um9/fprtTzfHxbgwg0hv/wo/2pFaQp/H2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QJQ/EAAAA2wAAAA8AAAAAAAAAAAAAAAAAmAIAAGRycy9k&#10;b3ducmV2LnhtbFBLBQYAAAAABAAEAPUAAACJAwAAAAA=&#10;" stroked="f">
                            <v:textbox inset="0,0,0,0">
                              <w:txbxContent>
                                <w:p w:rsidR="00FD72AF" w:rsidRDefault="00FD72AF" w:rsidP="00BF7B24">
                                  <w:pPr>
                                    <w:rPr>
                                      <w:szCs w:val="15"/>
                                    </w:rPr>
                                  </w:pPr>
                                  <w:r>
                                    <w:rPr>
                                      <w:rFonts w:hint="eastAsia"/>
                                      <w:kern w:val="0"/>
                                      <w:sz w:val="24"/>
                                    </w:rPr>
                                    <w:t>鳞片树脂</w:t>
                                  </w:r>
                                </w:p>
                              </w:txbxContent>
                            </v:textbox>
                          </v:shape>
                        </v:group>
                      </v:group>
                    </v:group>
                  </v:group>
                </v:group>
                <w10:wrap anchorx="margin" anchory="margin"/>
              </v:group>
            </w:pict>
          </mc:Fallback>
        </mc:AlternateContent>
      </w:r>
    </w:p>
    <w:p w:rsidR="00BF7B24" w:rsidRDefault="00BF7B24" w:rsidP="000C171A">
      <w:pPr>
        <w:spacing w:line="360" w:lineRule="auto"/>
        <w:ind w:firstLineChars="300" w:firstLine="720"/>
        <w:jc w:val="left"/>
        <w:rPr>
          <w:rFonts w:ascii="宋体" w:hAnsi="宋体"/>
          <w:kern w:val="0"/>
          <w:sz w:val="24"/>
        </w:rPr>
      </w:pPr>
    </w:p>
    <w:p w:rsidR="001E0B0C" w:rsidRDefault="001E0B0C" w:rsidP="000C171A">
      <w:pPr>
        <w:spacing w:line="360" w:lineRule="auto"/>
        <w:ind w:firstLineChars="300" w:firstLine="720"/>
        <w:jc w:val="left"/>
        <w:rPr>
          <w:rFonts w:ascii="宋体" w:hAnsi="宋体"/>
          <w:kern w:val="0"/>
          <w:sz w:val="24"/>
        </w:rPr>
      </w:pPr>
    </w:p>
    <w:p w:rsidR="001E0B0C" w:rsidRDefault="001E0B0C" w:rsidP="000C171A">
      <w:pPr>
        <w:spacing w:line="360" w:lineRule="auto"/>
        <w:ind w:firstLineChars="300" w:firstLine="720"/>
        <w:jc w:val="left"/>
        <w:rPr>
          <w:rFonts w:ascii="宋体" w:hAnsi="宋体"/>
          <w:kern w:val="0"/>
          <w:sz w:val="24"/>
        </w:rPr>
      </w:pPr>
    </w:p>
    <w:p w:rsidR="001E0B0C" w:rsidRDefault="001E0B0C" w:rsidP="000C171A">
      <w:pPr>
        <w:spacing w:line="360" w:lineRule="auto"/>
        <w:ind w:firstLineChars="300" w:firstLine="720"/>
        <w:jc w:val="left"/>
        <w:rPr>
          <w:rFonts w:ascii="宋体" w:hAnsi="宋体"/>
          <w:kern w:val="0"/>
          <w:sz w:val="24"/>
        </w:rPr>
      </w:pPr>
    </w:p>
    <w:p w:rsidR="001E0B0C" w:rsidRDefault="001E0B0C" w:rsidP="000C171A">
      <w:pPr>
        <w:spacing w:line="360" w:lineRule="auto"/>
        <w:ind w:firstLineChars="300" w:firstLine="720"/>
        <w:jc w:val="left"/>
        <w:rPr>
          <w:rFonts w:ascii="宋体" w:hAnsi="宋体"/>
          <w:kern w:val="0"/>
          <w:sz w:val="24"/>
        </w:rPr>
      </w:pPr>
    </w:p>
    <w:p w:rsidR="001E0B0C" w:rsidRDefault="001E0B0C" w:rsidP="000C171A">
      <w:pPr>
        <w:tabs>
          <w:tab w:val="left" w:pos="720"/>
        </w:tabs>
        <w:adjustRightInd w:val="0"/>
        <w:snapToGrid w:val="0"/>
        <w:spacing w:line="360" w:lineRule="auto"/>
        <w:jc w:val="left"/>
        <w:rPr>
          <w:rFonts w:ascii="宋体" w:hAnsi="宋体"/>
          <w:kern w:val="0"/>
          <w:sz w:val="24"/>
        </w:rPr>
      </w:pPr>
    </w:p>
    <w:p w:rsidR="000C171A" w:rsidRPr="000C171A" w:rsidRDefault="000C171A" w:rsidP="000C171A">
      <w:pPr>
        <w:tabs>
          <w:tab w:val="left" w:pos="720"/>
        </w:tabs>
        <w:adjustRightInd w:val="0"/>
        <w:snapToGrid w:val="0"/>
        <w:spacing w:line="360" w:lineRule="auto"/>
        <w:jc w:val="left"/>
        <w:rPr>
          <w:rFonts w:ascii="宋体" w:hAnsi="宋体" w:cs="仿宋"/>
          <w:sz w:val="24"/>
        </w:rPr>
      </w:pPr>
      <w:r w:rsidRPr="000C171A">
        <w:rPr>
          <w:rFonts w:ascii="宋体" w:hAnsi="宋体" w:cs="仿宋" w:hint="eastAsia"/>
          <w:sz w:val="24"/>
        </w:rPr>
        <w:t>5)防腐材料性能要求:</w:t>
      </w:r>
    </w:p>
    <w:p w:rsidR="001E0B0C" w:rsidRDefault="000C171A" w:rsidP="001E0B0C">
      <w:pPr>
        <w:spacing w:line="360" w:lineRule="auto"/>
        <w:ind w:firstLineChars="200" w:firstLine="480"/>
        <w:jc w:val="left"/>
        <w:textAlignment w:val="baseline"/>
        <w:rPr>
          <w:rFonts w:ascii="宋体" w:hAnsi="宋体" w:cs="仿宋"/>
          <w:b/>
          <w:sz w:val="24"/>
        </w:rPr>
      </w:pPr>
      <w:r w:rsidRPr="000C171A">
        <w:rPr>
          <w:rFonts w:ascii="宋体" w:hAnsi="宋体" w:cs="仿宋" w:hint="eastAsia"/>
          <w:sz w:val="24"/>
        </w:rPr>
        <w:t>产品的耐酸、耐磨、耐高低温等指标必须满足甲方烟气全湿法脱硫的工况范围内的使用要求,在甲方任何运行方式下,</w:t>
      </w:r>
      <w:r w:rsidRPr="000C171A">
        <w:rPr>
          <w:rFonts w:ascii="宋体" w:hAnsi="宋体" w:cs="仿宋" w:hint="eastAsia"/>
          <w:b/>
          <w:sz w:val="24"/>
        </w:rPr>
        <w:t>烟囱内壁防腐质保期限5年、水平烟道部位质保期为1年。</w:t>
      </w:r>
    </w:p>
    <w:p w:rsidR="000C171A" w:rsidRPr="001E0B0C" w:rsidRDefault="000C171A" w:rsidP="001E0B0C">
      <w:pPr>
        <w:spacing w:line="360" w:lineRule="auto"/>
        <w:jc w:val="left"/>
        <w:textAlignment w:val="baseline"/>
        <w:rPr>
          <w:rFonts w:ascii="宋体" w:hAnsi="宋体" w:cs="仿宋"/>
          <w:b/>
          <w:sz w:val="24"/>
        </w:rPr>
      </w:pPr>
      <w:r w:rsidRPr="001E0B0C">
        <w:rPr>
          <w:rFonts w:ascii="宋体" w:hAnsi="宋体" w:hint="eastAsia"/>
          <w:b/>
          <w:sz w:val="24"/>
        </w:rPr>
        <w:t>用于烟囱的弹性体防腐材料的主要性能应满足以下要求：</w:t>
      </w:r>
    </w:p>
    <w:p w:rsidR="001E0B0C" w:rsidRPr="001E0B0C" w:rsidRDefault="001E0B0C" w:rsidP="001E0B0C">
      <w:pPr>
        <w:spacing w:line="360" w:lineRule="auto"/>
        <w:ind w:firstLineChars="50" w:firstLine="120"/>
        <w:jc w:val="left"/>
        <w:rPr>
          <w:rFonts w:ascii="宋体" w:hAnsi="宋体"/>
          <w:sz w:val="24"/>
        </w:rPr>
      </w:pPr>
      <w:r>
        <w:rPr>
          <w:rFonts w:ascii="宋体" w:hAnsi="宋体" w:hint="eastAsia"/>
          <w:sz w:val="24"/>
        </w:rPr>
        <w:t>1）</w:t>
      </w:r>
      <w:r w:rsidR="000C171A" w:rsidRPr="001E0B0C">
        <w:rPr>
          <w:rFonts w:ascii="宋体" w:hAnsi="宋体"/>
          <w:sz w:val="24"/>
        </w:rPr>
        <w:t>耐酸腐蚀：能够长期抗酸，能够抵抗各种浓缩酸(除氢氟酸)和包括氯化物在内的废气冷凝</w:t>
      </w:r>
    </w:p>
    <w:p w:rsidR="000C171A" w:rsidRPr="001E0B0C" w:rsidRDefault="000C171A" w:rsidP="001E0B0C">
      <w:pPr>
        <w:spacing w:line="360" w:lineRule="auto"/>
        <w:ind w:left="142"/>
        <w:jc w:val="left"/>
        <w:rPr>
          <w:rFonts w:ascii="宋体" w:hAnsi="宋体"/>
          <w:sz w:val="24"/>
        </w:rPr>
      </w:pPr>
      <w:r w:rsidRPr="001E0B0C">
        <w:rPr>
          <w:rFonts w:ascii="宋体" w:hAnsi="宋体"/>
          <w:sz w:val="24"/>
        </w:rPr>
        <w:t>液的腐蚀，对于酸性气体及结露完全不渗透，在湿烟囱排放中具有良好的保温性；</w:t>
      </w:r>
    </w:p>
    <w:p w:rsidR="000C171A" w:rsidRPr="000C171A" w:rsidRDefault="000C171A" w:rsidP="001E0B0C">
      <w:pPr>
        <w:spacing w:line="360" w:lineRule="auto"/>
        <w:ind w:firstLineChars="50" w:firstLine="120"/>
        <w:jc w:val="left"/>
        <w:rPr>
          <w:rFonts w:ascii="宋体" w:hAnsi="宋体"/>
          <w:sz w:val="24"/>
        </w:rPr>
      </w:pPr>
      <w:r w:rsidRPr="000C171A">
        <w:rPr>
          <w:rFonts w:ascii="宋体" w:hAnsi="宋体"/>
          <w:sz w:val="24"/>
        </w:rPr>
        <w:t>2）耐温变：粘接剂具有膨胀可逆的收缩弹性，可调节、化解烟囱振动破坏和不同相材料热胀冷缩产生的应力，以及温度烟气温度反复变化引起的膨胀与收缩，有效防止防腐介质主体开裂或脱落；</w:t>
      </w:r>
    </w:p>
    <w:p w:rsidR="000C171A" w:rsidRPr="000C171A" w:rsidRDefault="000C171A" w:rsidP="001E0B0C">
      <w:pPr>
        <w:spacing w:line="360" w:lineRule="auto"/>
        <w:ind w:firstLineChars="50" w:firstLine="120"/>
        <w:jc w:val="left"/>
        <w:rPr>
          <w:rFonts w:ascii="宋体" w:hAnsi="宋体"/>
          <w:sz w:val="24"/>
        </w:rPr>
      </w:pPr>
      <w:r w:rsidRPr="000C171A">
        <w:rPr>
          <w:rFonts w:ascii="宋体" w:hAnsi="宋体"/>
          <w:sz w:val="24"/>
        </w:rPr>
        <w:t>3）耐酸耐热指标：完全适用脱硫工况（湿烟气，烟温60ºC）和非脱硫工况（</w:t>
      </w:r>
      <w:r w:rsidRPr="000C171A">
        <w:rPr>
          <w:rFonts w:ascii="宋体" w:hAnsi="宋体" w:hint="eastAsia"/>
          <w:sz w:val="24"/>
        </w:rPr>
        <w:t>短期</w:t>
      </w:r>
      <w:r w:rsidRPr="000C171A">
        <w:rPr>
          <w:rFonts w:ascii="宋体" w:hAnsi="宋体"/>
          <w:sz w:val="24"/>
        </w:rPr>
        <w:t>干烟气，</w:t>
      </w:r>
      <w:r w:rsidRPr="000C171A">
        <w:rPr>
          <w:rFonts w:ascii="宋体" w:hAnsi="宋体"/>
          <w:sz w:val="24"/>
        </w:rPr>
        <w:lastRenderedPageBreak/>
        <w:t>事故烟温150ºC）交替运行的条件；</w:t>
      </w:r>
    </w:p>
    <w:p w:rsidR="000C171A" w:rsidRPr="000C171A" w:rsidRDefault="000C171A" w:rsidP="001E0B0C">
      <w:pPr>
        <w:spacing w:line="360" w:lineRule="auto"/>
        <w:ind w:firstLineChars="50" w:firstLine="120"/>
        <w:jc w:val="left"/>
        <w:rPr>
          <w:rFonts w:ascii="宋体" w:hAnsi="宋体"/>
          <w:sz w:val="24"/>
        </w:rPr>
      </w:pPr>
      <w:r w:rsidRPr="000C171A">
        <w:rPr>
          <w:rFonts w:ascii="宋体" w:hAnsi="宋体"/>
          <w:sz w:val="24"/>
        </w:rPr>
        <w:t>4）牢固性：</w:t>
      </w:r>
      <w:r w:rsidRPr="000C171A">
        <w:rPr>
          <w:rFonts w:ascii="宋体" w:hAnsi="宋体" w:hint="eastAsia"/>
          <w:sz w:val="24"/>
        </w:rPr>
        <w:t>弹性体防腐材料与</w:t>
      </w:r>
      <w:r w:rsidRPr="000C171A">
        <w:rPr>
          <w:rFonts w:ascii="宋体" w:hAnsi="宋体"/>
          <w:sz w:val="24"/>
        </w:rPr>
        <w:t>烟囱内壁之间的牢固粘结，且免维护、不脱落。弹性体</w:t>
      </w:r>
      <w:r w:rsidRPr="000C171A">
        <w:rPr>
          <w:rFonts w:ascii="宋体" w:hAnsi="宋体" w:hint="eastAsia"/>
          <w:sz w:val="24"/>
        </w:rPr>
        <w:t>防腐</w:t>
      </w:r>
      <w:r w:rsidRPr="000C171A">
        <w:rPr>
          <w:rFonts w:ascii="宋体" w:hAnsi="宋体"/>
          <w:sz w:val="24"/>
        </w:rPr>
        <w:t>材料分子颗粒渗透并固化在介质的毛细孔内，使得整个防腐系统浑然一体此固化机理是化学反应过程而非物理固化，从而使固化时间大为缩短，固化强度更高，寿命更长，在复杂工况条件下性能更可靠。</w:t>
      </w:r>
    </w:p>
    <w:p w:rsidR="000C171A" w:rsidRPr="000C171A" w:rsidRDefault="000C171A" w:rsidP="000C171A">
      <w:pPr>
        <w:spacing w:line="360" w:lineRule="auto"/>
        <w:jc w:val="left"/>
        <w:rPr>
          <w:rFonts w:ascii="宋体" w:hAnsi="宋体"/>
          <w:sz w:val="24"/>
        </w:rPr>
      </w:pPr>
      <w:r w:rsidRPr="000C171A">
        <w:rPr>
          <w:rFonts w:ascii="宋体" w:hAnsi="宋体"/>
          <w:sz w:val="24"/>
        </w:rPr>
        <w:t>5）弹性体</w:t>
      </w:r>
      <w:r w:rsidRPr="000C171A">
        <w:rPr>
          <w:rFonts w:ascii="宋体" w:hAnsi="宋体" w:hint="eastAsia"/>
          <w:sz w:val="24"/>
        </w:rPr>
        <w:t>防腐</w:t>
      </w:r>
      <w:r w:rsidRPr="000C171A">
        <w:rPr>
          <w:rFonts w:ascii="宋体" w:hAnsi="宋体"/>
          <w:sz w:val="24"/>
        </w:rPr>
        <w:t>材料抗老化性能：弹性退化率（3％/年），应小于投标保证值。</w:t>
      </w:r>
    </w:p>
    <w:p w:rsidR="000C171A" w:rsidRPr="000C171A" w:rsidRDefault="000C171A" w:rsidP="000C171A">
      <w:pPr>
        <w:spacing w:line="360" w:lineRule="auto"/>
        <w:jc w:val="left"/>
        <w:rPr>
          <w:rFonts w:ascii="宋体" w:hAnsi="宋体"/>
          <w:sz w:val="24"/>
        </w:rPr>
      </w:pPr>
      <w:r w:rsidRPr="000C171A">
        <w:rPr>
          <w:rFonts w:ascii="宋体" w:hAnsi="宋体"/>
          <w:sz w:val="24"/>
        </w:rPr>
        <w:t>6）弹性体</w:t>
      </w:r>
      <w:r w:rsidRPr="000C171A">
        <w:rPr>
          <w:rFonts w:ascii="宋体" w:hAnsi="宋体" w:hint="eastAsia"/>
          <w:sz w:val="24"/>
        </w:rPr>
        <w:t>防腐</w:t>
      </w:r>
      <w:r w:rsidRPr="000C171A">
        <w:rPr>
          <w:rFonts w:ascii="宋体" w:hAnsi="宋体"/>
          <w:sz w:val="24"/>
        </w:rPr>
        <w:t>材料的延展率：具有优异的延展率，拉断伸长率＞100%从而保障砖块与基底粘接并能够抵抗或吸收烟囱正常运行中的张力。</w:t>
      </w:r>
      <w:r w:rsidRPr="000C171A">
        <w:rPr>
          <w:rFonts w:ascii="宋体" w:hAnsi="宋体" w:hint="eastAsia"/>
          <w:sz w:val="24"/>
        </w:rPr>
        <w:t>弹性体防腐材料的具体技术指标要求：</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977"/>
        <w:gridCol w:w="992"/>
        <w:gridCol w:w="1559"/>
        <w:gridCol w:w="2552"/>
      </w:tblGrid>
      <w:tr w:rsidR="000C171A" w:rsidRPr="000C171A" w:rsidTr="00B434EB">
        <w:tc>
          <w:tcPr>
            <w:tcW w:w="817" w:type="dxa"/>
            <w:vAlign w:val="center"/>
          </w:tcPr>
          <w:p w:rsidR="000C171A" w:rsidRPr="000C171A" w:rsidRDefault="000C171A" w:rsidP="000C171A">
            <w:pPr>
              <w:spacing w:line="360" w:lineRule="auto"/>
              <w:jc w:val="left"/>
              <w:rPr>
                <w:rFonts w:ascii="宋体" w:hAnsi="宋体" w:cs="宋体"/>
                <w:kern w:val="0"/>
                <w:sz w:val="24"/>
              </w:rPr>
            </w:pPr>
            <w:r w:rsidRPr="000C171A">
              <w:rPr>
                <w:rFonts w:ascii="宋体" w:hAnsi="宋体" w:cs="宋体" w:hint="eastAsia"/>
                <w:kern w:val="0"/>
                <w:sz w:val="24"/>
              </w:rPr>
              <w:t>序号</w:t>
            </w:r>
          </w:p>
        </w:tc>
        <w:tc>
          <w:tcPr>
            <w:tcW w:w="2977" w:type="dxa"/>
            <w:vAlign w:val="center"/>
          </w:tcPr>
          <w:p w:rsidR="000C171A" w:rsidRPr="000C171A" w:rsidRDefault="000C171A" w:rsidP="000C171A">
            <w:pPr>
              <w:spacing w:line="360" w:lineRule="auto"/>
              <w:jc w:val="left"/>
              <w:rPr>
                <w:rFonts w:ascii="宋体" w:hAnsi="宋体" w:cs="宋体"/>
                <w:kern w:val="0"/>
                <w:sz w:val="24"/>
              </w:rPr>
            </w:pPr>
            <w:r w:rsidRPr="000C171A">
              <w:rPr>
                <w:rFonts w:ascii="宋体" w:hAnsi="宋体" w:cs="宋体" w:hint="eastAsia"/>
                <w:kern w:val="0"/>
                <w:sz w:val="24"/>
              </w:rPr>
              <w:t>项目名称</w:t>
            </w:r>
          </w:p>
        </w:tc>
        <w:tc>
          <w:tcPr>
            <w:tcW w:w="992" w:type="dxa"/>
            <w:vAlign w:val="center"/>
          </w:tcPr>
          <w:p w:rsidR="000C171A" w:rsidRPr="000C171A" w:rsidRDefault="000C171A" w:rsidP="000C171A">
            <w:pPr>
              <w:spacing w:line="360" w:lineRule="auto"/>
              <w:jc w:val="left"/>
              <w:rPr>
                <w:rFonts w:ascii="宋体" w:hAnsi="宋体" w:cs="宋体"/>
                <w:kern w:val="0"/>
                <w:sz w:val="24"/>
              </w:rPr>
            </w:pPr>
            <w:r w:rsidRPr="000C171A">
              <w:rPr>
                <w:rFonts w:ascii="宋体" w:hAnsi="宋体" w:cs="宋体" w:hint="eastAsia"/>
                <w:kern w:val="0"/>
                <w:sz w:val="24"/>
              </w:rPr>
              <w:t>单位</w:t>
            </w:r>
          </w:p>
        </w:tc>
        <w:tc>
          <w:tcPr>
            <w:tcW w:w="1559" w:type="dxa"/>
            <w:vAlign w:val="center"/>
          </w:tcPr>
          <w:p w:rsidR="000C171A" w:rsidRPr="000C171A" w:rsidRDefault="000C171A" w:rsidP="000C171A">
            <w:pPr>
              <w:spacing w:line="360" w:lineRule="auto"/>
              <w:jc w:val="left"/>
              <w:rPr>
                <w:rFonts w:ascii="宋体" w:hAnsi="宋体" w:cs="宋体"/>
                <w:kern w:val="0"/>
                <w:sz w:val="24"/>
              </w:rPr>
            </w:pPr>
            <w:r w:rsidRPr="000C171A">
              <w:rPr>
                <w:rFonts w:ascii="宋体" w:hAnsi="宋体" w:cs="宋体" w:hint="eastAsia"/>
                <w:kern w:val="0"/>
                <w:sz w:val="24"/>
              </w:rPr>
              <w:t>性能指标</w:t>
            </w:r>
          </w:p>
        </w:tc>
        <w:tc>
          <w:tcPr>
            <w:tcW w:w="2552" w:type="dxa"/>
            <w:vAlign w:val="center"/>
          </w:tcPr>
          <w:p w:rsidR="000C171A" w:rsidRPr="000C171A" w:rsidRDefault="000C171A" w:rsidP="000C171A">
            <w:pPr>
              <w:spacing w:line="360" w:lineRule="auto"/>
              <w:jc w:val="left"/>
              <w:rPr>
                <w:rFonts w:ascii="宋体" w:hAnsi="宋体" w:cs="宋体"/>
                <w:kern w:val="0"/>
                <w:sz w:val="24"/>
              </w:rPr>
            </w:pPr>
            <w:r w:rsidRPr="000C171A">
              <w:rPr>
                <w:rFonts w:ascii="宋体" w:hAnsi="宋体" w:cs="宋体" w:hint="eastAsia"/>
                <w:kern w:val="0"/>
                <w:sz w:val="24"/>
              </w:rPr>
              <w:t>检测方法</w:t>
            </w:r>
          </w:p>
        </w:tc>
      </w:tr>
      <w:tr w:rsidR="000C171A" w:rsidRPr="000C171A" w:rsidTr="00B434EB">
        <w:tc>
          <w:tcPr>
            <w:tcW w:w="817" w:type="dxa"/>
            <w:vAlign w:val="center"/>
          </w:tcPr>
          <w:p w:rsidR="000C171A" w:rsidRPr="000C171A" w:rsidRDefault="000C171A" w:rsidP="000C171A">
            <w:pPr>
              <w:spacing w:line="360" w:lineRule="auto"/>
              <w:jc w:val="left"/>
              <w:rPr>
                <w:rFonts w:ascii="宋体" w:hAnsi="宋体" w:cs="宋体"/>
                <w:kern w:val="0"/>
                <w:sz w:val="24"/>
              </w:rPr>
            </w:pPr>
            <w:r w:rsidRPr="000C171A">
              <w:rPr>
                <w:rFonts w:ascii="宋体" w:hAnsi="宋体" w:cs="宋体" w:hint="eastAsia"/>
                <w:kern w:val="0"/>
                <w:sz w:val="24"/>
              </w:rPr>
              <w:t>1</w:t>
            </w:r>
          </w:p>
        </w:tc>
        <w:tc>
          <w:tcPr>
            <w:tcW w:w="2977" w:type="dxa"/>
            <w:vAlign w:val="center"/>
          </w:tcPr>
          <w:p w:rsidR="000C171A" w:rsidRPr="000C171A" w:rsidRDefault="000C171A" w:rsidP="000C171A">
            <w:pPr>
              <w:spacing w:line="360" w:lineRule="auto"/>
              <w:jc w:val="left"/>
              <w:rPr>
                <w:rFonts w:ascii="宋体" w:hAnsi="宋体" w:cs="宋体"/>
                <w:kern w:val="0"/>
                <w:sz w:val="24"/>
              </w:rPr>
            </w:pPr>
            <w:r w:rsidRPr="000C171A">
              <w:rPr>
                <w:rFonts w:ascii="宋体" w:hAnsi="宋体" w:cs="宋体" w:hint="eastAsia"/>
                <w:kern w:val="0"/>
                <w:sz w:val="24"/>
              </w:rPr>
              <w:t>拉伸强度</w:t>
            </w:r>
          </w:p>
        </w:tc>
        <w:tc>
          <w:tcPr>
            <w:tcW w:w="992" w:type="dxa"/>
            <w:vAlign w:val="center"/>
          </w:tcPr>
          <w:p w:rsidR="000C171A" w:rsidRPr="000C171A" w:rsidRDefault="000C171A" w:rsidP="000C171A">
            <w:pPr>
              <w:spacing w:line="360" w:lineRule="auto"/>
              <w:jc w:val="left"/>
              <w:rPr>
                <w:rFonts w:ascii="宋体" w:hAnsi="宋体" w:cs="宋体"/>
                <w:kern w:val="0"/>
                <w:sz w:val="24"/>
              </w:rPr>
            </w:pPr>
            <w:r w:rsidRPr="000C171A">
              <w:rPr>
                <w:rFonts w:ascii="宋体" w:hAnsi="宋体" w:cs="宋体" w:hint="eastAsia"/>
                <w:kern w:val="0"/>
                <w:sz w:val="24"/>
              </w:rPr>
              <w:t>MPa</w:t>
            </w:r>
          </w:p>
        </w:tc>
        <w:tc>
          <w:tcPr>
            <w:tcW w:w="1559" w:type="dxa"/>
            <w:vAlign w:val="center"/>
          </w:tcPr>
          <w:p w:rsidR="000C171A" w:rsidRPr="000C171A" w:rsidRDefault="000C171A" w:rsidP="000C171A">
            <w:pPr>
              <w:spacing w:line="360" w:lineRule="auto"/>
              <w:jc w:val="left"/>
              <w:rPr>
                <w:rFonts w:ascii="宋体" w:hAnsi="宋体" w:cs="宋体"/>
                <w:kern w:val="0"/>
                <w:sz w:val="24"/>
              </w:rPr>
            </w:pPr>
            <w:r w:rsidRPr="000C171A">
              <w:rPr>
                <w:rFonts w:ascii="宋体" w:hAnsi="宋体" w:cs="宋体" w:hint="eastAsia"/>
                <w:kern w:val="0"/>
                <w:sz w:val="24"/>
              </w:rPr>
              <w:t>≥2.8</w:t>
            </w:r>
          </w:p>
        </w:tc>
        <w:tc>
          <w:tcPr>
            <w:tcW w:w="2552" w:type="dxa"/>
            <w:vAlign w:val="center"/>
          </w:tcPr>
          <w:p w:rsidR="000C171A" w:rsidRPr="000C171A" w:rsidRDefault="000C171A" w:rsidP="000C171A">
            <w:pPr>
              <w:spacing w:line="360" w:lineRule="auto"/>
              <w:jc w:val="left"/>
              <w:rPr>
                <w:rFonts w:ascii="宋体" w:hAnsi="宋体" w:cs="宋体"/>
                <w:kern w:val="0"/>
                <w:sz w:val="24"/>
              </w:rPr>
            </w:pPr>
            <w:r w:rsidRPr="000C171A">
              <w:rPr>
                <w:rFonts w:ascii="宋体" w:hAnsi="宋体" w:cs="宋体" w:hint="eastAsia"/>
                <w:kern w:val="0"/>
                <w:sz w:val="24"/>
              </w:rPr>
              <w:t>GB/T528</w:t>
            </w:r>
          </w:p>
        </w:tc>
      </w:tr>
      <w:tr w:rsidR="000C171A" w:rsidRPr="000C171A" w:rsidTr="00B434EB">
        <w:tc>
          <w:tcPr>
            <w:tcW w:w="817" w:type="dxa"/>
            <w:vAlign w:val="center"/>
          </w:tcPr>
          <w:p w:rsidR="000C171A" w:rsidRPr="000C171A" w:rsidRDefault="000C171A" w:rsidP="000C171A">
            <w:pPr>
              <w:spacing w:line="360" w:lineRule="auto"/>
              <w:jc w:val="left"/>
              <w:rPr>
                <w:rFonts w:ascii="宋体" w:hAnsi="宋体" w:cs="宋体"/>
                <w:kern w:val="0"/>
                <w:sz w:val="24"/>
              </w:rPr>
            </w:pPr>
            <w:r w:rsidRPr="000C171A">
              <w:rPr>
                <w:rFonts w:ascii="宋体" w:hAnsi="宋体" w:cs="宋体" w:hint="eastAsia"/>
                <w:kern w:val="0"/>
                <w:sz w:val="24"/>
              </w:rPr>
              <w:t>2</w:t>
            </w:r>
          </w:p>
        </w:tc>
        <w:tc>
          <w:tcPr>
            <w:tcW w:w="2977" w:type="dxa"/>
            <w:vAlign w:val="center"/>
          </w:tcPr>
          <w:p w:rsidR="000C171A" w:rsidRPr="000C171A" w:rsidRDefault="000C171A" w:rsidP="000C171A">
            <w:pPr>
              <w:spacing w:line="360" w:lineRule="auto"/>
              <w:jc w:val="left"/>
              <w:rPr>
                <w:rFonts w:ascii="宋体" w:hAnsi="宋体" w:cs="宋体"/>
                <w:kern w:val="0"/>
                <w:sz w:val="24"/>
              </w:rPr>
            </w:pPr>
            <w:r w:rsidRPr="000C171A">
              <w:rPr>
                <w:rFonts w:ascii="宋体" w:hAnsi="宋体" w:cs="宋体" w:hint="eastAsia"/>
                <w:kern w:val="0"/>
                <w:sz w:val="24"/>
              </w:rPr>
              <w:t>拉断伸长率</w:t>
            </w:r>
          </w:p>
        </w:tc>
        <w:tc>
          <w:tcPr>
            <w:tcW w:w="992" w:type="dxa"/>
            <w:vAlign w:val="center"/>
          </w:tcPr>
          <w:p w:rsidR="000C171A" w:rsidRPr="000C171A" w:rsidRDefault="000C171A" w:rsidP="000C171A">
            <w:pPr>
              <w:spacing w:line="360" w:lineRule="auto"/>
              <w:jc w:val="left"/>
              <w:rPr>
                <w:rFonts w:ascii="宋体" w:hAnsi="宋体" w:cs="宋体"/>
                <w:kern w:val="0"/>
                <w:sz w:val="24"/>
              </w:rPr>
            </w:pPr>
            <w:r w:rsidRPr="000C171A">
              <w:rPr>
                <w:rFonts w:ascii="宋体" w:hAnsi="宋体" w:cs="宋体" w:hint="eastAsia"/>
                <w:kern w:val="0"/>
                <w:sz w:val="24"/>
              </w:rPr>
              <w:t>%</w:t>
            </w:r>
          </w:p>
        </w:tc>
        <w:tc>
          <w:tcPr>
            <w:tcW w:w="1559" w:type="dxa"/>
            <w:vAlign w:val="center"/>
          </w:tcPr>
          <w:p w:rsidR="000C171A" w:rsidRPr="000C171A" w:rsidRDefault="000C171A" w:rsidP="000C171A">
            <w:pPr>
              <w:spacing w:line="360" w:lineRule="auto"/>
              <w:jc w:val="left"/>
              <w:rPr>
                <w:rFonts w:ascii="宋体" w:hAnsi="宋体" w:cs="宋体"/>
                <w:kern w:val="0"/>
                <w:sz w:val="24"/>
              </w:rPr>
            </w:pPr>
            <w:r w:rsidRPr="000C171A">
              <w:rPr>
                <w:rFonts w:ascii="宋体" w:hAnsi="宋体" w:cs="宋体" w:hint="eastAsia"/>
                <w:kern w:val="0"/>
                <w:sz w:val="24"/>
              </w:rPr>
              <w:t>≥150</w:t>
            </w:r>
          </w:p>
        </w:tc>
        <w:tc>
          <w:tcPr>
            <w:tcW w:w="2552" w:type="dxa"/>
            <w:vAlign w:val="center"/>
          </w:tcPr>
          <w:p w:rsidR="000C171A" w:rsidRPr="000C171A" w:rsidRDefault="000C171A" w:rsidP="000C171A">
            <w:pPr>
              <w:spacing w:line="360" w:lineRule="auto"/>
              <w:jc w:val="left"/>
              <w:rPr>
                <w:rFonts w:ascii="宋体" w:hAnsi="宋体" w:cs="宋体"/>
                <w:kern w:val="0"/>
                <w:sz w:val="24"/>
              </w:rPr>
            </w:pPr>
            <w:r w:rsidRPr="000C171A">
              <w:rPr>
                <w:rFonts w:ascii="宋体" w:hAnsi="宋体" w:cs="宋体" w:hint="eastAsia"/>
                <w:kern w:val="0"/>
                <w:sz w:val="24"/>
              </w:rPr>
              <w:t>GB/T528</w:t>
            </w:r>
          </w:p>
        </w:tc>
      </w:tr>
      <w:tr w:rsidR="000C171A" w:rsidRPr="000C171A" w:rsidTr="00B434EB">
        <w:tc>
          <w:tcPr>
            <w:tcW w:w="817" w:type="dxa"/>
            <w:vAlign w:val="center"/>
          </w:tcPr>
          <w:p w:rsidR="000C171A" w:rsidRPr="000C171A" w:rsidRDefault="000C171A" w:rsidP="000C171A">
            <w:pPr>
              <w:spacing w:line="360" w:lineRule="auto"/>
              <w:jc w:val="left"/>
              <w:rPr>
                <w:rFonts w:ascii="宋体" w:hAnsi="宋体" w:cs="宋体"/>
                <w:kern w:val="0"/>
                <w:sz w:val="24"/>
              </w:rPr>
            </w:pPr>
            <w:r w:rsidRPr="000C171A">
              <w:rPr>
                <w:rFonts w:ascii="宋体" w:hAnsi="宋体" w:cs="宋体" w:hint="eastAsia"/>
                <w:kern w:val="0"/>
                <w:sz w:val="24"/>
              </w:rPr>
              <w:t>3</w:t>
            </w:r>
          </w:p>
        </w:tc>
        <w:tc>
          <w:tcPr>
            <w:tcW w:w="2977" w:type="dxa"/>
            <w:vAlign w:val="center"/>
          </w:tcPr>
          <w:p w:rsidR="000C171A" w:rsidRPr="000C171A" w:rsidRDefault="000C171A" w:rsidP="000C171A">
            <w:pPr>
              <w:spacing w:line="360" w:lineRule="auto"/>
              <w:jc w:val="left"/>
              <w:rPr>
                <w:rFonts w:ascii="宋体" w:hAnsi="宋体" w:cs="宋体"/>
                <w:kern w:val="0"/>
                <w:sz w:val="24"/>
              </w:rPr>
            </w:pPr>
            <w:r w:rsidRPr="000C171A">
              <w:rPr>
                <w:rFonts w:ascii="宋体" w:hAnsi="宋体" w:cs="宋体" w:hint="eastAsia"/>
                <w:kern w:val="0"/>
                <w:sz w:val="24"/>
              </w:rPr>
              <w:t>剪切强度</w:t>
            </w:r>
          </w:p>
        </w:tc>
        <w:tc>
          <w:tcPr>
            <w:tcW w:w="992" w:type="dxa"/>
            <w:vAlign w:val="center"/>
          </w:tcPr>
          <w:p w:rsidR="000C171A" w:rsidRPr="000C171A" w:rsidRDefault="000C171A" w:rsidP="000C171A">
            <w:pPr>
              <w:spacing w:line="360" w:lineRule="auto"/>
              <w:jc w:val="left"/>
              <w:rPr>
                <w:rFonts w:ascii="宋体" w:hAnsi="宋体" w:cs="宋体"/>
                <w:kern w:val="0"/>
                <w:sz w:val="24"/>
              </w:rPr>
            </w:pPr>
            <w:r w:rsidRPr="000C171A">
              <w:rPr>
                <w:rFonts w:ascii="宋体" w:hAnsi="宋体" w:cs="宋体" w:hint="eastAsia"/>
                <w:kern w:val="0"/>
                <w:sz w:val="24"/>
              </w:rPr>
              <w:t>MPa</w:t>
            </w:r>
          </w:p>
        </w:tc>
        <w:tc>
          <w:tcPr>
            <w:tcW w:w="1559" w:type="dxa"/>
            <w:vAlign w:val="center"/>
          </w:tcPr>
          <w:p w:rsidR="000C171A" w:rsidRPr="000C171A" w:rsidRDefault="000C171A" w:rsidP="000C171A">
            <w:pPr>
              <w:spacing w:line="360" w:lineRule="auto"/>
              <w:jc w:val="left"/>
              <w:rPr>
                <w:rFonts w:ascii="宋体" w:hAnsi="宋体" w:cs="宋体"/>
                <w:kern w:val="0"/>
                <w:sz w:val="24"/>
              </w:rPr>
            </w:pPr>
            <w:r w:rsidRPr="000C171A">
              <w:rPr>
                <w:rFonts w:ascii="宋体" w:hAnsi="宋体" w:cs="宋体" w:hint="eastAsia"/>
                <w:kern w:val="0"/>
                <w:sz w:val="24"/>
              </w:rPr>
              <w:t>≥1.1</w:t>
            </w:r>
          </w:p>
        </w:tc>
        <w:tc>
          <w:tcPr>
            <w:tcW w:w="2552" w:type="dxa"/>
            <w:vAlign w:val="center"/>
          </w:tcPr>
          <w:p w:rsidR="000C171A" w:rsidRPr="000C171A" w:rsidRDefault="000C171A" w:rsidP="000C171A">
            <w:pPr>
              <w:spacing w:line="360" w:lineRule="auto"/>
              <w:jc w:val="left"/>
              <w:rPr>
                <w:rFonts w:ascii="宋体" w:hAnsi="宋体" w:cs="宋体"/>
                <w:kern w:val="0"/>
                <w:sz w:val="24"/>
              </w:rPr>
            </w:pPr>
            <w:r w:rsidRPr="000C171A">
              <w:rPr>
                <w:rFonts w:ascii="宋体" w:hAnsi="宋体" w:cs="宋体" w:hint="eastAsia"/>
                <w:kern w:val="0"/>
                <w:sz w:val="24"/>
              </w:rPr>
              <w:t>SY/T0041</w:t>
            </w:r>
          </w:p>
        </w:tc>
      </w:tr>
      <w:tr w:rsidR="000C171A" w:rsidRPr="000C171A" w:rsidTr="00B434EB">
        <w:trPr>
          <w:trHeight w:val="526"/>
        </w:trPr>
        <w:tc>
          <w:tcPr>
            <w:tcW w:w="817" w:type="dxa"/>
            <w:vAlign w:val="center"/>
          </w:tcPr>
          <w:p w:rsidR="000C171A" w:rsidRPr="000C171A" w:rsidRDefault="000C171A" w:rsidP="000C171A">
            <w:pPr>
              <w:spacing w:line="360" w:lineRule="auto"/>
              <w:jc w:val="left"/>
              <w:rPr>
                <w:rFonts w:ascii="宋体" w:hAnsi="宋体" w:cs="宋体"/>
                <w:kern w:val="0"/>
                <w:sz w:val="24"/>
              </w:rPr>
            </w:pPr>
            <w:r w:rsidRPr="000C171A">
              <w:rPr>
                <w:rFonts w:ascii="宋体" w:hAnsi="宋体" w:cs="宋体" w:hint="eastAsia"/>
                <w:kern w:val="0"/>
                <w:sz w:val="24"/>
              </w:rPr>
              <w:t>4</w:t>
            </w:r>
          </w:p>
        </w:tc>
        <w:tc>
          <w:tcPr>
            <w:tcW w:w="2977" w:type="dxa"/>
            <w:vAlign w:val="center"/>
          </w:tcPr>
          <w:p w:rsidR="000C171A" w:rsidRPr="000C171A" w:rsidRDefault="000C171A" w:rsidP="000C171A">
            <w:pPr>
              <w:spacing w:line="360" w:lineRule="auto"/>
              <w:jc w:val="left"/>
              <w:rPr>
                <w:rFonts w:ascii="宋体" w:hAnsi="宋体" w:cs="宋体"/>
                <w:kern w:val="0"/>
                <w:sz w:val="24"/>
              </w:rPr>
            </w:pPr>
            <w:r w:rsidRPr="000C171A">
              <w:rPr>
                <w:rFonts w:ascii="宋体" w:hAnsi="宋体" w:cs="宋体" w:hint="eastAsia"/>
                <w:kern w:val="0"/>
                <w:sz w:val="24"/>
              </w:rPr>
              <w:t>耐50℃混合酸腐蚀性（9.5%H</w:t>
            </w:r>
            <w:r w:rsidRPr="000C171A">
              <w:rPr>
                <w:rFonts w:ascii="宋体" w:hAnsi="宋体" w:cs="宋体" w:hint="eastAsia"/>
                <w:kern w:val="0"/>
                <w:sz w:val="24"/>
                <w:vertAlign w:val="subscript"/>
              </w:rPr>
              <w:t>2</w:t>
            </w:r>
            <w:r w:rsidRPr="000C171A">
              <w:rPr>
                <w:rFonts w:ascii="宋体" w:hAnsi="宋体" w:cs="宋体" w:hint="eastAsia"/>
                <w:kern w:val="0"/>
                <w:sz w:val="24"/>
              </w:rPr>
              <w:t>SO</w:t>
            </w:r>
            <w:r w:rsidRPr="000C171A">
              <w:rPr>
                <w:rFonts w:ascii="宋体" w:hAnsi="宋体" w:cs="宋体" w:hint="eastAsia"/>
                <w:kern w:val="0"/>
                <w:sz w:val="24"/>
                <w:vertAlign w:val="subscript"/>
              </w:rPr>
              <w:t>4</w:t>
            </w:r>
            <w:r w:rsidRPr="000C171A">
              <w:rPr>
                <w:rFonts w:ascii="宋体" w:hAnsi="宋体" w:cs="宋体" w:hint="eastAsia"/>
                <w:kern w:val="0"/>
                <w:sz w:val="24"/>
              </w:rPr>
              <w:t>+0.1%HCl+0.5%HNO</w:t>
            </w:r>
            <w:r w:rsidRPr="000C171A">
              <w:rPr>
                <w:rFonts w:ascii="宋体" w:hAnsi="宋体" w:cs="宋体" w:hint="eastAsia"/>
                <w:kern w:val="0"/>
                <w:sz w:val="24"/>
                <w:vertAlign w:val="subscript"/>
              </w:rPr>
              <w:t>3</w:t>
            </w:r>
            <w:r w:rsidRPr="000C171A">
              <w:rPr>
                <w:rFonts w:ascii="宋体" w:hAnsi="宋体" w:cs="宋体" w:hint="eastAsia"/>
                <w:kern w:val="0"/>
                <w:sz w:val="24"/>
              </w:rPr>
              <w:t>+0.1%HCl）</w:t>
            </w:r>
          </w:p>
        </w:tc>
        <w:tc>
          <w:tcPr>
            <w:tcW w:w="992" w:type="dxa"/>
            <w:vAlign w:val="center"/>
          </w:tcPr>
          <w:p w:rsidR="000C171A" w:rsidRPr="000C171A" w:rsidRDefault="000C171A" w:rsidP="000C171A">
            <w:pPr>
              <w:spacing w:line="360" w:lineRule="auto"/>
              <w:jc w:val="left"/>
              <w:rPr>
                <w:rFonts w:ascii="宋体" w:hAnsi="宋体" w:cs="宋体"/>
                <w:kern w:val="0"/>
                <w:sz w:val="24"/>
              </w:rPr>
            </w:pPr>
            <w:r w:rsidRPr="000C171A">
              <w:rPr>
                <w:rFonts w:ascii="宋体" w:hAnsi="宋体" w:cs="宋体" w:hint="eastAsia"/>
                <w:kern w:val="0"/>
                <w:sz w:val="24"/>
              </w:rPr>
              <w:t>%</w:t>
            </w:r>
          </w:p>
        </w:tc>
        <w:tc>
          <w:tcPr>
            <w:tcW w:w="1559" w:type="dxa"/>
            <w:vAlign w:val="center"/>
          </w:tcPr>
          <w:p w:rsidR="000C171A" w:rsidRPr="000C171A" w:rsidRDefault="000C171A" w:rsidP="000C171A">
            <w:pPr>
              <w:spacing w:line="360" w:lineRule="auto"/>
              <w:jc w:val="left"/>
              <w:rPr>
                <w:rFonts w:ascii="宋体" w:hAnsi="宋体" w:cs="宋体"/>
                <w:kern w:val="0"/>
                <w:sz w:val="24"/>
              </w:rPr>
            </w:pPr>
            <w:r w:rsidRPr="000C171A">
              <w:rPr>
                <w:rFonts w:ascii="宋体" w:hAnsi="宋体" w:cs="宋体" w:hint="eastAsia"/>
                <w:kern w:val="0"/>
                <w:sz w:val="24"/>
              </w:rPr>
              <w:t>拉伸强度保持率≥80</w:t>
            </w:r>
          </w:p>
        </w:tc>
        <w:tc>
          <w:tcPr>
            <w:tcW w:w="2552" w:type="dxa"/>
            <w:vAlign w:val="center"/>
          </w:tcPr>
          <w:p w:rsidR="000C171A" w:rsidRPr="000C171A" w:rsidRDefault="000C171A" w:rsidP="000C171A">
            <w:pPr>
              <w:spacing w:line="360" w:lineRule="auto"/>
              <w:jc w:val="left"/>
              <w:rPr>
                <w:rFonts w:ascii="宋体" w:hAnsi="宋体" w:cs="宋体"/>
                <w:kern w:val="0"/>
                <w:sz w:val="24"/>
              </w:rPr>
            </w:pPr>
            <w:r w:rsidRPr="000C171A">
              <w:rPr>
                <w:rFonts w:ascii="宋体" w:hAnsi="宋体" w:cs="宋体" w:hint="eastAsia"/>
                <w:kern w:val="0"/>
                <w:sz w:val="24"/>
              </w:rPr>
              <w:t>GB/T1763、GB/T1766、GB/T528</w:t>
            </w:r>
          </w:p>
        </w:tc>
      </w:tr>
    </w:tbl>
    <w:p w:rsidR="000C171A" w:rsidRPr="000C171A" w:rsidRDefault="000C171A" w:rsidP="00BD0A92">
      <w:pPr>
        <w:numPr>
          <w:ilvl w:val="0"/>
          <w:numId w:val="11"/>
        </w:numPr>
        <w:spacing w:line="360" w:lineRule="auto"/>
        <w:jc w:val="left"/>
        <w:rPr>
          <w:rFonts w:ascii="宋体" w:hAnsi="宋体"/>
          <w:sz w:val="24"/>
        </w:rPr>
      </w:pPr>
      <w:r w:rsidRPr="000C171A">
        <w:rPr>
          <w:rFonts w:ascii="宋体" w:hAnsi="宋体"/>
          <w:sz w:val="24"/>
        </w:rPr>
        <w:t>玻璃鳞片</w:t>
      </w:r>
      <w:r w:rsidRPr="000C171A">
        <w:rPr>
          <w:rFonts w:ascii="宋体" w:hAnsi="宋体" w:hint="eastAsia"/>
          <w:sz w:val="24"/>
        </w:rPr>
        <w:t>树脂需采用国内知名品牌。性能应满足以下要求：</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157"/>
        <w:gridCol w:w="1721"/>
        <w:gridCol w:w="4084"/>
      </w:tblGrid>
      <w:tr w:rsidR="000C171A" w:rsidRPr="000C171A" w:rsidTr="00B434EB">
        <w:trPr>
          <w:trHeight w:val="361"/>
          <w:jc w:val="center"/>
        </w:trPr>
        <w:tc>
          <w:tcPr>
            <w:tcW w:w="2086" w:type="pct"/>
            <w:vAlign w:val="center"/>
          </w:tcPr>
          <w:p w:rsidR="000C171A" w:rsidRPr="000C171A" w:rsidRDefault="000C171A" w:rsidP="000C171A">
            <w:pPr>
              <w:pStyle w:val="Style86"/>
              <w:tabs>
                <w:tab w:val="left" w:pos="420"/>
              </w:tabs>
              <w:ind w:firstLine="0"/>
              <w:jc w:val="left"/>
              <w:rPr>
                <w:rFonts w:ascii="宋体" w:hAnsi="宋体"/>
                <w:b/>
                <w:sz w:val="24"/>
                <w:szCs w:val="24"/>
              </w:rPr>
            </w:pPr>
            <w:r w:rsidRPr="000C171A">
              <w:rPr>
                <w:rFonts w:ascii="宋体" w:hAnsi="宋体"/>
                <w:b/>
                <w:sz w:val="24"/>
                <w:szCs w:val="24"/>
              </w:rPr>
              <w:t>项目</w:t>
            </w:r>
          </w:p>
        </w:tc>
        <w:tc>
          <w:tcPr>
            <w:tcW w:w="864" w:type="pct"/>
            <w:vAlign w:val="center"/>
          </w:tcPr>
          <w:p w:rsidR="000C171A" w:rsidRPr="000C171A" w:rsidRDefault="000C171A" w:rsidP="000C171A">
            <w:pPr>
              <w:pStyle w:val="Style86"/>
              <w:tabs>
                <w:tab w:val="left" w:pos="420"/>
              </w:tabs>
              <w:ind w:firstLine="0"/>
              <w:jc w:val="left"/>
              <w:rPr>
                <w:rFonts w:ascii="宋体" w:hAnsi="宋体"/>
                <w:b/>
                <w:sz w:val="24"/>
                <w:szCs w:val="24"/>
              </w:rPr>
            </w:pPr>
            <w:r w:rsidRPr="000C171A">
              <w:rPr>
                <w:rFonts w:ascii="宋体" w:hAnsi="宋体"/>
                <w:b/>
                <w:sz w:val="24"/>
                <w:szCs w:val="24"/>
              </w:rPr>
              <w:t>单位</w:t>
            </w:r>
          </w:p>
        </w:tc>
        <w:tc>
          <w:tcPr>
            <w:tcW w:w="2050" w:type="pct"/>
            <w:vAlign w:val="center"/>
          </w:tcPr>
          <w:p w:rsidR="000C171A" w:rsidRPr="000C171A" w:rsidRDefault="000C171A" w:rsidP="000C171A">
            <w:pPr>
              <w:pStyle w:val="Style86"/>
              <w:tabs>
                <w:tab w:val="left" w:pos="420"/>
              </w:tabs>
              <w:ind w:firstLine="0"/>
              <w:jc w:val="left"/>
              <w:rPr>
                <w:rFonts w:ascii="宋体" w:hAnsi="宋体"/>
                <w:b/>
                <w:sz w:val="24"/>
                <w:szCs w:val="24"/>
              </w:rPr>
            </w:pPr>
            <w:r w:rsidRPr="000C171A">
              <w:rPr>
                <w:rFonts w:ascii="宋体" w:hAnsi="宋体" w:hint="eastAsia"/>
                <w:b/>
                <w:sz w:val="24"/>
                <w:szCs w:val="24"/>
              </w:rPr>
              <w:t>内容</w:t>
            </w:r>
          </w:p>
        </w:tc>
      </w:tr>
      <w:tr w:rsidR="000C171A" w:rsidRPr="000C171A" w:rsidTr="00B434EB">
        <w:trPr>
          <w:trHeight w:val="361"/>
          <w:jc w:val="center"/>
        </w:trPr>
        <w:tc>
          <w:tcPr>
            <w:tcW w:w="2086" w:type="pct"/>
            <w:vAlign w:val="center"/>
          </w:tcPr>
          <w:p w:rsidR="000C171A" w:rsidRPr="000C171A" w:rsidRDefault="000C171A" w:rsidP="000C171A">
            <w:pPr>
              <w:pStyle w:val="Style86"/>
              <w:tabs>
                <w:tab w:val="left" w:pos="420"/>
              </w:tabs>
              <w:ind w:firstLine="0"/>
              <w:jc w:val="left"/>
              <w:rPr>
                <w:rFonts w:ascii="宋体" w:hAnsi="宋体"/>
                <w:bCs/>
                <w:sz w:val="24"/>
                <w:szCs w:val="24"/>
              </w:rPr>
            </w:pPr>
            <w:r w:rsidRPr="000C171A">
              <w:rPr>
                <w:rFonts w:ascii="宋体" w:hAnsi="宋体"/>
                <w:bCs/>
                <w:sz w:val="24"/>
                <w:szCs w:val="24"/>
              </w:rPr>
              <w:t>衬里类型</w:t>
            </w:r>
          </w:p>
        </w:tc>
        <w:tc>
          <w:tcPr>
            <w:tcW w:w="864" w:type="pct"/>
            <w:vAlign w:val="center"/>
          </w:tcPr>
          <w:p w:rsidR="000C171A" w:rsidRPr="000C171A" w:rsidRDefault="000C171A" w:rsidP="000C171A">
            <w:pPr>
              <w:pStyle w:val="Style86"/>
              <w:tabs>
                <w:tab w:val="left" w:pos="420"/>
              </w:tabs>
              <w:ind w:firstLine="0"/>
              <w:jc w:val="left"/>
              <w:rPr>
                <w:rFonts w:ascii="宋体" w:hAnsi="宋体"/>
                <w:bCs/>
                <w:sz w:val="24"/>
                <w:szCs w:val="24"/>
              </w:rPr>
            </w:pPr>
            <w:r w:rsidRPr="000C171A">
              <w:rPr>
                <w:rFonts w:ascii="宋体" w:hAnsi="宋体" w:hint="eastAsia"/>
                <w:bCs/>
                <w:sz w:val="24"/>
                <w:szCs w:val="24"/>
              </w:rPr>
              <w:t>/</w:t>
            </w:r>
          </w:p>
        </w:tc>
        <w:tc>
          <w:tcPr>
            <w:tcW w:w="2050" w:type="pct"/>
            <w:vAlign w:val="center"/>
          </w:tcPr>
          <w:p w:rsidR="000C171A" w:rsidRPr="000C171A" w:rsidRDefault="000C171A" w:rsidP="000C171A">
            <w:pPr>
              <w:pStyle w:val="Style86"/>
              <w:tabs>
                <w:tab w:val="left" w:pos="420"/>
              </w:tabs>
              <w:ind w:firstLine="0"/>
              <w:jc w:val="left"/>
              <w:rPr>
                <w:rFonts w:ascii="宋体" w:hAnsi="宋体"/>
                <w:bCs/>
                <w:sz w:val="24"/>
                <w:szCs w:val="24"/>
              </w:rPr>
            </w:pPr>
            <w:r w:rsidRPr="000C171A">
              <w:rPr>
                <w:rFonts w:ascii="宋体" w:hAnsi="宋体" w:hint="eastAsia"/>
                <w:bCs/>
                <w:sz w:val="24"/>
                <w:szCs w:val="24"/>
              </w:rPr>
              <w:t>环氧类</w:t>
            </w:r>
          </w:p>
        </w:tc>
      </w:tr>
      <w:tr w:rsidR="000C171A" w:rsidRPr="000C171A" w:rsidTr="00B434EB">
        <w:trPr>
          <w:trHeight w:val="271"/>
          <w:jc w:val="center"/>
        </w:trPr>
        <w:tc>
          <w:tcPr>
            <w:tcW w:w="2086" w:type="pct"/>
            <w:vAlign w:val="center"/>
          </w:tcPr>
          <w:p w:rsidR="000C171A" w:rsidRPr="000C171A" w:rsidRDefault="000C171A" w:rsidP="000C171A">
            <w:pPr>
              <w:pStyle w:val="Style86"/>
              <w:tabs>
                <w:tab w:val="left" w:pos="420"/>
              </w:tabs>
              <w:ind w:firstLine="0"/>
              <w:jc w:val="left"/>
              <w:rPr>
                <w:rFonts w:ascii="宋体" w:hAnsi="宋体"/>
                <w:bCs/>
                <w:sz w:val="24"/>
                <w:szCs w:val="24"/>
              </w:rPr>
            </w:pPr>
            <w:r w:rsidRPr="000C171A">
              <w:rPr>
                <w:rFonts w:ascii="宋体" w:hAnsi="宋体" w:hint="eastAsia"/>
                <w:bCs/>
                <w:sz w:val="24"/>
                <w:szCs w:val="24"/>
              </w:rPr>
              <w:t>玻璃鳞片定性</w:t>
            </w:r>
          </w:p>
        </w:tc>
        <w:tc>
          <w:tcPr>
            <w:tcW w:w="864" w:type="pct"/>
            <w:vAlign w:val="center"/>
          </w:tcPr>
          <w:p w:rsidR="000C171A" w:rsidRPr="000C171A" w:rsidRDefault="000C171A" w:rsidP="000C171A">
            <w:pPr>
              <w:pStyle w:val="Style86"/>
              <w:tabs>
                <w:tab w:val="left" w:pos="420"/>
              </w:tabs>
              <w:ind w:firstLine="0"/>
              <w:jc w:val="left"/>
              <w:rPr>
                <w:rFonts w:ascii="宋体" w:hAnsi="宋体"/>
                <w:bCs/>
                <w:sz w:val="24"/>
                <w:szCs w:val="24"/>
              </w:rPr>
            </w:pPr>
            <w:r w:rsidRPr="000C171A">
              <w:rPr>
                <w:rFonts w:ascii="宋体" w:hAnsi="宋体" w:hint="eastAsia"/>
                <w:bCs/>
                <w:sz w:val="24"/>
                <w:szCs w:val="24"/>
              </w:rPr>
              <w:t>/</w:t>
            </w:r>
          </w:p>
        </w:tc>
        <w:tc>
          <w:tcPr>
            <w:tcW w:w="2050" w:type="pct"/>
            <w:vAlign w:val="center"/>
          </w:tcPr>
          <w:p w:rsidR="000C171A" w:rsidRPr="000C171A" w:rsidRDefault="000C171A" w:rsidP="000C171A">
            <w:pPr>
              <w:pStyle w:val="Style86"/>
              <w:tabs>
                <w:tab w:val="left" w:pos="420"/>
              </w:tabs>
              <w:ind w:firstLine="0"/>
              <w:jc w:val="left"/>
              <w:rPr>
                <w:rFonts w:ascii="宋体" w:hAnsi="宋体"/>
                <w:bCs/>
                <w:sz w:val="24"/>
                <w:szCs w:val="24"/>
              </w:rPr>
            </w:pPr>
            <w:r w:rsidRPr="000C171A">
              <w:rPr>
                <w:rFonts w:ascii="宋体" w:hAnsi="宋体" w:cs="宋体" w:hint="eastAsia"/>
                <w:bCs/>
                <w:sz w:val="24"/>
                <w:szCs w:val="24"/>
              </w:rPr>
              <w:t>含有玻璃鳞片</w:t>
            </w:r>
          </w:p>
        </w:tc>
      </w:tr>
      <w:tr w:rsidR="000C171A" w:rsidRPr="000C171A" w:rsidTr="00B434EB">
        <w:trPr>
          <w:trHeight w:val="622"/>
          <w:jc w:val="center"/>
        </w:trPr>
        <w:tc>
          <w:tcPr>
            <w:tcW w:w="2086" w:type="pct"/>
            <w:vAlign w:val="center"/>
          </w:tcPr>
          <w:p w:rsidR="000C171A" w:rsidRPr="000C171A" w:rsidRDefault="000C171A" w:rsidP="000C171A">
            <w:pPr>
              <w:pStyle w:val="Style86"/>
              <w:tabs>
                <w:tab w:val="left" w:pos="420"/>
              </w:tabs>
              <w:ind w:firstLine="0"/>
              <w:jc w:val="left"/>
              <w:rPr>
                <w:rFonts w:ascii="宋体" w:hAnsi="宋体"/>
                <w:bCs/>
                <w:sz w:val="24"/>
                <w:szCs w:val="24"/>
              </w:rPr>
            </w:pPr>
            <w:r w:rsidRPr="000C171A">
              <w:rPr>
                <w:rFonts w:ascii="宋体" w:hAnsi="宋体" w:hint="eastAsia"/>
                <w:bCs/>
                <w:sz w:val="24"/>
                <w:szCs w:val="24"/>
              </w:rPr>
              <w:t>干燥时间</w:t>
            </w:r>
          </w:p>
        </w:tc>
        <w:tc>
          <w:tcPr>
            <w:tcW w:w="864" w:type="pct"/>
            <w:vAlign w:val="center"/>
          </w:tcPr>
          <w:p w:rsidR="000C171A" w:rsidRPr="000C171A" w:rsidRDefault="000C171A" w:rsidP="000C171A">
            <w:pPr>
              <w:pStyle w:val="Style86"/>
              <w:tabs>
                <w:tab w:val="left" w:pos="420"/>
              </w:tabs>
              <w:ind w:firstLine="0"/>
              <w:jc w:val="left"/>
              <w:rPr>
                <w:rFonts w:ascii="宋体" w:hAnsi="宋体"/>
                <w:bCs/>
                <w:sz w:val="24"/>
                <w:szCs w:val="24"/>
              </w:rPr>
            </w:pPr>
            <w:r w:rsidRPr="000C171A">
              <w:rPr>
                <w:rFonts w:ascii="宋体" w:hAnsi="宋体" w:hint="eastAsia"/>
                <w:bCs/>
                <w:sz w:val="24"/>
                <w:szCs w:val="24"/>
              </w:rPr>
              <w:t>h</w:t>
            </w:r>
          </w:p>
        </w:tc>
        <w:tc>
          <w:tcPr>
            <w:tcW w:w="2050" w:type="pct"/>
            <w:vAlign w:val="center"/>
          </w:tcPr>
          <w:p w:rsidR="000C171A" w:rsidRPr="000C171A" w:rsidRDefault="000C171A" w:rsidP="000C171A">
            <w:pPr>
              <w:pStyle w:val="33"/>
              <w:spacing w:line="360" w:lineRule="auto"/>
              <w:jc w:val="left"/>
              <w:rPr>
                <w:rFonts w:ascii="宋体" w:hAnsi="宋体" w:cs="宋体"/>
                <w:bCs/>
                <w:sz w:val="24"/>
                <w:szCs w:val="24"/>
              </w:rPr>
            </w:pPr>
            <w:r w:rsidRPr="000C171A">
              <w:rPr>
                <w:rFonts w:ascii="宋体" w:hAnsi="宋体" w:cs="宋体" w:hint="eastAsia"/>
                <w:bCs/>
                <w:sz w:val="24"/>
                <w:szCs w:val="24"/>
              </w:rPr>
              <w:t>表干≦4</w:t>
            </w:r>
          </w:p>
          <w:p w:rsidR="000C171A" w:rsidRPr="000C171A" w:rsidRDefault="000C171A" w:rsidP="000C171A">
            <w:pPr>
              <w:pStyle w:val="33"/>
              <w:spacing w:line="360" w:lineRule="auto"/>
              <w:jc w:val="left"/>
              <w:rPr>
                <w:rFonts w:ascii="宋体" w:hAnsi="宋体"/>
                <w:sz w:val="24"/>
                <w:szCs w:val="24"/>
              </w:rPr>
            </w:pPr>
            <w:r w:rsidRPr="000C171A">
              <w:rPr>
                <w:rFonts w:ascii="宋体" w:hAnsi="宋体" w:cs="宋体" w:hint="eastAsia"/>
                <w:bCs/>
                <w:sz w:val="24"/>
                <w:szCs w:val="24"/>
              </w:rPr>
              <w:t>实干≦24</w:t>
            </w:r>
          </w:p>
        </w:tc>
      </w:tr>
      <w:tr w:rsidR="000C171A" w:rsidRPr="000C171A" w:rsidTr="00B434EB">
        <w:trPr>
          <w:trHeight w:val="387"/>
          <w:jc w:val="center"/>
        </w:trPr>
        <w:tc>
          <w:tcPr>
            <w:tcW w:w="2086" w:type="pct"/>
            <w:vAlign w:val="center"/>
          </w:tcPr>
          <w:p w:rsidR="000C171A" w:rsidRPr="000C171A" w:rsidRDefault="000C171A" w:rsidP="000C171A">
            <w:pPr>
              <w:pStyle w:val="33"/>
              <w:tabs>
                <w:tab w:val="left" w:pos="420"/>
              </w:tabs>
              <w:spacing w:line="360" w:lineRule="auto"/>
              <w:jc w:val="left"/>
              <w:rPr>
                <w:rFonts w:ascii="宋体" w:hAnsi="宋体" w:cs="宋体"/>
                <w:sz w:val="24"/>
                <w:szCs w:val="24"/>
              </w:rPr>
            </w:pPr>
            <w:r w:rsidRPr="000C171A">
              <w:rPr>
                <w:rFonts w:ascii="宋体" w:hAnsi="宋体" w:cs="宋体" w:hint="eastAsia"/>
                <w:sz w:val="24"/>
                <w:szCs w:val="24"/>
              </w:rPr>
              <w:t>涂抹外观</w:t>
            </w:r>
          </w:p>
        </w:tc>
        <w:tc>
          <w:tcPr>
            <w:tcW w:w="864" w:type="pct"/>
            <w:vAlign w:val="center"/>
          </w:tcPr>
          <w:p w:rsidR="000C171A" w:rsidRPr="000C171A" w:rsidRDefault="000C171A" w:rsidP="000C171A">
            <w:pPr>
              <w:pStyle w:val="33"/>
              <w:tabs>
                <w:tab w:val="left" w:pos="420"/>
              </w:tabs>
              <w:spacing w:line="360" w:lineRule="auto"/>
              <w:jc w:val="left"/>
              <w:rPr>
                <w:rFonts w:ascii="宋体" w:hAnsi="宋体" w:cs="宋体"/>
                <w:sz w:val="24"/>
                <w:szCs w:val="24"/>
              </w:rPr>
            </w:pPr>
            <w:r w:rsidRPr="000C171A">
              <w:rPr>
                <w:rFonts w:ascii="宋体" w:hAnsi="宋体" w:cs="宋体" w:hint="eastAsia"/>
                <w:sz w:val="24"/>
                <w:szCs w:val="24"/>
              </w:rPr>
              <w:t>/</w:t>
            </w:r>
          </w:p>
        </w:tc>
        <w:tc>
          <w:tcPr>
            <w:tcW w:w="2050" w:type="pct"/>
            <w:vAlign w:val="center"/>
          </w:tcPr>
          <w:p w:rsidR="000C171A" w:rsidRPr="000C171A" w:rsidRDefault="000C171A" w:rsidP="000C171A">
            <w:pPr>
              <w:pStyle w:val="33"/>
              <w:tabs>
                <w:tab w:val="left" w:pos="420"/>
              </w:tabs>
              <w:spacing w:line="360" w:lineRule="auto"/>
              <w:jc w:val="left"/>
              <w:rPr>
                <w:rFonts w:ascii="宋体" w:hAnsi="宋体" w:cs="宋体"/>
                <w:sz w:val="24"/>
                <w:szCs w:val="24"/>
              </w:rPr>
            </w:pPr>
            <w:r w:rsidRPr="000C171A">
              <w:rPr>
                <w:rFonts w:ascii="宋体" w:hAnsi="宋体" w:cs="宋体" w:hint="eastAsia"/>
                <w:sz w:val="24"/>
                <w:szCs w:val="24"/>
              </w:rPr>
              <w:t>正常</w:t>
            </w:r>
          </w:p>
        </w:tc>
      </w:tr>
      <w:tr w:rsidR="000C171A" w:rsidRPr="000C171A" w:rsidTr="00B434EB">
        <w:trPr>
          <w:trHeight w:val="346"/>
          <w:jc w:val="center"/>
        </w:trPr>
        <w:tc>
          <w:tcPr>
            <w:tcW w:w="2086" w:type="pct"/>
            <w:vAlign w:val="center"/>
          </w:tcPr>
          <w:p w:rsidR="000C171A" w:rsidRPr="000C171A" w:rsidRDefault="000C171A" w:rsidP="000C171A">
            <w:pPr>
              <w:pStyle w:val="Style86"/>
              <w:tabs>
                <w:tab w:val="left" w:pos="420"/>
              </w:tabs>
              <w:ind w:firstLine="0"/>
              <w:jc w:val="left"/>
              <w:rPr>
                <w:rFonts w:ascii="宋体" w:hAnsi="宋体"/>
                <w:sz w:val="24"/>
                <w:szCs w:val="24"/>
              </w:rPr>
            </w:pPr>
            <w:r w:rsidRPr="000C171A">
              <w:rPr>
                <w:rFonts w:ascii="宋体" w:hAnsi="宋体"/>
                <w:sz w:val="24"/>
                <w:szCs w:val="24"/>
              </w:rPr>
              <w:t>厚度</w:t>
            </w:r>
          </w:p>
        </w:tc>
        <w:tc>
          <w:tcPr>
            <w:tcW w:w="864" w:type="pct"/>
            <w:vAlign w:val="center"/>
          </w:tcPr>
          <w:p w:rsidR="000C171A" w:rsidRPr="000C171A" w:rsidRDefault="000C171A" w:rsidP="000C171A">
            <w:pPr>
              <w:pStyle w:val="Style86"/>
              <w:tabs>
                <w:tab w:val="left" w:pos="420"/>
              </w:tabs>
              <w:ind w:firstLine="0"/>
              <w:jc w:val="left"/>
              <w:rPr>
                <w:rFonts w:ascii="宋体" w:hAnsi="宋体"/>
                <w:sz w:val="24"/>
                <w:szCs w:val="24"/>
              </w:rPr>
            </w:pPr>
            <w:r w:rsidRPr="000C171A">
              <w:rPr>
                <w:rFonts w:ascii="宋体" w:hAnsi="宋体"/>
                <w:sz w:val="24"/>
                <w:szCs w:val="24"/>
              </w:rPr>
              <w:t>mm</w:t>
            </w:r>
          </w:p>
        </w:tc>
        <w:tc>
          <w:tcPr>
            <w:tcW w:w="2050" w:type="pct"/>
            <w:vAlign w:val="center"/>
          </w:tcPr>
          <w:p w:rsidR="000C171A" w:rsidRPr="000C171A" w:rsidRDefault="000C171A" w:rsidP="000C171A">
            <w:pPr>
              <w:tabs>
                <w:tab w:val="left" w:pos="420"/>
              </w:tabs>
              <w:spacing w:line="360" w:lineRule="auto"/>
              <w:jc w:val="left"/>
              <w:rPr>
                <w:rFonts w:ascii="宋体" w:hAnsi="宋体"/>
                <w:sz w:val="24"/>
              </w:rPr>
            </w:pPr>
            <w:r w:rsidRPr="000C171A">
              <w:rPr>
                <w:rFonts w:ascii="宋体" w:hAnsi="宋体"/>
                <w:sz w:val="24"/>
              </w:rPr>
              <w:t>2</w:t>
            </w:r>
            <w:r w:rsidRPr="000C171A">
              <w:rPr>
                <w:rFonts w:ascii="宋体" w:hAnsi="宋体" w:hint="eastAsia"/>
                <w:sz w:val="24"/>
              </w:rPr>
              <w:t>.0</w:t>
            </w:r>
          </w:p>
        </w:tc>
      </w:tr>
      <w:tr w:rsidR="000C171A" w:rsidRPr="000C171A" w:rsidTr="00B434EB">
        <w:trPr>
          <w:trHeight w:val="346"/>
          <w:jc w:val="center"/>
        </w:trPr>
        <w:tc>
          <w:tcPr>
            <w:tcW w:w="2086" w:type="pct"/>
            <w:vAlign w:val="center"/>
          </w:tcPr>
          <w:p w:rsidR="000C171A" w:rsidRPr="000C171A" w:rsidRDefault="000C171A" w:rsidP="000C171A">
            <w:pPr>
              <w:pStyle w:val="Style86"/>
              <w:tabs>
                <w:tab w:val="left" w:pos="420"/>
              </w:tabs>
              <w:ind w:firstLine="0"/>
              <w:jc w:val="left"/>
              <w:rPr>
                <w:rFonts w:ascii="宋体" w:hAnsi="宋体"/>
                <w:sz w:val="24"/>
                <w:szCs w:val="24"/>
              </w:rPr>
            </w:pPr>
            <w:r w:rsidRPr="000C171A">
              <w:rPr>
                <w:rFonts w:ascii="宋体" w:hAnsi="宋体" w:hint="eastAsia"/>
                <w:sz w:val="24"/>
                <w:szCs w:val="24"/>
              </w:rPr>
              <w:t>附着力（拉开法）</w:t>
            </w:r>
          </w:p>
        </w:tc>
        <w:tc>
          <w:tcPr>
            <w:tcW w:w="864" w:type="pct"/>
            <w:vAlign w:val="center"/>
          </w:tcPr>
          <w:p w:rsidR="000C171A" w:rsidRPr="000C171A" w:rsidRDefault="000C171A" w:rsidP="000C171A">
            <w:pPr>
              <w:pStyle w:val="Style86"/>
              <w:tabs>
                <w:tab w:val="left" w:pos="420"/>
              </w:tabs>
              <w:ind w:firstLine="0"/>
              <w:jc w:val="left"/>
              <w:rPr>
                <w:rFonts w:ascii="宋体" w:hAnsi="宋体"/>
                <w:sz w:val="24"/>
                <w:szCs w:val="24"/>
              </w:rPr>
            </w:pPr>
            <w:r w:rsidRPr="000C171A">
              <w:rPr>
                <w:rFonts w:ascii="宋体" w:hAnsi="宋体" w:hint="eastAsia"/>
                <w:sz w:val="24"/>
                <w:szCs w:val="24"/>
              </w:rPr>
              <w:t>MPa</w:t>
            </w:r>
          </w:p>
        </w:tc>
        <w:tc>
          <w:tcPr>
            <w:tcW w:w="2050" w:type="pct"/>
            <w:vAlign w:val="center"/>
          </w:tcPr>
          <w:p w:rsidR="000C171A" w:rsidRPr="000C171A" w:rsidRDefault="000C171A" w:rsidP="000C171A">
            <w:pPr>
              <w:tabs>
                <w:tab w:val="left" w:pos="420"/>
              </w:tabs>
              <w:spacing w:line="360" w:lineRule="auto"/>
              <w:jc w:val="left"/>
              <w:rPr>
                <w:rFonts w:ascii="宋体" w:hAnsi="宋体"/>
                <w:sz w:val="24"/>
              </w:rPr>
            </w:pPr>
            <w:r w:rsidRPr="000C171A">
              <w:rPr>
                <w:rFonts w:ascii="宋体" w:hAnsi="宋体" w:cs="宋体" w:hint="eastAsia"/>
                <w:sz w:val="24"/>
              </w:rPr>
              <w:t>≧</w:t>
            </w:r>
            <w:r w:rsidRPr="000C171A">
              <w:rPr>
                <w:rFonts w:ascii="宋体" w:hAnsi="宋体" w:hint="eastAsia"/>
                <w:sz w:val="24"/>
              </w:rPr>
              <w:t>8</w:t>
            </w:r>
          </w:p>
        </w:tc>
      </w:tr>
      <w:tr w:rsidR="000C171A" w:rsidRPr="000C171A" w:rsidTr="00B434EB">
        <w:trPr>
          <w:trHeight w:val="346"/>
          <w:jc w:val="center"/>
        </w:trPr>
        <w:tc>
          <w:tcPr>
            <w:tcW w:w="2086" w:type="pct"/>
            <w:vAlign w:val="center"/>
          </w:tcPr>
          <w:p w:rsidR="000C171A" w:rsidRPr="000C171A" w:rsidRDefault="000C171A" w:rsidP="000C171A">
            <w:pPr>
              <w:pStyle w:val="Style86"/>
              <w:tabs>
                <w:tab w:val="left" w:pos="420"/>
              </w:tabs>
              <w:ind w:firstLine="0"/>
              <w:jc w:val="left"/>
              <w:rPr>
                <w:rFonts w:ascii="宋体" w:hAnsi="宋体"/>
                <w:sz w:val="24"/>
                <w:szCs w:val="24"/>
              </w:rPr>
            </w:pPr>
            <w:r w:rsidRPr="000C171A">
              <w:rPr>
                <w:rFonts w:ascii="宋体" w:hAnsi="宋体" w:hint="eastAsia"/>
                <w:sz w:val="24"/>
                <w:szCs w:val="24"/>
              </w:rPr>
              <w:t>耐腐蚀、耐磨性、耐热性</w:t>
            </w:r>
          </w:p>
        </w:tc>
        <w:tc>
          <w:tcPr>
            <w:tcW w:w="864" w:type="pct"/>
            <w:vAlign w:val="center"/>
          </w:tcPr>
          <w:p w:rsidR="000C171A" w:rsidRPr="000C171A" w:rsidRDefault="000C171A" w:rsidP="000C171A">
            <w:pPr>
              <w:pStyle w:val="Style86"/>
              <w:tabs>
                <w:tab w:val="left" w:pos="420"/>
              </w:tabs>
              <w:ind w:firstLine="0"/>
              <w:jc w:val="left"/>
              <w:rPr>
                <w:rFonts w:ascii="宋体" w:hAnsi="宋体"/>
                <w:sz w:val="24"/>
                <w:szCs w:val="24"/>
              </w:rPr>
            </w:pPr>
            <w:r w:rsidRPr="000C171A">
              <w:rPr>
                <w:rFonts w:ascii="宋体" w:hAnsi="宋体" w:hint="eastAsia"/>
                <w:sz w:val="24"/>
                <w:szCs w:val="24"/>
              </w:rPr>
              <w:t>/</w:t>
            </w:r>
          </w:p>
        </w:tc>
        <w:tc>
          <w:tcPr>
            <w:tcW w:w="2050" w:type="pct"/>
            <w:vAlign w:val="center"/>
          </w:tcPr>
          <w:p w:rsidR="000C171A" w:rsidRPr="000C171A" w:rsidRDefault="000C171A" w:rsidP="000C171A">
            <w:pPr>
              <w:tabs>
                <w:tab w:val="left" w:pos="420"/>
              </w:tabs>
              <w:spacing w:line="360" w:lineRule="auto"/>
              <w:jc w:val="left"/>
              <w:rPr>
                <w:rFonts w:ascii="宋体" w:hAnsi="宋体"/>
                <w:sz w:val="24"/>
              </w:rPr>
            </w:pPr>
            <w:r w:rsidRPr="000C171A">
              <w:rPr>
                <w:rFonts w:ascii="宋体" w:hAnsi="宋体" w:hint="eastAsia"/>
                <w:sz w:val="24"/>
              </w:rPr>
              <w:t>良好</w:t>
            </w:r>
          </w:p>
        </w:tc>
      </w:tr>
      <w:tr w:rsidR="000C171A" w:rsidRPr="000C171A" w:rsidTr="00B434EB">
        <w:trPr>
          <w:trHeight w:val="375"/>
          <w:jc w:val="center"/>
        </w:trPr>
        <w:tc>
          <w:tcPr>
            <w:tcW w:w="2086" w:type="pct"/>
            <w:vAlign w:val="center"/>
          </w:tcPr>
          <w:p w:rsidR="000C171A" w:rsidRPr="000C171A" w:rsidRDefault="000C171A" w:rsidP="000C171A">
            <w:pPr>
              <w:pStyle w:val="Style86"/>
              <w:tabs>
                <w:tab w:val="left" w:pos="420"/>
              </w:tabs>
              <w:ind w:firstLine="0"/>
              <w:jc w:val="left"/>
              <w:rPr>
                <w:rFonts w:ascii="宋体" w:hAnsi="宋体"/>
                <w:sz w:val="24"/>
                <w:szCs w:val="24"/>
              </w:rPr>
            </w:pPr>
            <w:r w:rsidRPr="000C171A">
              <w:rPr>
                <w:rFonts w:ascii="宋体" w:hAnsi="宋体"/>
                <w:sz w:val="24"/>
                <w:szCs w:val="24"/>
              </w:rPr>
              <w:t>施工方案</w:t>
            </w:r>
          </w:p>
        </w:tc>
        <w:tc>
          <w:tcPr>
            <w:tcW w:w="864" w:type="pct"/>
            <w:vAlign w:val="center"/>
          </w:tcPr>
          <w:p w:rsidR="000C171A" w:rsidRPr="000C171A" w:rsidRDefault="000C171A" w:rsidP="000C171A">
            <w:pPr>
              <w:pStyle w:val="Style86"/>
              <w:tabs>
                <w:tab w:val="left" w:pos="420"/>
              </w:tabs>
              <w:ind w:firstLine="0"/>
              <w:jc w:val="left"/>
              <w:rPr>
                <w:rFonts w:ascii="宋体" w:hAnsi="宋体"/>
                <w:sz w:val="24"/>
                <w:szCs w:val="24"/>
              </w:rPr>
            </w:pPr>
            <w:r w:rsidRPr="000C171A">
              <w:rPr>
                <w:rFonts w:ascii="宋体" w:hAnsi="宋体" w:hint="eastAsia"/>
                <w:sz w:val="24"/>
                <w:szCs w:val="24"/>
              </w:rPr>
              <w:t>/</w:t>
            </w:r>
          </w:p>
        </w:tc>
        <w:tc>
          <w:tcPr>
            <w:tcW w:w="2050" w:type="pct"/>
            <w:vAlign w:val="center"/>
          </w:tcPr>
          <w:p w:rsidR="000C171A" w:rsidRPr="000C171A" w:rsidRDefault="000C171A" w:rsidP="000C171A">
            <w:pPr>
              <w:tabs>
                <w:tab w:val="left" w:pos="420"/>
              </w:tabs>
              <w:spacing w:line="360" w:lineRule="auto"/>
              <w:jc w:val="left"/>
              <w:rPr>
                <w:rFonts w:ascii="宋体" w:hAnsi="宋体"/>
                <w:sz w:val="24"/>
              </w:rPr>
            </w:pPr>
            <w:r w:rsidRPr="000C171A">
              <w:rPr>
                <w:rFonts w:ascii="宋体" w:hAnsi="宋体"/>
                <w:sz w:val="24"/>
              </w:rPr>
              <w:t>馒刀涂抹</w:t>
            </w:r>
          </w:p>
        </w:tc>
      </w:tr>
      <w:tr w:rsidR="000C171A" w:rsidRPr="000C171A" w:rsidTr="00B434EB">
        <w:trPr>
          <w:trHeight w:val="375"/>
          <w:jc w:val="center"/>
        </w:trPr>
        <w:tc>
          <w:tcPr>
            <w:tcW w:w="2086" w:type="pct"/>
            <w:vAlign w:val="center"/>
          </w:tcPr>
          <w:p w:rsidR="000C171A" w:rsidRPr="000C171A" w:rsidRDefault="000C171A" w:rsidP="000C171A">
            <w:pPr>
              <w:tabs>
                <w:tab w:val="left" w:pos="420"/>
              </w:tabs>
              <w:spacing w:line="360" w:lineRule="auto"/>
              <w:jc w:val="left"/>
              <w:rPr>
                <w:rFonts w:ascii="宋体" w:hAnsi="宋体"/>
                <w:sz w:val="24"/>
              </w:rPr>
            </w:pPr>
            <w:r w:rsidRPr="000C171A">
              <w:rPr>
                <w:rFonts w:ascii="宋体" w:hAnsi="宋体" w:hint="eastAsia"/>
                <w:sz w:val="24"/>
              </w:rPr>
              <w:t>电火花测试</w:t>
            </w:r>
          </w:p>
        </w:tc>
        <w:tc>
          <w:tcPr>
            <w:tcW w:w="864" w:type="pct"/>
            <w:vAlign w:val="center"/>
          </w:tcPr>
          <w:p w:rsidR="000C171A" w:rsidRPr="000C171A" w:rsidRDefault="000C171A" w:rsidP="000C171A">
            <w:pPr>
              <w:tabs>
                <w:tab w:val="left" w:pos="420"/>
              </w:tabs>
              <w:spacing w:line="360" w:lineRule="auto"/>
              <w:jc w:val="left"/>
              <w:rPr>
                <w:rFonts w:ascii="宋体" w:hAnsi="宋体"/>
                <w:sz w:val="24"/>
              </w:rPr>
            </w:pPr>
            <w:r w:rsidRPr="000C171A">
              <w:rPr>
                <w:rFonts w:ascii="宋体" w:hAnsi="宋体" w:hint="eastAsia"/>
                <w:sz w:val="24"/>
              </w:rPr>
              <w:t>/</w:t>
            </w:r>
          </w:p>
        </w:tc>
        <w:tc>
          <w:tcPr>
            <w:tcW w:w="2050" w:type="pct"/>
            <w:vAlign w:val="center"/>
          </w:tcPr>
          <w:p w:rsidR="000C171A" w:rsidRPr="000C171A" w:rsidRDefault="000C171A" w:rsidP="000C171A">
            <w:pPr>
              <w:tabs>
                <w:tab w:val="left" w:pos="420"/>
              </w:tabs>
              <w:spacing w:line="360" w:lineRule="auto"/>
              <w:jc w:val="left"/>
              <w:rPr>
                <w:rFonts w:ascii="宋体" w:hAnsi="宋体"/>
                <w:sz w:val="24"/>
              </w:rPr>
            </w:pPr>
            <w:r w:rsidRPr="000C171A">
              <w:rPr>
                <w:rFonts w:ascii="宋体" w:hAnsi="宋体" w:hint="eastAsia"/>
                <w:sz w:val="24"/>
              </w:rPr>
              <w:t>100%合格</w:t>
            </w:r>
          </w:p>
        </w:tc>
      </w:tr>
    </w:tbl>
    <w:p w:rsidR="000C171A" w:rsidRPr="001E0B0C" w:rsidRDefault="000C171A" w:rsidP="001E0B0C">
      <w:pPr>
        <w:spacing w:line="360" w:lineRule="auto"/>
        <w:jc w:val="left"/>
        <w:rPr>
          <w:rFonts w:ascii="宋体" w:hAnsi="宋体"/>
          <w:b/>
          <w:sz w:val="24"/>
        </w:rPr>
      </w:pPr>
      <w:bookmarkStart w:id="383" w:name="_Toc520625123"/>
      <w:r w:rsidRPr="001E0B0C">
        <w:rPr>
          <w:rFonts w:ascii="宋体" w:hAnsi="宋体" w:hint="eastAsia"/>
          <w:b/>
          <w:sz w:val="24"/>
        </w:rPr>
        <w:t>4、防腐施工技术要求:</w:t>
      </w:r>
      <w:bookmarkEnd w:id="383"/>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lastRenderedPageBreak/>
        <w:t>4.1、烟囱内部防腐施工要求:</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1)乙方根据烟囱、烟道实际情况和防腐要求编制完善的烟囱内衬加固及防腐处理方案。</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2)、对烟囱本体、牛腿、水平烟道、烟道烟囱交接缝处、脱硫烟道与水平烟道接缝处、钢制水平烟道与水泥水平烟道接缝处等在施工时必须留有足够的膨胀、沉降以及风道振动余量</w:t>
      </w:r>
      <w:r w:rsidR="001E0B0C">
        <w:rPr>
          <w:rFonts w:ascii="宋体" w:hAnsi="宋体" w:cs="仿宋" w:hint="eastAsia"/>
          <w:sz w:val="24"/>
        </w:rPr>
        <w:t>；</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3)本防腐施工的原则方案(但不限于此):</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①首先对烟囱及水平烟道内部内衬砖(层)损坏部位处拆除②烟囱防腐:烟囱内壁的打磨是为清除表面浮灰、油污、耐酸砖表面腐蚀层等,以便对烟囱内壁进行修补。</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③工艺流程:烟囱内衬层拆除→基体修复→表面清理、打磨→涂刷底漆→砖胶复合防腐层施工。</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4)内表面清理及处理要求:</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①对打磨后的检查及表面局部修补。</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②检查烟囱内部是否有松动、脱落,如有风化、松动、脱落或凹陷部位,用速凝砂浆修补,打磨,内壁处理后基体应平整密实。修补后衬里表面平整、无流挂、开裂等现象。凡是有棱角的部位要进行打磨处理,形成平整基体。(乙方在施工前,应对烟囱内部做详细检查,将缺陷彻底消除,如在质保期内,烟囱内部砖墙坍塌导致防腐层损坏,由乙方免费修复)。</w:t>
      </w:r>
    </w:p>
    <w:p w:rsidR="000C171A" w:rsidRPr="000C171A" w:rsidRDefault="000C171A" w:rsidP="000C171A">
      <w:pPr>
        <w:adjustRightInd w:val="0"/>
        <w:snapToGrid w:val="0"/>
        <w:spacing w:line="360" w:lineRule="auto"/>
        <w:jc w:val="left"/>
        <w:rPr>
          <w:rFonts w:ascii="宋体" w:hAnsi="宋体" w:cs="仿宋"/>
          <w:sz w:val="24"/>
        </w:rPr>
      </w:pPr>
      <w:r w:rsidRPr="000C171A">
        <w:rPr>
          <w:rFonts w:ascii="宋体" w:hAnsi="宋体" w:cs="仿宋" w:hint="eastAsia"/>
          <w:sz w:val="24"/>
        </w:rPr>
        <w:t>5）水平烟道施工：采用玻璃鳞片树脂内衬进行防腐保护。工艺流程：水平烟道内衬层拆除→表面清理、打磨→基体修复→滚刷标准底涂1遍+</w:t>
      </w:r>
      <w:r w:rsidRPr="000C171A">
        <w:rPr>
          <w:rFonts w:ascii="宋体" w:hAnsi="宋体" w:cs="仿宋"/>
          <w:sz w:val="24"/>
        </w:rPr>
        <w:t>馒刀涂抹</w:t>
      </w:r>
      <w:r w:rsidRPr="000C171A">
        <w:rPr>
          <w:rFonts w:ascii="宋体" w:hAnsi="宋体" w:cs="仿宋" w:hint="eastAsia"/>
          <w:sz w:val="24"/>
        </w:rPr>
        <w:t>标准树脂玻璃鳞片+</w:t>
      </w:r>
      <w:r w:rsidRPr="000C171A">
        <w:rPr>
          <w:rFonts w:ascii="宋体" w:hAnsi="宋体" w:cs="仿宋"/>
          <w:sz w:val="24"/>
        </w:rPr>
        <w:t>馒刀涂抹</w:t>
      </w:r>
      <w:r w:rsidRPr="000C171A">
        <w:rPr>
          <w:rFonts w:ascii="宋体" w:hAnsi="宋体" w:cs="仿宋" w:hint="eastAsia"/>
          <w:sz w:val="24"/>
        </w:rPr>
        <w:t>标准树脂玻璃鳞片+滚刷标准面涂1遍。玻璃鳞片胶泥的平均厚度</w:t>
      </w:r>
      <w:r w:rsidRPr="000C171A">
        <w:rPr>
          <w:rFonts w:ascii="宋体" w:hAnsi="宋体" w:cs="宋体" w:hint="eastAsia"/>
          <w:sz w:val="24"/>
        </w:rPr>
        <w:t>≧</w:t>
      </w:r>
      <w:r w:rsidRPr="000C171A">
        <w:rPr>
          <w:rFonts w:ascii="宋体" w:hAnsi="宋体" w:cs="仿宋" w:hint="eastAsia"/>
          <w:sz w:val="24"/>
        </w:rPr>
        <w:t>2.0mm，最低厚度不得低于2.0mm。要求表面平整</w:t>
      </w:r>
      <w:r w:rsidRPr="000C171A">
        <w:rPr>
          <w:rFonts w:ascii="宋体" w:hAnsi="宋体" w:cs="仿宋"/>
          <w:sz w:val="24"/>
        </w:rPr>
        <w:t>,</w:t>
      </w:r>
      <w:r w:rsidRPr="000C171A">
        <w:rPr>
          <w:rFonts w:ascii="宋体" w:hAnsi="宋体" w:cs="仿宋" w:hint="eastAsia"/>
          <w:sz w:val="24"/>
        </w:rPr>
        <w:t>洁净</w:t>
      </w:r>
      <w:r w:rsidRPr="000C171A">
        <w:rPr>
          <w:rFonts w:ascii="宋体" w:hAnsi="宋体" w:cs="仿宋"/>
          <w:sz w:val="24"/>
        </w:rPr>
        <w:t>,</w:t>
      </w:r>
      <w:r w:rsidRPr="000C171A">
        <w:rPr>
          <w:rFonts w:ascii="宋体" w:hAnsi="宋体" w:cs="仿宋" w:hint="eastAsia"/>
          <w:sz w:val="24"/>
        </w:rPr>
        <w:t>达到设计的防腐层厚度，最后养护固化。</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6)防腐层施工技术要求:</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①防腐材料应与清理后的内壁有良好的粘结和覆盖作用,粘结剂应具有高抗酸性和耐老化、耐高温性能并长期保持柔韧性(弹性)。</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②防腐层应达到表面光滑、厚度均匀。</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③烟囱内部建议不用水冲洗,施工前应对烟囱内壁的含水率进行测量,合格后方可施工。</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7)牛腿处的防腐处理</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牛腿部位属于此烟囱防腐的特殊部位,在冷热交替状态之下,此部位的伸缩性较大,应力集中,最容易引起防腐层应力开裂;在集液状态时,此部位酸液渗透较容易,腐蚀较严重,所以对于此部位的防腐,必须达到抗伸缩、耐温、耐酸、防水等目的。</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8)烟囱出口区域的防腐处理</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烟囱顶部烟气出口10米范围内的防腐材料在施工时应特殊处理,烟囱顶部必须采取有效措施进行封堵并向内留有一定的坡度,保证雨水、酸液等不会流进防腐层的内部。对顶部采用316L</w:t>
      </w:r>
      <w:r w:rsidRPr="000C171A">
        <w:rPr>
          <w:rFonts w:ascii="宋体" w:hAnsi="宋体" w:cs="仿宋" w:hint="eastAsia"/>
          <w:sz w:val="24"/>
        </w:rPr>
        <w:lastRenderedPageBreak/>
        <w:t>耐酸不锈钢制作成顶口的形状,用钛合金钢锚栓固定,内外侧的不锈钢翻边高度为200mm，接口处用1077弹性体材料全部密封。</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9)烟囱下部的防腐处理</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烟囱下部15米范围内及隔烟墙的防腐层特殊处理。</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10)烟囱底部积灰平台处理:</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灰平台表面是结露汇集区,长期浸在酸液中,是烟囱内腐蚀最重要部位,乙方在施工时必须制定有效的措施。尤其是积灰平台与烟囱内壁的接缝处,在施工时应充分考虑膨胀逢和防渗处理。</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11)考虑本工程为湿法脱硫、脱硝运行,烟囱凝结液量很大,要求乙方对积灰平台、牛腿部位、烟囱顶口等特殊部位做双层处理。</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12)水平烟道与烟囱内筒接缝处防腐、防渗处理:</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该接缝的预留目的是抗震缝、沉降缝及伸缩缝之作用,必须保证该部位能够在正常状态和温度骤变状态时足够吸收膨胀并且防腐蚀、抗渗漏、耐磨损。</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4.3)防腐材料的基本要求:</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乙方需向甲方明确提供保证施工质量的措施,各类防腐材料的具体性能指标应满足《火力发电厂烟囱(烟道)内衬防腐材料》(DL/T 901 2004)的规定要求。</w:t>
      </w:r>
    </w:p>
    <w:p w:rsidR="000C171A" w:rsidRPr="001E0B0C" w:rsidRDefault="000C171A" w:rsidP="001E0B0C">
      <w:pPr>
        <w:spacing w:line="360" w:lineRule="auto"/>
        <w:jc w:val="left"/>
        <w:textAlignment w:val="baseline"/>
        <w:rPr>
          <w:rFonts w:ascii="宋体" w:hAnsi="宋体" w:cs="仿宋"/>
          <w:b/>
          <w:sz w:val="24"/>
        </w:rPr>
      </w:pPr>
      <w:bookmarkStart w:id="384" w:name="_Toc520625124"/>
      <w:r w:rsidRPr="001E0B0C">
        <w:rPr>
          <w:rFonts w:ascii="宋体" w:hAnsi="宋体" w:cs="仿宋" w:hint="eastAsia"/>
          <w:b/>
          <w:sz w:val="24"/>
        </w:rPr>
        <w:t>5、技术资料及到厂验收</w:t>
      </w:r>
      <w:bookmarkEnd w:id="384"/>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乙方在材料到厂时和工程完工后提供的技术文件。</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1)、</w:t>
      </w:r>
      <w:r w:rsidRPr="000C171A">
        <w:rPr>
          <w:rFonts w:ascii="宋体" w:hAnsi="宋体" w:cs="仿宋" w:hint="eastAsia"/>
          <w:b/>
          <w:sz w:val="24"/>
        </w:rPr>
        <w:t>产品质量证明文件(包括主要外购件)合格证书、鉴定证书和检验报告-------材料到厂时提供。</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2)、制作、安装图、各部位设施详细供货材质说明、及数量。</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3)、工程安装全套竣工图6套。</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4)、涉及到国家环保部门验收、和办理相关手续的全部资料由乙方全面负责,环保专项费用由甲方负责。</w:t>
      </w:r>
    </w:p>
    <w:p w:rsidR="000C171A" w:rsidRPr="000C171A" w:rsidRDefault="000C171A" w:rsidP="001E0B0C">
      <w:pPr>
        <w:spacing w:line="360" w:lineRule="auto"/>
        <w:jc w:val="left"/>
        <w:textAlignment w:val="baseline"/>
        <w:rPr>
          <w:rFonts w:ascii="宋体" w:hAnsi="宋体" w:cs="仿宋"/>
          <w:sz w:val="24"/>
        </w:rPr>
      </w:pPr>
      <w:r w:rsidRPr="000C171A">
        <w:rPr>
          <w:rFonts w:ascii="宋体" w:hAnsi="宋体" w:cs="仿宋" w:hint="eastAsia"/>
          <w:sz w:val="24"/>
        </w:rPr>
        <w:t>5）砖胶防腐材料到甲方现场后,必须通知甲方验货,并提供供货证明及授权证书原件。</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6）玻璃鳞片提供厂家质量证明文件或产品合格证书、检验报告等。</w:t>
      </w:r>
    </w:p>
    <w:p w:rsidR="000C171A" w:rsidRPr="001E0B0C" w:rsidRDefault="000C171A" w:rsidP="001E0B0C">
      <w:pPr>
        <w:spacing w:line="360" w:lineRule="auto"/>
        <w:jc w:val="left"/>
        <w:textAlignment w:val="baseline"/>
        <w:rPr>
          <w:rFonts w:ascii="宋体" w:hAnsi="宋体" w:cs="仿宋"/>
          <w:b/>
          <w:sz w:val="24"/>
        </w:rPr>
      </w:pPr>
      <w:bookmarkStart w:id="385" w:name="_Toc520625125"/>
      <w:r w:rsidRPr="001E0B0C">
        <w:rPr>
          <w:rFonts w:ascii="宋体" w:hAnsi="宋体" w:cs="仿宋" w:hint="eastAsia"/>
          <w:b/>
          <w:sz w:val="24"/>
        </w:rPr>
        <w:t>6、工期要求</w:t>
      </w:r>
      <w:bookmarkEnd w:id="385"/>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乙方保证烟囱防腐(含同时施工的烟道)</w:t>
      </w:r>
      <w:r w:rsidRPr="000C171A">
        <w:rPr>
          <w:rFonts w:ascii="宋体" w:hAnsi="宋体" w:cs="仿宋" w:hint="eastAsia"/>
          <w:b/>
          <w:sz w:val="24"/>
        </w:rPr>
        <w:t>施工工期为65天</w:t>
      </w:r>
      <w:r w:rsidRPr="000C171A">
        <w:rPr>
          <w:rFonts w:ascii="宋体" w:hAnsi="宋体" w:cs="仿宋" w:hint="eastAsia"/>
          <w:sz w:val="24"/>
        </w:rPr>
        <w:t>(不可抗拒因素除外)。每逾期1</w:t>
      </w:r>
      <w:r w:rsidR="002D593F">
        <w:rPr>
          <w:rFonts w:ascii="宋体" w:hAnsi="宋体" w:cs="仿宋" w:hint="eastAsia"/>
          <w:sz w:val="24"/>
        </w:rPr>
        <w:t>天支付违约金</w:t>
      </w:r>
      <w:r w:rsidR="001E0B0C">
        <w:rPr>
          <w:rFonts w:ascii="宋体" w:hAnsi="宋体" w:cs="仿宋" w:hint="eastAsia"/>
          <w:sz w:val="24"/>
        </w:rPr>
        <w:t>5</w:t>
      </w:r>
      <w:r w:rsidRPr="000C171A">
        <w:rPr>
          <w:rFonts w:ascii="宋体" w:hAnsi="宋体" w:cs="仿宋" w:hint="eastAsia"/>
          <w:sz w:val="24"/>
        </w:rPr>
        <w:t>000元</w:t>
      </w:r>
      <w:r w:rsidR="001E0B0C">
        <w:rPr>
          <w:rFonts w:ascii="宋体" w:hAnsi="宋体" w:cs="仿宋" w:hint="eastAsia"/>
          <w:sz w:val="24"/>
        </w:rPr>
        <w:t>，</w:t>
      </w:r>
      <w:r w:rsidR="001E0B0C" w:rsidRPr="002D593F">
        <w:rPr>
          <w:rFonts w:ascii="宋体" w:hAnsi="宋体" w:cs="仿宋" w:hint="eastAsia"/>
          <w:b/>
          <w:sz w:val="24"/>
        </w:rPr>
        <w:t>最高赔偿金额不超过签约合同价的</w:t>
      </w:r>
      <w:r w:rsidR="002D593F">
        <w:rPr>
          <w:rFonts w:ascii="宋体" w:hAnsi="宋体" w:cs="仿宋" w:hint="eastAsia"/>
          <w:b/>
          <w:sz w:val="24"/>
        </w:rPr>
        <w:t>3</w:t>
      </w:r>
      <w:r w:rsidR="001E0B0C" w:rsidRPr="002D593F">
        <w:rPr>
          <w:rFonts w:ascii="宋体" w:hAnsi="宋体" w:cs="仿宋" w:hint="eastAsia"/>
          <w:b/>
          <w:sz w:val="24"/>
        </w:rPr>
        <w:t>%</w:t>
      </w:r>
      <w:r w:rsidRPr="002D593F">
        <w:rPr>
          <w:rFonts w:ascii="宋体" w:hAnsi="宋体" w:cs="仿宋" w:hint="eastAsia"/>
          <w:b/>
          <w:sz w:val="24"/>
        </w:rPr>
        <w:t>。</w:t>
      </w:r>
    </w:p>
    <w:p w:rsidR="000C171A" w:rsidRPr="001E0B0C" w:rsidRDefault="000C171A" w:rsidP="001E0B0C">
      <w:pPr>
        <w:spacing w:line="360" w:lineRule="auto"/>
        <w:jc w:val="left"/>
        <w:textAlignment w:val="baseline"/>
        <w:rPr>
          <w:rFonts w:ascii="宋体" w:hAnsi="宋体" w:cs="仿宋"/>
          <w:b/>
          <w:sz w:val="24"/>
        </w:rPr>
      </w:pPr>
      <w:bookmarkStart w:id="386" w:name="_Toc520625126"/>
      <w:r w:rsidRPr="001E0B0C">
        <w:rPr>
          <w:rFonts w:ascii="宋体" w:hAnsi="宋体" w:cs="仿宋" w:hint="eastAsia"/>
          <w:b/>
          <w:sz w:val="24"/>
        </w:rPr>
        <w:t>7、质保期承诺</w:t>
      </w:r>
      <w:bookmarkEnd w:id="386"/>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lastRenderedPageBreak/>
        <w:t>7.1本工程实行“三包”,</w:t>
      </w:r>
      <w:r w:rsidRPr="000C171A">
        <w:rPr>
          <w:rFonts w:ascii="宋体" w:hAnsi="宋体" w:cs="仿宋" w:hint="eastAsia"/>
          <w:b/>
          <w:sz w:val="24"/>
        </w:rPr>
        <w:t>烟囱防腐质保期5年,水平烟道质保期1年，</w:t>
      </w:r>
      <w:r w:rsidRPr="000C171A">
        <w:rPr>
          <w:rFonts w:ascii="宋体" w:hAnsi="宋体" w:cs="仿宋" w:hint="eastAsia"/>
          <w:sz w:val="24"/>
        </w:rPr>
        <w:t>时间从整体验收合格之日算起。期间如出现质量问题,乙方应在</w:t>
      </w:r>
      <w:r w:rsidRPr="000C171A">
        <w:rPr>
          <w:rFonts w:ascii="宋体" w:hAnsi="宋体" w:cs="仿宋" w:hint="eastAsia"/>
          <w:b/>
          <w:sz w:val="24"/>
        </w:rPr>
        <w:t>48</w:t>
      </w:r>
      <w:r w:rsidRPr="000C171A">
        <w:rPr>
          <w:rFonts w:ascii="宋体" w:hAnsi="宋体" w:cs="仿宋" w:hint="eastAsia"/>
          <w:sz w:val="24"/>
        </w:rPr>
        <w:t>小时内到达现场,并提供免费服务。</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7.2</w:t>
      </w:r>
      <w:r w:rsidRPr="000C171A">
        <w:rPr>
          <w:rFonts w:ascii="宋体" w:hAnsi="宋体" w:cs="仿宋" w:hint="eastAsia"/>
          <w:b/>
          <w:sz w:val="24"/>
        </w:rPr>
        <w:t>为保证材料和施工质量，确保施工工艺和材料用量，要求中标方来料必须经过甲方验收合格，提供当批产品的质量证明书和产品合格证书已经厂家发货单，所有材料和资料证明一次性到齐，否则甲方有权拒绝验收，到货经甲方过磅核对后入甲方仓库每天根据施工面积领取材料量，所有到达甲方材料工具等在施工完成前甲方拒绝乙方带出甲方厂区外，如施工剩余材料（如1077胶、玻化瓷砖等）作为甲方备用材料归属甲方所有，不再退回给乙方。</w:t>
      </w:r>
    </w:p>
    <w:p w:rsidR="000C171A" w:rsidRPr="002D593F" w:rsidRDefault="000C171A" w:rsidP="002D593F">
      <w:pPr>
        <w:spacing w:line="360" w:lineRule="auto"/>
        <w:jc w:val="left"/>
        <w:textAlignment w:val="baseline"/>
        <w:rPr>
          <w:rFonts w:ascii="宋体" w:hAnsi="宋体" w:cs="仿宋"/>
          <w:b/>
          <w:sz w:val="24"/>
        </w:rPr>
      </w:pPr>
      <w:bookmarkStart w:id="387" w:name="_Toc520625127"/>
      <w:r w:rsidRPr="002D593F">
        <w:rPr>
          <w:rFonts w:ascii="宋体" w:hAnsi="宋体" w:cs="仿宋" w:hint="eastAsia"/>
          <w:b/>
          <w:sz w:val="24"/>
        </w:rPr>
        <w:t>8、质量检验和评定</w:t>
      </w:r>
      <w:bookmarkEnd w:id="387"/>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8.1质量检查验收的依据和标准:国家颁发的现行规程、规范及标准</w:t>
      </w:r>
      <w:r w:rsidR="002D593F">
        <w:rPr>
          <w:rFonts w:ascii="宋体" w:hAnsi="宋体" w:cs="仿宋" w:hint="eastAsia"/>
          <w:sz w:val="24"/>
        </w:rPr>
        <w:t>；</w:t>
      </w:r>
      <w:r w:rsidRPr="000C171A">
        <w:rPr>
          <w:rFonts w:ascii="宋体" w:hAnsi="宋体" w:cs="仿宋" w:hint="eastAsia"/>
          <w:sz w:val="24"/>
        </w:rPr>
        <w:t>设计文件、施工图纸、技术资料及设计变更</w:t>
      </w:r>
      <w:r w:rsidR="002D593F">
        <w:rPr>
          <w:rFonts w:ascii="宋体" w:hAnsi="宋体" w:cs="仿宋" w:hint="eastAsia"/>
          <w:sz w:val="24"/>
        </w:rPr>
        <w:t>；</w:t>
      </w:r>
      <w:r w:rsidRPr="000C171A">
        <w:rPr>
          <w:rFonts w:ascii="宋体" w:hAnsi="宋体" w:cs="仿宋" w:hint="eastAsia"/>
          <w:sz w:val="24"/>
        </w:rPr>
        <w:t>制造厂家提供的图纸,技术说明书中的技术标准和要求</w:t>
      </w:r>
      <w:r w:rsidR="002D593F">
        <w:rPr>
          <w:rFonts w:ascii="宋体" w:hAnsi="宋体" w:cs="仿宋" w:hint="eastAsia"/>
          <w:sz w:val="24"/>
        </w:rPr>
        <w:t>；</w:t>
      </w:r>
      <w:r w:rsidRPr="000C171A">
        <w:rPr>
          <w:rFonts w:ascii="宋体" w:hAnsi="宋体" w:cs="仿宋" w:hint="eastAsia"/>
          <w:sz w:val="24"/>
        </w:rPr>
        <w:t>甲方和乙方拟定的技术要求。</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8.2质量检验和评定</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(1)本工程质量由甲方指定人员进行监督、管理。</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(2)应由甲方验收的项目,乙方应提前24小时书面通知甲方,验收时必须有乙方的质量自检记录,否则,甲方有权拒绝验收。</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(3)烟囱在制作、施工时,应避免汽包、裂纹等缺陷,内壁光滑平整。烟囱及水平烟道在投运后必须保证“0”泄漏,烟道内部不得出现积液的情况。</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(4)防腐层内壁光滑平整,在质保期内不得出现脱硫后烟气增生物黏连、附着、打挂的情况。</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(5)防腐层的厚度必须符合本技术协议书和有关行业标准的要求。</w:t>
      </w:r>
    </w:p>
    <w:p w:rsidR="000C171A" w:rsidRPr="002D593F" w:rsidRDefault="000C171A" w:rsidP="002D593F">
      <w:pPr>
        <w:spacing w:line="360" w:lineRule="auto"/>
        <w:jc w:val="left"/>
        <w:textAlignment w:val="baseline"/>
        <w:rPr>
          <w:rFonts w:ascii="宋体" w:hAnsi="宋体" w:cs="仿宋"/>
          <w:b/>
          <w:sz w:val="24"/>
        </w:rPr>
      </w:pPr>
      <w:bookmarkStart w:id="388" w:name="_Toc520625128"/>
      <w:r w:rsidRPr="002D593F">
        <w:rPr>
          <w:rFonts w:ascii="宋体" w:hAnsi="宋体" w:cs="仿宋" w:hint="eastAsia"/>
          <w:b/>
          <w:sz w:val="24"/>
        </w:rPr>
        <w:t>9、安全生产、文明施工及施工现场管理</w:t>
      </w:r>
      <w:bookmarkEnd w:id="388"/>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9.1、安全生产</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(1)有关电力建设施工项目的安全管理工作,应遵照电力工业部颁布的《电力建设安全施工管理规定》和相关《补充规定》及有关行业防腐保温行业技术规范标准执行。</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(2)乙方应设有的护栏、围墙、警告标志及守卫设施。</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（3）向甲方提交安全技术施工方案，遵守甲方现场管理规章制度。</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特别注意：玻璃鳞片作业时避免动火焊接等工作。</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9.2、施工现场管理</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(1)乙方在施工时必须保证施工现场安全,避免对甲方的设备造成伤害,如果损坏,由乙方免费赔偿。</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lastRenderedPageBreak/>
        <w:t>(2)施工人员必须严格遵守甲方的各项规章制度及管理规定。登高作业人员必须持有高空作业证，做好相关安全防护措施,佩戴安全绳、安全带、安全帽。</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(3)施工过程中乙方造成的任何安全事故,所有损失由乙方自行承担(包括政府相关部门对甲方、乙方的罚款等)。并应及时通知甲方,并尽快将事故调查报告和处理意见通报甲方;</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(4)若因施工方法错误,对甲方烟囱和烟道造成损害和安全隐患,乙方将承担相应经济损失。</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（5）乙方及时清运现场的施工垃圾，保证环保卫生检查合格。</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（6）其他应该遵守的安全法律法规。</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9.3、施工计划和报告</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(1)乙方应向甲方提交施工进度网络图或施工进度表,各个关键日期必须按原定计划。为按时达到施工目标，乙方还应按合同要求提交详细的施工进度计划。</w:t>
      </w:r>
    </w:p>
    <w:p w:rsidR="000C171A" w:rsidRPr="002D593F" w:rsidRDefault="000C171A" w:rsidP="002D593F">
      <w:pPr>
        <w:spacing w:line="360" w:lineRule="auto"/>
        <w:jc w:val="left"/>
        <w:textAlignment w:val="baseline"/>
        <w:rPr>
          <w:rFonts w:ascii="宋体" w:hAnsi="宋体" w:cs="仿宋"/>
          <w:b/>
          <w:sz w:val="24"/>
        </w:rPr>
      </w:pPr>
      <w:bookmarkStart w:id="389" w:name="_Toc520625129"/>
      <w:r w:rsidRPr="002D593F">
        <w:rPr>
          <w:rFonts w:ascii="宋体" w:hAnsi="宋体" w:cs="仿宋" w:hint="eastAsia"/>
          <w:b/>
          <w:sz w:val="24"/>
        </w:rPr>
        <w:t>10、竣工验收</w:t>
      </w:r>
      <w:bookmarkEnd w:id="389"/>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(1)本工程的竣工验收工作由甲方、乙方共同负责,具体为:烟囱完成一道工序验收一道工序,施工全部完成后整体验收;隐蔽工程验收完成后才可进行下一道工序的施工。</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(2)设备投运,双方确认合格,验收后七天内办理完竣工验收手续,竣工之日从次日算起。</w:t>
      </w:r>
    </w:p>
    <w:p w:rsidR="000C171A" w:rsidRPr="000C171A" w:rsidRDefault="000C171A" w:rsidP="000C171A">
      <w:pPr>
        <w:spacing w:line="360" w:lineRule="auto"/>
        <w:jc w:val="left"/>
        <w:textAlignment w:val="baseline"/>
        <w:rPr>
          <w:rFonts w:ascii="宋体" w:hAnsi="宋体" w:cs="仿宋"/>
          <w:sz w:val="24"/>
        </w:rPr>
      </w:pPr>
      <w:r w:rsidRPr="000C171A">
        <w:rPr>
          <w:rFonts w:ascii="宋体" w:hAnsi="宋体" w:cs="仿宋" w:hint="eastAsia"/>
          <w:sz w:val="24"/>
        </w:rPr>
        <w:t>(3)乙方在工程竣工验收10日内,向甲方提交一式六份完整的、符合要求的工程技术档案资料(其中1份原件,4份复印件，电子版一份)。</w:t>
      </w:r>
    </w:p>
    <w:p w:rsidR="00666497" w:rsidRPr="000C171A" w:rsidRDefault="00666497">
      <w:pPr>
        <w:pStyle w:val="Aff0"/>
        <w:spacing w:before="240" w:after="240" w:line="360" w:lineRule="auto"/>
        <w:jc w:val="center"/>
        <w:outlineLvl w:val="0"/>
        <w:rPr>
          <w:rFonts w:ascii="宋体" w:eastAsia="宋体" w:hAnsi="宋体" w:cs="黑体"/>
          <w:color w:val="auto"/>
          <w:sz w:val="32"/>
          <w:szCs w:val="32"/>
          <w:lang w:eastAsia="zh-TW"/>
        </w:rPr>
      </w:pPr>
    </w:p>
    <w:p w:rsidR="00666497" w:rsidRPr="00BD4571" w:rsidRDefault="00666497">
      <w:pPr>
        <w:pStyle w:val="Aff0"/>
        <w:spacing w:before="240" w:after="240" w:line="360" w:lineRule="auto"/>
        <w:jc w:val="center"/>
        <w:outlineLvl w:val="0"/>
        <w:rPr>
          <w:rFonts w:ascii="宋体" w:eastAsia="宋体" w:hAnsi="宋体" w:cs="黑体"/>
          <w:color w:val="auto"/>
          <w:sz w:val="32"/>
          <w:szCs w:val="32"/>
          <w:lang w:val="zh-TW" w:eastAsia="zh-TW"/>
        </w:rPr>
      </w:pPr>
    </w:p>
    <w:p w:rsidR="00666497" w:rsidRPr="00BD4571" w:rsidRDefault="00666497">
      <w:pPr>
        <w:pStyle w:val="Aff0"/>
        <w:spacing w:before="240" w:after="240" w:line="360" w:lineRule="auto"/>
        <w:jc w:val="center"/>
        <w:outlineLvl w:val="0"/>
        <w:rPr>
          <w:rFonts w:ascii="宋体" w:eastAsia="宋体" w:hAnsi="宋体" w:cs="黑体"/>
          <w:color w:val="auto"/>
          <w:sz w:val="32"/>
          <w:szCs w:val="32"/>
          <w:lang w:val="zh-TW" w:eastAsia="zh-TW"/>
        </w:rPr>
      </w:pPr>
    </w:p>
    <w:p w:rsidR="00666497" w:rsidRPr="00BD4571" w:rsidRDefault="00666497">
      <w:pPr>
        <w:pStyle w:val="Aff0"/>
        <w:spacing w:before="240" w:after="240" w:line="360" w:lineRule="auto"/>
        <w:jc w:val="center"/>
        <w:outlineLvl w:val="0"/>
        <w:rPr>
          <w:rFonts w:ascii="宋体" w:eastAsia="宋体" w:hAnsi="宋体" w:cs="黑体"/>
          <w:color w:val="auto"/>
          <w:sz w:val="32"/>
          <w:szCs w:val="32"/>
          <w:lang w:val="zh-TW" w:eastAsia="zh-TW"/>
        </w:rPr>
      </w:pPr>
    </w:p>
    <w:p w:rsidR="00666497" w:rsidRPr="00BD4571" w:rsidRDefault="00666497">
      <w:pPr>
        <w:pStyle w:val="Aff0"/>
        <w:spacing w:before="240" w:after="240" w:line="360" w:lineRule="auto"/>
        <w:jc w:val="center"/>
        <w:outlineLvl w:val="0"/>
        <w:rPr>
          <w:rFonts w:ascii="宋体" w:eastAsia="宋体" w:hAnsi="宋体" w:cs="黑体"/>
          <w:color w:val="auto"/>
          <w:sz w:val="32"/>
          <w:szCs w:val="32"/>
          <w:lang w:val="zh-TW" w:eastAsia="zh-TW"/>
        </w:rPr>
      </w:pPr>
    </w:p>
    <w:p w:rsidR="00666497" w:rsidRPr="00BD4571" w:rsidRDefault="00666497">
      <w:pPr>
        <w:pStyle w:val="Aff0"/>
        <w:spacing w:before="240" w:after="240" w:line="360" w:lineRule="auto"/>
        <w:jc w:val="center"/>
        <w:outlineLvl w:val="0"/>
        <w:rPr>
          <w:rFonts w:ascii="宋体" w:eastAsia="宋体" w:hAnsi="宋体" w:cs="黑体"/>
          <w:color w:val="auto"/>
          <w:sz w:val="32"/>
          <w:szCs w:val="32"/>
          <w:lang w:val="zh-TW" w:eastAsia="zh-TW"/>
        </w:rPr>
      </w:pPr>
    </w:p>
    <w:p w:rsidR="00666497" w:rsidRPr="00BD4571" w:rsidRDefault="00666497">
      <w:pPr>
        <w:pStyle w:val="Aff0"/>
        <w:spacing w:before="240" w:after="240" w:line="360" w:lineRule="auto"/>
        <w:jc w:val="center"/>
        <w:outlineLvl w:val="0"/>
        <w:rPr>
          <w:rFonts w:ascii="宋体" w:eastAsia="宋体" w:hAnsi="宋体" w:cs="黑体"/>
          <w:color w:val="auto"/>
          <w:sz w:val="32"/>
          <w:szCs w:val="32"/>
          <w:lang w:val="zh-TW" w:eastAsia="zh-TW"/>
        </w:rPr>
      </w:pPr>
    </w:p>
    <w:p w:rsidR="00666497" w:rsidRPr="00BD4571" w:rsidRDefault="00666497">
      <w:pPr>
        <w:pStyle w:val="Aff0"/>
        <w:spacing w:before="240" w:after="240" w:line="360" w:lineRule="auto"/>
        <w:jc w:val="center"/>
        <w:outlineLvl w:val="0"/>
        <w:rPr>
          <w:rFonts w:ascii="宋体" w:eastAsia="宋体" w:hAnsi="宋体" w:cs="黑体"/>
          <w:color w:val="auto"/>
          <w:sz w:val="32"/>
          <w:szCs w:val="32"/>
          <w:lang w:val="zh-TW" w:eastAsia="zh-TW"/>
        </w:rPr>
      </w:pPr>
    </w:p>
    <w:p w:rsidR="00666497" w:rsidRPr="00BD4571" w:rsidRDefault="002D593F" w:rsidP="002D593F">
      <w:pPr>
        <w:jc w:val="center"/>
        <w:rPr>
          <w:rFonts w:ascii="宋体" w:hAnsi="宋体" w:cs="宋体"/>
          <w:b/>
          <w:bCs/>
          <w:sz w:val="30"/>
          <w:szCs w:val="30"/>
        </w:rPr>
      </w:pPr>
      <w:bookmarkStart w:id="390" w:name="_Toc19585"/>
      <w:bookmarkStart w:id="391" w:name="_Toc18223"/>
      <w:bookmarkEnd w:id="373"/>
      <w:r>
        <w:rPr>
          <w:rFonts w:ascii="宋体" w:hAnsi="宋体" w:cs="宋体" w:hint="eastAsia"/>
          <w:b/>
          <w:bCs/>
          <w:sz w:val="30"/>
          <w:szCs w:val="30"/>
        </w:rPr>
        <w:t xml:space="preserve">第五章    </w:t>
      </w:r>
      <w:r w:rsidR="002110D1" w:rsidRPr="00BD4571">
        <w:rPr>
          <w:rFonts w:ascii="宋体" w:hAnsi="宋体" w:cs="宋体" w:hint="eastAsia"/>
          <w:b/>
          <w:bCs/>
          <w:sz w:val="30"/>
          <w:szCs w:val="30"/>
        </w:rPr>
        <w:t>合同条款及格式</w:t>
      </w:r>
      <w:bookmarkEnd w:id="390"/>
      <w:bookmarkEnd w:id="391"/>
    </w:p>
    <w:p w:rsidR="00666497" w:rsidRPr="00BD4571" w:rsidRDefault="00666497">
      <w:pPr>
        <w:rPr>
          <w:rFonts w:ascii="宋体" w:hAnsi="宋体" w:cs="宋体"/>
          <w:b/>
          <w:bCs/>
          <w:sz w:val="30"/>
          <w:szCs w:val="30"/>
        </w:rPr>
      </w:pPr>
    </w:p>
    <w:p w:rsidR="00666497" w:rsidRPr="00BD4571" w:rsidRDefault="00666497">
      <w:pPr>
        <w:jc w:val="center"/>
        <w:rPr>
          <w:rFonts w:ascii="宋体" w:hAnsi="宋体" w:cs="宋体"/>
          <w:b/>
          <w:bCs/>
          <w:sz w:val="30"/>
          <w:szCs w:val="30"/>
        </w:rPr>
      </w:pPr>
    </w:p>
    <w:p w:rsidR="00666497" w:rsidRPr="00BD4571" w:rsidRDefault="00666497">
      <w:pPr>
        <w:jc w:val="center"/>
        <w:rPr>
          <w:rFonts w:ascii="宋体" w:hAnsi="宋体" w:cs="宋体"/>
          <w:b/>
          <w:bCs/>
          <w:sz w:val="30"/>
          <w:szCs w:val="30"/>
        </w:rPr>
      </w:pPr>
    </w:p>
    <w:p w:rsidR="00666497" w:rsidRPr="00BD4571" w:rsidRDefault="002110D1">
      <w:pPr>
        <w:jc w:val="left"/>
        <w:rPr>
          <w:rFonts w:ascii="宋体" w:hAnsi="宋体"/>
          <w:b/>
          <w:bCs/>
          <w:sz w:val="30"/>
          <w:szCs w:val="30"/>
        </w:rPr>
      </w:pPr>
      <w:bookmarkStart w:id="392" w:name="_Toc11795"/>
      <w:bookmarkStart w:id="393" w:name="_Toc5060"/>
      <w:r w:rsidRPr="00BD4571">
        <w:rPr>
          <w:rFonts w:ascii="宋体" w:hAnsi="宋体" w:hint="eastAsia"/>
          <w:b/>
          <w:bCs/>
          <w:sz w:val="30"/>
          <w:szCs w:val="30"/>
        </w:rPr>
        <w:t>GF-2011-0216</w:t>
      </w:r>
      <w:bookmarkEnd w:id="392"/>
      <w:bookmarkEnd w:id="393"/>
    </w:p>
    <w:p w:rsidR="00666497" w:rsidRPr="00BD4571" w:rsidRDefault="00666497">
      <w:pPr>
        <w:jc w:val="center"/>
        <w:rPr>
          <w:rFonts w:ascii="宋体" w:hAnsi="宋体"/>
          <w:b/>
          <w:bCs/>
          <w:sz w:val="48"/>
        </w:rPr>
      </w:pPr>
    </w:p>
    <w:p w:rsidR="00666497" w:rsidRPr="00BD4571" w:rsidRDefault="002110D1">
      <w:pPr>
        <w:jc w:val="center"/>
        <w:rPr>
          <w:rFonts w:ascii="宋体" w:hAnsi="宋体"/>
          <w:b/>
          <w:bCs/>
          <w:sz w:val="48"/>
          <w:szCs w:val="48"/>
        </w:rPr>
      </w:pPr>
      <w:bookmarkStart w:id="394" w:name="_Toc19116"/>
      <w:r w:rsidRPr="00BD4571">
        <w:rPr>
          <w:rFonts w:ascii="宋体" w:hAnsi="宋体" w:hint="eastAsia"/>
          <w:b/>
          <w:bCs/>
          <w:sz w:val="48"/>
        </w:rPr>
        <w:t>建设项目工程总承包合同</w:t>
      </w:r>
      <w:r w:rsidRPr="00BD4571">
        <w:rPr>
          <w:rFonts w:ascii="宋体" w:hAnsi="宋体" w:hint="eastAsia"/>
          <w:b/>
          <w:bCs/>
          <w:sz w:val="48"/>
          <w:szCs w:val="48"/>
        </w:rPr>
        <w:t>示范文本</w:t>
      </w:r>
      <w:bookmarkEnd w:id="394"/>
    </w:p>
    <w:p w:rsidR="00666497" w:rsidRPr="00BD4571" w:rsidRDefault="00666497">
      <w:pPr>
        <w:jc w:val="center"/>
        <w:rPr>
          <w:rFonts w:ascii="宋体" w:hAnsi="宋体"/>
          <w:b/>
          <w:bCs/>
          <w:sz w:val="28"/>
        </w:rPr>
      </w:pPr>
    </w:p>
    <w:p w:rsidR="00666497" w:rsidRPr="00BD4571" w:rsidRDefault="00666497">
      <w:pPr>
        <w:jc w:val="center"/>
        <w:rPr>
          <w:rFonts w:ascii="宋体" w:hAnsi="宋体"/>
          <w:bCs/>
          <w:sz w:val="28"/>
        </w:rPr>
      </w:pPr>
    </w:p>
    <w:p w:rsidR="00666497" w:rsidRPr="00BD4571" w:rsidRDefault="00666497">
      <w:pPr>
        <w:jc w:val="center"/>
        <w:rPr>
          <w:rFonts w:ascii="宋体" w:hAnsi="宋体"/>
          <w:bCs/>
          <w:sz w:val="28"/>
        </w:rPr>
      </w:pPr>
    </w:p>
    <w:p w:rsidR="00666497" w:rsidRDefault="00666497">
      <w:pPr>
        <w:jc w:val="center"/>
        <w:rPr>
          <w:rFonts w:ascii="宋体" w:hAnsi="宋体"/>
          <w:bCs/>
          <w:sz w:val="28"/>
        </w:rPr>
      </w:pPr>
    </w:p>
    <w:p w:rsidR="002D593F" w:rsidRDefault="002D593F">
      <w:pPr>
        <w:jc w:val="center"/>
        <w:rPr>
          <w:rFonts w:ascii="宋体" w:hAnsi="宋体"/>
          <w:bCs/>
          <w:sz w:val="28"/>
        </w:rPr>
      </w:pPr>
    </w:p>
    <w:p w:rsidR="002D593F" w:rsidRDefault="002D593F">
      <w:pPr>
        <w:jc w:val="center"/>
        <w:rPr>
          <w:rFonts w:ascii="宋体" w:hAnsi="宋体"/>
          <w:bCs/>
          <w:sz w:val="28"/>
        </w:rPr>
      </w:pPr>
    </w:p>
    <w:p w:rsidR="002D593F" w:rsidRDefault="002D593F">
      <w:pPr>
        <w:jc w:val="center"/>
        <w:rPr>
          <w:rFonts w:ascii="宋体" w:hAnsi="宋体"/>
          <w:bCs/>
          <w:sz w:val="28"/>
        </w:rPr>
      </w:pPr>
    </w:p>
    <w:p w:rsidR="002D593F" w:rsidRDefault="002D593F">
      <w:pPr>
        <w:jc w:val="center"/>
        <w:rPr>
          <w:rFonts w:ascii="宋体" w:hAnsi="宋体"/>
          <w:bCs/>
          <w:sz w:val="28"/>
        </w:rPr>
      </w:pPr>
    </w:p>
    <w:p w:rsidR="002D593F" w:rsidRPr="00BD4571" w:rsidRDefault="002D593F">
      <w:pPr>
        <w:jc w:val="center"/>
        <w:rPr>
          <w:rFonts w:ascii="宋体" w:hAnsi="宋体"/>
          <w:bCs/>
          <w:sz w:val="28"/>
        </w:rPr>
      </w:pPr>
    </w:p>
    <w:p w:rsidR="00666497" w:rsidRDefault="00666497">
      <w:pPr>
        <w:rPr>
          <w:rFonts w:ascii="宋体" w:hAnsi="宋体"/>
          <w:sz w:val="28"/>
          <w:szCs w:val="28"/>
        </w:rPr>
      </w:pPr>
    </w:p>
    <w:p w:rsidR="002D593F" w:rsidRPr="00BD4571" w:rsidRDefault="002D593F">
      <w:pPr>
        <w:rPr>
          <w:rFonts w:ascii="宋体" w:hAnsi="宋体"/>
          <w:sz w:val="28"/>
          <w:szCs w:val="28"/>
        </w:rPr>
      </w:pPr>
    </w:p>
    <w:p w:rsidR="00666497" w:rsidRPr="00BD4571" w:rsidRDefault="00666497">
      <w:pPr>
        <w:jc w:val="center"/>
        <w:rPr>
          <w:rFonts w:ascii="宋体" w:hAnsi="宋体"/>
          <w:sz w:val="28"/>
          <w:szCs w:val="28"/>
        </w:rPr>
      </w:pPr>
    </w:p>
    <w:p w:rsidR="00666497" w:rsidRPr="00BD4571" w:rsidRDefault="002110D1">
      <w:pPr>
        <w:spacing w:line="320" w:lineRule="exact"/>
        <w:jc w:val="center"/>
        <w:rPr>
          <w:rFonts w:ascii="宋体" w:hAnsi="宋体"/>
          <w:sz w:val="28"/>
          <w:szCs w:val="28"/>
        </w:rPr>
      </w:pPr>
      <w:bookmarkStart w:id="395" w:name="_Toc11948"/>
      <w:bookmarkStart w:id="396" w:name="_Toc5372"/>
      <w:r w:rsidRPr="00BD4571">
        <w:rPr>
          <w:rFonts w:ascii="宋体" w:hAnsi="宋体" w:hint="eastAsia"/>
          <w:sz w:val="28"/>
          <w:szCs w:val="28"/>
        </w:rPr>
        <w:t>住房和城乡建设部</w:t>
      </w:r>
      <w:bookmarkEnd w:id="395"/>
      <w:bookmarkEnd w:id="396"/>
    </w:p>
    <w:p w:rsidR="00666497" w:rsidRPr="00BD4571" w:rsidRDefault="002110D1">
      <w:pPr>
        <w:spacing w:line="320" w:lineRule="exact"/>
        <w:ind w:left="4200" w:firstLine="420"/>
        <w:jc w:val="center"/>
        <w:rPr>
          <w:rFonts w:ascii="宋体" w:hAnsi="宋体"/>
          <w:sz w:val="28"/>
          <w:szCs w:val="28"/>
        </w:rPr>
      </w:pPr>
      <w:bookmarkStart w:id="397" w:name="_Toc31705"/>
      <w:bookmarkStart w:id="398" w:name="_Toc3187"/>
      <w:r w:rsidRPr="00BD4571">
        <w:rPr>
          <w:rFonts w:ascii="宋体" w:hAnsi="宋体" w:hint="eastAsia"/>
          <w:sz w:val="28"/>
          <w:szCs w:val="28"/>
        </w:rPr>
        <w:t>制定</w:t>
      </w:r>
      <w:bookmarkEnd w:id="397"/>
      <w:bookmarkEnd w:id="398"/>
    </w:p>
    <w:p w:rsidR="00666497" w:rsidRPr="00BD4571" w:rsidRDefault="002110D1">
      <w:pPr>
        <w:spacing w:line="320" w:lineRule="exact"/>
        <w:jc w:val="center"/>
        <w:rPr>
          <w:rFonts w:ascii="宋体" w:hAnsi="宋体"/>
          <w:sz w:val="28"/>
          <w:szCs w:val="28"/>
        </w:rPr>
      </w:pPr>
      <w:bookmarkStart w:id="399" w:name="_Toc10746"/>
      <w:bookmarkStart w:id="400" w:name="_Toc31013"/>
      <w:r w:rsidRPr="00BD4571">
        <w:rPr>
          <w:rFonts w:ascii="宋体" w:hAnsi="宋体" w:hint="eastAsia"/>
          <w:sz w:val="28"/>
          <w:szCs w:val="28"/>
        </w:rPr>
        <w:t>国家工商行政管理总局</w:t>
      </w:r>
      <w:bookmarkEnd w:id="399"/>
      <w:bookmarkEnd w:id="400"/>
    </w:p>
    <w:p w:rsidR="00666497" w:rsidRPr="00BD4571" w:rsidRDefault="00666497">
      <w:pPr>
        <w:rPr>
          <w:rFonts w:ascii="宋体" w:hAnsi="宋体"/>
          <w:b/>
          <w:sz w:val="44"/>
          <w:szCs w:val="44"/>
        </w:rPr>
        <w:sectPr w:rsidR="00666497" w:rsidRPr="00BD4571" w:rsidSect="007A4943">
          <w:footerReference w:type="default" r:id="rId19"/>
          <w:type w:val="continuous"/>
          <w:pgSz w:w="11906" w:h="16838"/>
          <w:pgMar w:top="1440" w:right="1080" w:bottom="1440" w:left="1080" w:header="851" w:footer="992" w:gutter="0"/>
          <w:cols w:space="720"/>
          <w:docGrid w:type="lines" w:linePitch="312"/>
        </w:sectPr>
      </w:pPr>
    </w:p>
    <w:p w:rsidR="00B00705" w:rsidRPr="00A721E4" w:rsidRDefault="00B00705" w:rsidP="00A721E4">
      <w:pPr>
        <w:pStyle w:val="1"/>
        <w:spacing w:line="360" w:lineRule="auto"/>
        <w:jc w:val="center"/>
        <w:rPr>
          <w:rFonts w:ascii="宋体" w:hAnsi="宋体"/>
          <w:b w:val="0"/>
          <w:sz w:val="24"/>
          <w:szCs w:val="24"/>
        </w:rPr>
      </w:pPr>
      <w:bookmarkStart w:id="401" w:name="_Toc499556811"/>
      <w:bookmarkStart w:id="402" w:name="_Toc499557062"/>
      <w:bookmarkStart w:id="403" w:name="_Toc7558"/>
      <w:bookmarkStart w:id="404" w:name="_Toc28742"/>
      <w:r w:rsidRPr="00A721E4">
        <w:rPr>
          <w:rFonts w:ascii="宋体" w:hAnsi="宋体" w:hint="eastAsia"/>
          <w:sz w:val="24"/>
          <w:szCs w:val="24"/>
        </w:rPr>
        <w:lastRenderedPageBreak/>
        <w:t>第一部分   合同协议书</w:t>
      </w:r>
      <w:bookmarkEnd w:id="401"/>
      <w:bookmarkEnd w:id="402"/>
      <w:bookmarkEnd w:id="403"/>
      <w:bookmarkEnd w:id="404"/>
    </w:p>
    <w:p w:rsidR="00B00705" w:rsidRPr="00A721E4" w:rsidRDefault="00B00705" w:rsidP="00A721E4">
      <w:pPr>
        <w:pStyle w:val="a5"/>
        <w:snapToGrid w:val="0"/>
        <w:spacing w:line="360" w:lineRule="auto"/>
        <w:ind w:firstLine="480"/>
        <w:rPr>
          <w:sz w:val="24"/>
        </w:rPr>
      </w:pPr>
    </w:p>
    <w:p w:rsidR="00B00705" w:rsidRPr="00A721E4" w:rsidRDefault="00B00705" w:rsidP="00A721E4">
      <w:pPr>
        <w:pStyle w:val="a5"/>
        <w:snapToGrid w:val="0"/>
        <w:spacing w:line="360" w:lineRule="auto"/>
        <w:ind w:right="480" w:firstLine="480"/>
        <w:jc w:val="center"/>
        <w:rPr>
          <w:sz w:val="24"/>
          <w:u w:val="single"/>
        </w:rPr>
      </w:pPr>
      <w:r w:rsidRPr="00A721E4">
        <w:rPr>
          <w:rFonts w:hint="eastAsia"/>
          <w:sz w:val="24"/>
        </w:rPr>
        <w:t xml:space="preserve">                                    </w:t>
      </w:r>
      <w:r w:rsidRPr="00A721E4">
        <w:rPr>
          <w:sz w:val="24"/>
        </w:rPr>
        <w:t>合同编号：</w:t>
      </w:r>
      <w:r w:rsidRPr="00A721E4">
        <w:rPr>
          <w:rFonts w:hint="eastAsia"/>
          <w:sz w:val="24"/>
          <w:u w:val="single"/>
        </w:rPr>
        <w:t xml:space="preserve">                  </w:t>
      </w:r>
    </w:p>
    <w:p w:rsidR="00B00705" w:rsidRPr="00A721E4" w:rsidRDefault="00B00705" w:rsidP="00A721E4">
      <w:pPr>
        <w:spacing w:line="360" w:lineRule="auto"/>
        <w:ind w:firstLineChars="200" w:firstLine="480"/>
        <w:rPr>
          <w:rFonts w:ascii="宋体" w:hAnsi="宋体"/>
          <w:color w:val="000000"/>
          <w:sz w:val="24"/>
          <w:u w:val="single"/>
        </w:rPr>
      </w:pPr>
      <w:r w:rsidRPr="00A721E4">
        <w:rPr>
          <w:rFonts w:ascii="宋体" w:hAnsi="宋体" w:hint="eastAsia"/>
          <w:color w:val="000000"/>
          <w:sz w:val="24"/>
        </w:rPr>
        <w:t>发包人（全称）</w:t>
      </w:r>
      <w:r w:rsidRPr="00A721E4">
        <w:rPr>
          <w:rFonts w:ascii="宋体" w:hAnsi="宋体" w:hint="eastAsia"/>
          <w:color w:val="000000"/>
          <w:sz w:val="24"/>
          <w:u w:val="single"/>
        </w:rPr>
        <w:t xml:space="preserve">                                             </w:t>
      </w:r>
    </w:p>
    <w:p w:rsidR="00B00705" w:rsidRPr="00A721E4" w:rsidRDefault="00B00705" w:rsidP="00A721E4">
      <w:pPr>
        <w:spacing w:line="360" w:lineRule="auto"/>
        <w:ind w:firstLineChars="200" w:firstLine="480"/>
        <w:rPr>
          <w:rFonts w:ascii="宋体" w:hAnsi="宋体"/>
          <w:color w:val="000000"/>
          <w:sz w:val="24"/>
          <w:u w:val="single"/>
        </w:rPr>
      </w:pPr>
      <w:r w:rsidRPr="00A721E4">
        <w:rPr>
          <w:rFonts w:ascii="宋体" w:hAnsi="宋体" w:hint="eastAsia"/>
          <w:color w:val="000000"/>
          <w:sz w:val="24"/>
        </w:rPr>
        <w:t>承包人（全称）</w:t>
      </w:r>
      <w:r w:rsidRPr="00A721E4">
        <w:rPr>
          <w:rFonts w:ascii="宋体" w:hAnsi="宋体" w:hint="eastAsia"/>
          <w:color w:val="000000"/>
          <w:sz w:val="24"/>
          <w:u w:val="single"/>
        </w:rPr>
        <w:t xml:space="preserve">                                             </w:t>
      </w:r>
    </w:p>
    <w:p w:rsidR="00B00705" w:rsidRPr="00A721E4" w:rsidRDefault="00B00705" w:rsidP="00A721E4">
      <w:pPr>
        <w:spacing w:line="360" w:lineRule="auto"/>
        <w:ind w:firstLineChars="200" w:firstLine="480"/>
        <w:jc w:val="left"/>
        <w:rPr>
          <w:rFonts w:ascii="宋体" w:hAnsi="宋体"/>
          <w:color w:val="000000"/>
          <w:sz w:val="24"/>
        </w:rPr>
      </w:pPr>
      <w:r w:rsidRPr="00A721E4">
        <w:rPr>
          <w:rFonts w:ascii="宋体" w:hAnsi="宋体" w:hint="eastAsia"/>
          <w:color w:val="000000"/>
          <w:sz w:val="24"/>
        </w:rPr>
        <w:t>依照《中华人民共和国合同法》、《中华人民共和国建筑法》、《中华人民共和国招标投标法》及相关法律、行政法规，遵循平等、自愿、公平和诚信原则，合同双方就</w:t>
      </w:r>
      <w:r w:rsidRPr="00A721E4">
        <w:rPr>
          <w:rFonts w:ascii="宋体" w:hAnsi="宋体" w:hint="eastAsia"/>
          <w:sz w:val="24"/>
          <w:u w:val="single"/>
          <w:lang w:val="zh-TW" w:eastAsia="zh-TW"/>
        </w:rPr>
        <w:t>邹城宏矿热电有限公司烟囱及水平烟道防腐工程</w:t>
      </w:r>
      <w:r w:rsidRPr="00A721E4">
        <w:rPr>
          <w:rFonts w:ascii="宋体" w:hAnsi="宋体" w:cs="宋体" w:hint="eastAsia"/>
          <w:color w:val="000000"/>
          <w:sz w:val="24"/>
          <w:u w:val="single"/>
        </w:rPr>
        <w:t>总承包（EPC）项目</w:t>
      </w:r>
      <w:r w:rsidRPr="00A721E4">
        <w:rPr>
          <w:rFonts w:ascii="宋体" w:hAnsi="宋体" w:hint="eastAsia"/>
          <w:color w:val="000000"/>
          <w:sz w:val="24"/>
        </w:rPr>
        <w:t>事宜经协商一致，订立本合同。</w:t>
      </w:r>
    </w:p>
    <w:p w:rsidR="00B00705" w:rsidRPr="00A721E4" w:rsidRDefault="00B00705" w:rsidP="00A721E4">
      <w:pPr>
        <w:pStyle w:val="2"/>
        <w:spacing w:line="360" w:lineRule="auto"/>
        <w:rPr>
          <w:rFonts w:ascii="宋体" w:eastAsia="宋体" w:hAnsi="宋体"/>
          <w:b w:val="0"/>
          <w:sz w:val="24"/>
          <w:szCs w:val="24"/>
        </w:rPr>
      </w:pPr>
      <w:bookmarkStart w:id="405" w:name="_Toc240173469"/>
      <w:bookmarkStart w:id="406" w:name="_Toc240707854"/>
      <w:bookmarkStart w:id="407" w:name="_Toc240708738"/>
      <w:bookmarkStart w:id="408" w:name="_Toc240536066"/>
      <w:bookmarkStart w:id="409" w:name="_Toc240708962"/>
      <w:r w:rsidRPr="00A721E4">
        <w:rPr>
          <w:rFonts w:ascii="宋体" w:eastAsia="宋体" w:hAnsi="宋体"/>
          <w:sz w:val="24"/>
          <w:szCs w:val="24"/>
        </w:rPr>
        <w:t>第1条</w:t>
      </w:r>
      <w:r w:rsidRPr="00A721E4">
        <w:rPr>
          <w:rFonts w:ascii="宋体" w:eastAsia="宋体" w:hAnsi="宋体" w:hint="eastAsia"/>
          <w:sz w:val="24"/>
          <w:szCs w:val="24"/>
        </w:rPr>
        <w:t xml:space="preserve">   </w:t>
      </w:r>
      <w:r w:rsidRPr="00A721E4">
        <w:rPr>
          <w:rFonts w:ascii="宋体" w:eastAsia="宋体" w:hAnsi="宋体"/>
          <w:sz w:val="24"/>
          <w:szCs w:val="24"/>
        </w:rPr>
        <w:t>合同文件</w:t>
      </w:r>
      <w:bookmarkEnd w:id="405"/>
      <w:bookmarkEnd w:id="406"/>
      <w:bookmarkEnd w:id="407"/>
      <w:bookmarkEnd w:id="408"/>
      <w:bookmarkEnd w:id="409"/>
    </w:p>
    <w:p w:rsidR="00B00705" w:rsidRPr="00A721E4" w:rsidRDefault="00B00705" w:rsidP="00A721E4">
      <w:pPr>
        <w:pStyle w:val="a5"/>
        <w:snapToGrid w:val="0"/>
        <w:spacing w:line="360" w:lineRule="auto"/>
        <w:ind w:firstLine="482"/>
        <w:rPr>
          <w:b/>
          <w:sz w:val="24"/>
        </w:rPr>
      </w:pPr>
      <w:r w:rsidRPr="00A721E4">
        <w:rPr>
          <w:b/>
          <w:sz w:val="24"/>
        </w:rPr>
        <w:t>1</w:t>
      </w:r>
      <w:r w:rsidRPr="00A721E4">
        <w:rPr>
          <w:rFonts w:hint="eastAsia"/>
          <w:b/>
          <w:sz w:val="24"/>
        </w:rPr>
        <w:t>.</w:t>
      </w:r>
      <w:r w:rsidRPr="00A721E4">
        <w:rPr>
          <w:b/>
          <w:sz w:val="24"/>
        </w:rPr>
        <w:t>1合同文件</w:t>
      </w:r>
    </w:p>
    <w:p w:rsidR="00B00705" w:rsidRPr="00A721E4" w:rsidRDefault="00B00705" w:rsidP="00A721E4">
      <w:pPr>
        <w:pStyle w:val="a5"/>
        <w:snapToGrid w:val="0"/>
        <w:spacing w:line="360" w:lineRule="auto"/>
        <w:ind w:firstLine="480"/>
        <w:rPr>
          <w:sz w:val="24"/>
        </w:rPr>
      </w:pPr>
      <w:r w:rsidRPr="00A721E4">
        <w:rPr>
          <w:sz w:val="24"/>
        </w:rPr>
        <w:t>下列文件将构成</w:t>
      </w:r>
      <w:r w:rsidRPr="00A721E4">
        <w:rPr>
          <w:rFonts w:hint="eastAsia"/>
          <w:sz w:val="24"/>
        </w:rPr>
        <w:t>发包人</w:t>
      </w:r>
      <w:r w:rsidRPr="00A721E4">
        <w:rPr>
          <w:sz w:val="24"/>
        </w:rPr>
        <w:t>与承包人之间的合同，且每一文件都应作为合同的不可分割的一部分来进行解释：</w:t>
      </w:r>
    </w:p>
    <w:p w:rsidR="00B00705" w:rsidRPr="00A721E4" w:rsidRDefault="00B00705" w:rsidP="00A721E4">
      <w:pPr>
        <w:pStyle w:val="a5"/>
        <w:snapToGrid w:val="0"/>
        <w:spacing w:line="360" w:lineRule="auto"/>
        <w:ind w:firstLine="480"/>
        <w:rPr>
          <w:sz w:val="24"/>
        </w:rPr>
      </w:pPr>
      <w:r w:rsidRPr="00A721E4">
        <w:rPr>
          <w:sz w:val="24"/>
        </w:rPr>
        <w:t>1.1.1本协议书及双方商定的附件</w:t>
      </w:r>
    </w:p>
    <w:p w:rsidR="00B00705" w:rsidRPr="00A721E4" w:rsidRDefault="00B00705" w:rsidP="00A721E4">
      <w:pPr>
        <w:pStyle w:val="a5"/>
        <w:snapToGrid w:val="0"/>
        <w:spacing w:line="360" w:lineRule="auto"/>
        <w:ind w:firstLine="480"/>
        <w:rPr>
          <w:sz w:val="24"/>
        </w:rPr>
      </w:pPr>
      <w:r w:rsidRPr="00A721E4">
        <w:rPr>
          <w:sz w:val="24"/>
        </w:rPr>
        <w:t>1.1.</w:t>
      </w:r>
      <w:r w:rsidRPr="00A721E4">
        <w:rPr>
          <w:rFonts w:hint="eastAsia"/>
          <w:sz w:val="24"/>
        </w:rPr>
        <w:t>2</w:t>
      </w:r>
      <w:r w:rsidRPr="00A721E4">
        <w:rPr>
          <w:sz w:val="24"/>
        </w:rPr>
        <w:t>合同条款</w:t>
      </w:r>
    </w:p>
    <w:p w:rsidR="00B00705" w:rsidRPr="00A721E4" w:rsidRDefault="00B00705" w:rsidP="00A721E4">
      <w:pPr>
        <w:pStyle w:val="a5"/>
        <w:snapToGrid w:val="0"/>
        <w:spacing w:line="360" w:lineRule="auto"/>
        <w:ind w:firstLine="480"/>
        <w:rPr>
          <w:sz w:val="24"/>
        </w:rPr>
      </w:pPr>
      <w:r w:rsidRPr="00A721E4">
        <w:rPr>
          <w:sz w:val="24"/>
        </w:rPr>
        <w:t>1.1.</w:t>
      </w:r>
      <w:r w:rsidRPr="00A721E4">
        <w:rPr>
          <w:rFonts w:hint="eastAsia"/>
          <w:sz w:val="24"/>
        </w:rPr>
        <w:t>3</w:t>
      </w:r>
      <w:r w:rsidRPr="00A721E4">
        <w:rPr>
          <w:sz w:val="24"/>
        </w:rPr>
        <w:t>技术部分</w:t>
      </w:r>
      <w:r w:rsidRPr="00A721E4">
        <w:rPr>
          <w:rFonts w:hint="eastAsia"/>
          <w:sz w:val="24"/>
        </w:rPr>
        <w:t>及其附件</w:t>
      </w:r>
    </w:p>
    <w:p w:rsidR="00B00705" w:rsidRPr="00A721E4" w:rsidRDefault="00B00705" w:rsidP="00A721E4">
      <w:pPr>
        <w:pStyle w:val="a5"/>
        <w:snapToGrid w:val="0"/>
        <w:spacing w:line="360" w:lineRule="auto"/>
        <w:ind w:firstLine="480"/>
        <w:rPr>
          <w:sz w:val="24"/>
        </w:rPr>
      </w:pPr>
      <w:r w:rsidRPr="00A721E4">
        <w:rPr>
          <w:sz w:val="24"/>
        </w:rPr>
        <w:t>1.1.</w:t>
      </w:r>
      <w:r w:rsidRPr="00A721E4">
        <w:rPr>
          <w:rFonts w:hint="eastAsia"/>
          <w:sz w:val="24"/>
        </w:rPr>
        <w:t>4</w:t>
      </w:r>
      <w:r w:rsidRPr="00A721E4">
        <w:rPr>
          <w:sz w:val="24"/>
        </w:rPr>
        <w:t>补遗及澄清文件</w:t>
      </w:r>
    </w:p>
    <w:p w:rsidR="00B00705" w:rsidRPr="00A721E4" w:rsidRDefault="00B00705" w:rsidP="00A721E4">
      <w:pPr>
        <w:pStyle w:val="a5"/>
        <w:snapToGrid w:val="0"/>
        <w:spacing w:line="360" w:lineRule="auto"/>
        <w:ind w:firstLine="480"/>
        <w:rPr>
          <w:sz w:val="24"/>
        </w:rPr>
      </w:pPr>
      <w:r w:rsidRPr="00A721E4">
        <w:rPr>
          <w:sz w:val="24"/>
        </w:rPr>
        <w:t>1.1.</w:t>
      </w:r>
      <w:r w:rsidRPr="00A721E4">
        <w:rPr>
          <w:rFonts w:hint="eastAsia"/>
          <w:sz w:val="24"/>
        </w:rPr>
        <w:t>5</w:t>
      </w:r>
      <w:r w:rsidRPr="00A721E4">
        <w:rPr>
          <w:sz w:val="24"/>
        </w:rPr>
        <w:t>其他文件</w:t>
      </w:r>
    </w:p>
    <w:p w:rsidR="00B00705" w:rsidRPr="00A721E4" w:rsidRDefault="00B00705" w:rsidP="00A721E4">
      <w:pPr>
        <w:pStyle w:val="a5"/>
        <w:snapToGrid w:val="0"/>
        <w:spacing w:line="360" w:lineRule="auto"/>
        <w:ind w:firstLine="482"/>
        <w:rPr>
          <w:b/>
          <w:sz w:val="24"/>
        </w:rPr>
      </w:pPr>
      <w:r w:rsidRPr="00A721E4">
        <w:rPr>
          <w:b/>
          <w:sz w:val="24"/>
        </w:rPr>
        <w:t>1</w:t>
      </w:r>
      <w:r w:rsidRPr="00A721E4">
        <w:rPr>
          <w:rFonts w:hint="eastAsia"/>
          <w:b/>
          <w:sz w:val="24"/>
        </w:rPr>
        <w:t>.</w:t>
      </w:r>
      <w:r w:rsidRPr="00A721E4">
        <w:rPr>
          <w:b/>
          <w:sz w:val="24"/>
        </w:rPr>
        <w:t>2优先顺序</w:t>
      </w:r>
    </w:p>
    <w:p w:rsidR="00B00705" w:rsidRPr="00A721E4" w:rsidRDefault="00B00705" w:rsidP="00A721E4">
      <w:pPr>
        <w:pStyle w:val="a5"/>
        <w:snapToGrid w:val="0"/>
        <w:spacing w:line="360" w:lineRule="auto"/>
        <w:ind w:firstLine="480"/>
        <w:rPr>
          <w:sz w:val="24"/>
        </w:rPr>
      </w:pPr>
      <w:r w:rsidRPr="00A721E4">
        <w:rPr>
          <w:sz w:val="24"/>
        </w:rPr>
        <w:t>一旦上述合同文件之间出现意思含混或矛盾之处，则以上述优先顺序为准。</w:t>
      </w:r>
    </w:p>
    <w:p w:rsidR="00B00705" w:rsidRPr="00A721E4" w:rsidRDefault="00B00705" w:rsidP="00A721E4">
      <w:pPr>
        <w:pStyle w:val="2"/>
        <w:spacing w:line="360" w:lineRule="auto"/>
        <w:rPr>
          <w:rFonts w:ascii="宋体" w:eastAsia="宋体" w:hAnsi="宋体"/>
          <w:b w:val="0"/>
          <w:sz w:val="24"/>
          <w:szCs w:val="24"/>
        </w:rPr>
      </w:pPr>
      <w:bookmarkStart w:id="410" w:name="_Toc240536067"/>
      <w:bookmarkStart w:id="411" w:name="_Toc240173470"/>
      <w:bookmarkStart w:id="412" w:name="_Toc240708963"/>
      <w:bookmarkStart w:id="413" w:name="_Toc240708739"/>
      <w:bookmarkStart w:id="414" w:name="_Toc240707855"/>
      <w:r w:rsidRPr="00A721E4">
        <w:rPr>
          <w:rFonts w:ascii="宋体" w:eastAsia="宋体" w:hAnsi="宋体"/>
          <w:sz w:val="24"/>
          <w:szCs w:val="24"/>
        </w:rPr>
        <w:t>第2条</w:t>
      </w:r>
      <w:r w:rsidRPr="00A721E4">
        <w:rPr>
          <w:rFonts w:ascii="宋体" w:eastAsia="宋体" w:hAnsi="宋体" w:hint="eastAsia"/>
          <w:sz w:val="24"/>
          <w:szCs w:val="24"/>
        </w:rPr>
        <w:t xml:space="preserve">   </w:t>
      </w:r>
      <w:r w:rsidRPr="00A721E4">
        <w:rPr>
          <w:rFonts w:ascii="宋体" w:eastAsia="宋体" w:hAnsi="宋体"/>
          <w:sz w:val="24"/>
          <w:szCs w:val="24"/>
        </w:rPr>
        <w:t>工程范围</w:t>
      </w:r>
      <w:bookmarkEnd w:id="410"/>
      <w:bookmarkEnd w:id="411"/>
      <w:bookmarkEnd w:id="412"/>
      <w:bookmarkEnd w:id="413"/>
      <w:bookmarkEnd w:id="414"/>
    </w:p>
    <w:p w:rsidR="009010AB" w:rsidRDefault="00B00705" w:rsidP="009010AB">
      <w:pPr>
        <w:widowControl/>
        <w:spacing w:line="360" w:lineRule="auto"/>
        <w:ind w:firstLineChars="150" w:firstLine="360"/>
        <w:jc w:val="left"/>
        <w:rPr>
          <w:rFonts w:ascii="宋体" w:hAnsi="宋体"/>
          <w:sz w:val="24"/>
        </w:rPr>
      </w:pPr>
      <w:r w:rsidRPr="00A721E4">
        <w:rPr>
          <w:rFonts w:ascii="宋体" w:hAnsi="宋体"/>
          <w:sz w:val="24"/>
        </w:rPr>
        <w:t>本项目为</w:t>
      </w:r>
      <w:r w:rsidRPr="00A721E4">
        <w:rPr>
          <w:rFonts w:ascii="宋体" w:hAnsi="宋体" w:cs="仿宋" w:hint="eastAsia"/>
          <w:sz w:val="24"/>
        </w:rPr>
        <w:t>烟囱、水平烟道防腐及烟囱内衬</w:t>
      </w:r>
      <w:r w:rsidRPr="00A721E4">
        <w:rPr>
          <w:rFonts w:ascii="宋体" w:hAnsi="宋体" w:hint="eastAsia"/>
          <w:sz w:val="24"/>
        </w:rPr>
        <w:t>。烟烟囱防腐</w:t>
      </w:r>
      <w:r w:rsidRPr="00A721E4">
        <w:rPr>
          <w:rFonts w:ascii="宋体" w:hAnsi="宋体"/>
          <w:sz w:val="24"/>
        </w:rPr>
        <w:t>包括</w:t>
      </w:r>
      <w:r w:rsidRPr="00A721E4">
        <w:rPr>
          <w:rFonts w:ascii="宋体" w:hAnsi="宋体" w:hint="eastAsia"/>
          <w:sz w:val="24"/>
        </w:rPr>
        <w:t>（</w:t>
      </w:r>
      <w:r w:rsidRPr="00A721E4">
        <w:rPr>
          <w:rFonts w:ascii="宋体" w:hAnsi="宋体"/>
          <w:sz w:val="24"/>
        </w:rPr>
        <w:t>但不限于</w:t>
      </w:r>
      <w:r w:rsidRPr="00A721E4">
        <w:rPr>
          <w:rFonts w:ascii="宋体" w:hAnsi="宋体" w:hint="eastAsia"/>
          <w:sz w:val="24"/>
        </w:rPr>
        <w:t>）</w:t>
      </w:r>
      <w:r w:rsidRPr="00A721E4">
        <w:rPr>
          <w:rFonts w:ascii="宋体" w:hAnsi="宋体" w:cs="宋体" w:hint="eastAsia"/>
          <w:color w:val="000000"/>
          <w:kern w:val="0"/>
          <w:sz w:val="24"/>
        </w:rPr>
        <w:t>烟囱、水平烟道防腐</w:t>
      </w:r>
      <w:r w:rsidRPr="00A721E4">
        <w:rPr>
          <w:rFonts w:ascii="宋体" w:hAnsi="宋体"/>
          <w:sz w:val="24"/>
        </w:rPr>
        <w:t>工程的设计</w:t>
      </w:r>
      <w:r w:rsidRPr="00A721E4">
        <w:rPr>
          <w:rFonts w:ascii="宋体" w:hAnsi="宋体" w:hint="eastAsia"/>
          <w:sz w:val="24"/>
        </w:rPr>
        <w:t>、</w:t>
      </w:r>
      <w:r w:rsidRPr="00A721E4">
        <w:rPr>
          <w:rFonts w:ascii="宋体" w:hAnsi="宋体" w:cs="宋体" w:hint="eastAsia"/>
          <w:color w:val="000000"/>
          <w:kern w:val="0"/>
          <w:sz w:val="24"/>
        </w:rPr>
        <w:t>制造、</w:t>
      </w:r>
      <w:r w:rsidRPr="00A721E4">
        <w:rPr>
          <w:rFonts w:ascii="宋体" w:hAnsi="宋体"/>
          <w:sz w:val="24"/>
        </w:rPr>
        <w:t>防腐材料供货</w:t>
      </w:r>
      <w:r w:rsidRPr="00A721E4">
        <w:rPr>
          <w:rFonts w:ascii="宋体" w:hAnsi="宋体" w:hint="eastAsia"/>
          <w:sz w:val="24"/>
        </w:rPr>
        <w:t>，</w:t>
      </w:r>
      <w:r w:rsidRPr="00A721E4">
        <w:rPr>
          <w:rFonts w:ascii="宋体" w:hAnsi="宋体"/>
          <w:sz w:val="24"/>
        </w:rPr>
        <w:t>运输及仓储</w:t>
      </w:r>
      <w:r w:rsidRPr="00A721E4">
        <w:rPr>
          <w:rFonts w:ascii="宋体" w:hAnsi="宋体" w:hint="eastAsia"/>
          <w:sz w:val="24"/>
        </w:rPr>
        <w:t>，</w:t>
      </w:r>
      <w:r w:rsidRPr="00A721E4">
        <w:rPr>
          <w:rFonts w:ascii="宋体" w:hAnsi="宋体"/>
          <w:sz w:val="24"/>
        </w:rPr>
        <w:t>施工</w:t>
      </w:r>
      <w:r w:rsidRPr="00A721E4">
        <w:rPr>
          <w:rFonts w:ascii="宋体" w:hAnsi="宋体" w:hint="eastAsia"/>
          <w:sz w:val="24"/>
        </w:rPr>
        <w:t>、安装、调试、</w:t>
      </w:r>
      <w:r w:rsidRPr="00A721E4">
        <w:rPr>
          <w:rFonts w:ascii="宋体" w:hAnsi="宋体"/>
          <w:sz w:val="24"/>
        </w:rPr>
        <w:t>试验</w:t>
      </w:r>
      <w:r w:rsidRPr="00A721E4">
        <w:rPr>
          <w:rFonts w:ascii="宋体" w:hAnsi="宋体" w:hint="eastAsia"/>
          <w:sz w:val="24"/>
        </w:rPr>
        <w:t>、验收、保养、性能保证、</w:t>
      </w:r>
      <w:r w:rsidRPr="00A721E4">
        <w:rPr>
          <w:rFonts w:ascii="宋体" w:hAnsi="宋体"/>
          <w:sz w:val="24"/>
        </w:rPr>
        <w:t>最终交付及质量保证期内表现出的任何缺陷的修复。</w:t>
      </w:r>
      <w:bookmarkStart w:id="415" w:name="_Toc240173471"/>
      <w:bookmarkStart w:id="416" w:name="_Toc240707856"/>
      <w:bookmarkStart w:id="417" w:name="_Toc240708964"/>
      <w:bookmarkStart w:id="418" w:name="_Toc240708740"/>
      <w:bookmarkStart w:id="419" w:name="_Toc240536068"/>
    </w:p>
    <w:p w:rsidR="00B00705" w:rsidRPr="009010AB" w:rsidRDefault="00B00705" w:rsidP="009010AB">
      <w:pPr>
        <w:widowControl/>
        <w:spacing w:line="360" w:lineRule="auto"/>
        <w:jc w:val="left"/>
        <w:rPr>
          <w:rFonts w:ascii="宋体" w:hAnsi="宋体" w:cs="宋体"/>
          <w:b/>
          <w:color w:val="000000"/>
          <w:kern w:val="0"/>
          <w:sz w:val="24"/>
        </w:rPr>
      </w:pPr>
      <w:r w:rsidRPr="009010AB">
        <w:rPr>
          <w:rFonts w:ascii="宋体" w:hAnsi="宋体"/>
          <w:b/>
          <w:sz w:val="24"/>
        </w:rPr>
        <w:t>第3条</w:t>
      </w:r>
      <w:r w:rsidRPr="009010AB">
        <w:rPr>
          <w:rFonts w:ascii="宋体" w:hAnsi="宋体" w:hint="eastAsia"/>
          <w:b/>
          <w:sz w:val="24"/>
        </w:rPr>
        <w:t xml:space="preserve">   </w:t>
      </w:r>
      <w:r w:rsidRPr="009010AB">
        <w:rPr>
          <w:rFonts w:ascii="宋体" w:hAnsi="宋体"/>
          <w:b/>
          <w:sz w:val="24"/>
        </w:rPr>
        <w:t>合同价格</w:t>
      </w:r>
      <w:bookmarkEnd w:id="415"/>
      <w:bookmarkEnd w:id="416"/>
      <w:bookmarkEnd w:id="417"/>
      <w:bookmarkEnd w:id="418"/>
      <w:bookmarkEnd w:id="419"/>
    </w:p>
    <w:p w:rsidR="009010AB" w:rsidRPr="009A67F8" w:rsidRDefault="00B00705" w:rsidP="009010AB">
      <w:pPr>
        <w:spacing w:line="560" w:lineRule="exact"/>
        <w:jc w:val="left"/>
        <w:rPr>
          <w:rFonts w:ascii="宋体" w:hAnsi="宋体"/>
          <w:sz w:val="24"/>
        </w:rPr>
      </w:pPr>
      <w:r w:rsidRPr="00A721E4">
        <w:rPr>
          <w:rFonts w:ascii="宋体" w:hAnsi="宋体"/>
          <w:sz w:val="24"/>
        </w:rPr>
        <w:t xml:space="preserve"> 3</w:t>
      </w:r>
      <w:r w:rsidRPr="00A721E4">
        <w:rPr>
          <w:rFonts w:ascii="宋体" w:hAnsi="宋体" w:hint="eastAsia"/>
          <w:sz w:val="24"/>
        </w:rPr>
        <w:t>.</w:t>
      </w:r>
      <w:r w:rsidRPr="00A721E4">
        <w:rPr>
          <w:rFonts w:ascii="宋体" w:hAnsi="宋体"/>
          <w:sz w:val="24"/>
        </w:rPr>
        <w:t>1</w:t>
      </w:r>
      <w:r w:rsidR="009010AB" w:rsidRPr="009A67F8">
        <w:rPr>
          <w:rFonts w:ascii="宋体" w:hAnsi="宋体" w:hint="eastAsia"/>
          <w:sz w:val="24"/>
        </w:rPr>
        <w:t>本合同采用</w:t>
      </w:r>
      <w:r w:rsidR="009010AB" w:rsidRPr="009A67F8">
        <w:rPr>
          <w:rFonts w:ascii="宋体" w:hAnsi="宋体" w:hint="eastAsia"/>
          <w:sz w:val="24"/>
          <w:u w:val="single"/>
        </w:rPr>
        <w:t xml:space="preserve"> </w:t>
      </w:r>
      <w:r w:rsidR="009010AB" w:rsidRPr="009A67F8">
        <w:rPr>
          <w:rFonts w:ascii="宋体" w:hAnsi="宋体" w:hint="eastAsia"/>
          <w:b/>
          <w:sz w:val="24"/>
          <w:u w:val="single"/>
        </w:rPr>
        <w:t xml:space="preserve"> </w:t>
      </w:r>
      <w:r w:rsidR="009010AB" w:rsidRPr="009010AB">
        <w:rPr>
          <w:rFonts w:ascii="宋体" w:hAnsi="宋体" w:hint="eastAsia"/>
          <w:color w:val="000000" w:themeColor="text1"/>
          <w:kern w:val="0"/>
          <w:sz w:val="24"/>
          <w:u w:val="single"/>
        </w:rPr>
        <w:t>EPC总承包费总价</w:t>
      </w:r>
      <w:r w:rsidR="009010AB" w:rsidRPr="009010AB">
        <w:rPr>
          <w:rFonts w:ascii="宋体" w:hAnsi="宋体" w:hint="eastAsia"/>
          <w:b/>
          <w:color w:val="000000" w:themeColor="text1"/>
          <w:sz w:val="24"/>
          <w:u w:val="single"/>
        </w:rPr>
        <w:t xml:space="preserve"> </w:t>
      </w:r>
      <w:r w:rsidR="009010AB" w:rsidRPr="009A67F8">
        <w:rPr>
          <w:rFonts w:ascii="宋体" w:hAnsi="宋体" w:hint="eastAsia"/>
          <w:b/>
          <w:sz w:val="24"/>
          <w:u w:val="single"/>
        </w:rPr>
        <w:t xml:space="preserve">   </w:t>
      </w:r>
      <w:r w:rsidR="009010AB" w:rsidRPr="009A67F8">
        <w:rPr>
          <w:rFonts w:ascii="宋体" w:hAnsi="宋体" w:hint="eastAsia"/>
          <w:sz w:val="24"/>
          <w:u w:val="single"/>
        </w:rPr>
        <w:t xml:space="preserve"> </w:t>
      </w:r>
      <w:r w:rsidR="009010AB" w:rsidRPr="009A67F8">
        <w:rPr>
          <w:rFonts w:ascii="宋体" w:hAnsi="宋体" w:hint="eastAsia"/>
          <w:sz w:val="24"/>
        </w:rPr>
        <w:t>合同形式。</w:t>
      </w:r>
    </w:p>
    <w:p w:rsidR="00B00705" w:rsidRPr="00A721E4" w:rsidRDefault="00B00705" w:rsidP="009010AB">
      <w:pPr>
        <w:pStyle w:val="aa"/>
        <w:snapToGrid w:val="0"/>
        <w:spacing w:line="360" w:lineRule="auto"/>
        <w:ind w:firstLineChars="50" w:firstLine="120"/>
        <w:rPr>
          <w:rFonts w:hAnsi="宋体"/>
          <w:b/>
          <w:color w:val="000000"/>
          <w:sz w:val="24"/>
          <w:szCs w:val="24"/>
        </w:rPr>
      </w:pPr>
      <w:r w:rsidRPr="00A721E4">
        <w:rPr>
          <w:rFonts w:hAnsi="宋体" w:hint="eastAsia"/>
          <w:sz w:val="24"/>
          <w:szCs w:val="24"/>
        </w:rPr>
        <w:t>3</w:t>
      </w:r>
      <w:r w:rsidRPr="00A721E4">
        <w:rPr>
          <w:rFonts w:hAnsi="宋体"/>
          <w:sz w:val="24"/>
          <w:szCs w:val="24"/>
        </w:rPr>
        <w:t>.1.1</w:t>
      </w:r>
      <w:r w:rsidRPr="00A721E4">
        <w:rPr>
          <w:rFonts w:hAnsi="宋体" w:hint="eastAsia"/>
          <w:b/>
          <w:color w:val="000000"/>
          <w:sz w:val="24"/>
          <w:szCs w:val="24"/>
        </w:rPr>
        <w:t>（1）烟道防腐：</w:t>
      </w:r>
      <w:r w:rsidRPr="00A721E4">
        <w:rPr>
          <w:rFonts w:hAnsi="宋体" w:hint="eastAsia"/>
          <w:b/>
          <w:color w:val="000000"/>
          <w:sz w:val="24"/>
          <w:szCs w:val="24"/>
          <w:u w:val="single"/>
        </w:rPr>
        <w:t xml:space="preserve">             </w:t>
      </w:r>
      <w:r w:rsidRPr="00A721E4">
        <w:rPr>
          <w:rFonts w:hAnsi="宋体" w:hint="eastAsia"/>
          <w:b/>
          <w:color w:val="000000"/>
          <w:sz w:val="24"/>
          <w:szCs w:val="24"/>
        </w:rPr>
        <w:t>万元；</w:t>
      </w:r>
    </w:p>
    <w:p w:rsidR="00B00705" w:rsidRPr="00A721E4" w:rsidRDefault="00B00705" w:rsidP="009010AB">
      <w:pPr>
        <w:spacing w:line="360" w:lineRule="auto"/>
        <w:ind w:firstLineChars="250" w:firstLine="602"/>
        <w:rPr>
          <w:rFonts w:ascii="宋体" w:hAnsi="宋体" w:cs="宋体"/>
          <w:b/>
          <w:color w:val="000000"/>
          <w:sz w:val="24"/>
        </w:rPr>
      </w:pPr>
      <w:r w:rsidRPr="00A721E4">
        <w:rPr>
          <w:rFonts w:ascii="宋体" w:hAnsi="宋体" w:hint="eastAsia"/>
          <w:b/>
          <w:color w:val="000000"/>
          <w:sz w:val="24"/>
        </w:rPr>
        <w:lastRenderedPageBreak/>
        <w:t>（2）烟囱整体防腐：</w:t>
      </w:r>
      <w:r w:rsidRPr="00A721E4">
        <w:rPr>
          <w:rFonts w:ascii="宋体" w:hAnsi="宋体" w:hint="eastAsia"/>
          <w:b/>
          <w:color w:val="000000"/>
          <w:sz w:val="24"/>
          <w:u w:val="single"/>
        </w:rPr>
        <w:t xml:space="preserve">        </w:t>
      </w:r>
      <w:r w:rsidRPr="00A721E4">
        <w:rPr>
          <w:rFonts w:ascii="宋体" w:hAnsi="宋体" w:hint="eastAsia"/>
          <w:b/>
          <w:color w:val="000000"/>
          <w:sz w:val="24"/>
        </w:rPr>
        <w:t>万</w:t>
      </w:r>
      <w:r w:rsidRPr="00A721E4">
        <w:rPr>
          <w:rFonts w:ascii="宋体" w:hAnsi="宋体" w:cs="宋体" w:hint="eastAsia"/>
          <w:b/>
          <w:color w:val="000000"/>
          <w:sz w:val="24"/>
        </w:rPr>
        <w:t>元；其中拆除内衬</w:t>
      </w:r>
      <w:r w:rsidRPr="00A721E4">
        <w:rPr>
          <w:rFonts w:ascii="宋体" w:hAnsi="宋体" w:cs="宋体" w:hint="eastAsia"/>
          <w:b/>
          <w:color w:val="000000"/>
          <w:sz w:val="24"/>
          <w:u w:val="single"/>
        </w:rPr>
        <w:t xml:space="preserve">           </w:t>
      </w:r>
      <w:r w:rsidRPr="00A721E4">
        <w:rPr>
          <w:rFonts w:ascii="宋体" w:hAnsi="宋体" w:cs="宋体" w:hint="eastAsia"/>
          <w:b/>
          <w:color w:val="000000"/>
          <w:sz w:val="24"/>
        </w:rPr>
        <w:t>万。</w:t>
      </w:r>
    </w:p>
    <w:p w:rsidR="00B00705" w:rsidRPr="00A721E4" w:rsidRDefault="00B00705" w:rsidP="00A721E4">
      <w:pPr>
        <w:pStyle w:val="aa"/>
        <w:snapToGrid w:val="0"/>
        <w:spacing w:line="360" w:lineRule="auto"/>
        <w:jc w:val="left"/>
        <w:rPr>
          <w:rFonts w:hAnsi="宋体"/>
          <w:b/>
          <w:sz w:val="24"/>
          <w:szCs w:val="24"/>
        </w:rPr>
      </w:pPr>
      <w:r w:rsidRPr="00A721E4">
        <w:rPr>
          <w:rFonts w:hAnsi="宋体" w:hint="eastAsia"/>
          <w:sz w:val="24"/>
          <w:szCs w:val="24"/>
        </w:rPr>
        <w:t>3.1.2</w:t>
      </w:r>
      <w:r w:rsidRPr="00A721E4">
        <w:rPr>
          <w:rFonts w:hAnsi="宋体" w:hint="eastAsia"/>
          <w:b/>
          <w:sz w:val="24"/>
          <w:szCs w:val="24"/>
        </w:rPr>
        <w:t>均须开具增值税发票。</w:t>
      </w:r>
    </w:p>
    <w:p w:rsidR="00B00705" w:rsidRPr="00A721E4" w:rsidRDefault="00B00705" w:rsidP="00A721E4">
      <w:pPr>
        <w:pStyle w:val="aa"/>
        <w:snapToGrid w:val="0"/>
        <w:spacing w:line="360" w:lineRule="auto"/>
        <w:jc w:val="left"/>
        <w:rPr>
          <w:rFonts w:hAnsi="宋体"/>
          <w:sz w:val="24"/>
          <w:szCs w:val="24"/>
        </w:rPr>
      </w:pPr>
      <w:r w:rsidRPr="00A721E4">
        <w:rPr>
          <w:rFonts w:hAnsi="宋体" w:hint="eastAsia"/>
          <w:sz w:val="24"/>
          <w:szCs w:val="24"/>
        </w:rPr>
        <w:t>3.1.3</w:t>
      </w:r>
      <w:r w:rsidR="009010AB">
        <w:rPr>
          <w:rFonts w:hAnsi="宋体" w:hint="eastAsia"/>
          <w:sz w:val="24"/>
          <w:szCs w:val="24"/>
        </w:rPr>
        <w:t>本项目为交钥匙工程。</w:t>
      </w:r>
      <w:r w:rsidRPr="00A721E4">
        <w:rPr>
          <w:rFonts w:hAnsi="宋体" w:hint="eastAsia"/>
          <w:sz w:val="24"/>
          <w:szCs w:val="24"/>
        </w:rPr>
        <w:t>以上价格包括人工、材料、工具、仪器、运输、保险及现场安全、文明施工措施、其它相关管理费用等。</w:t>
      </w:r>
    </w:p>
    <w:p w:rsidR="00B00705" w:rsidRPr="00A721E4" w:rsidRDefault="00B00705" w:rsidP="00A721E4">
      <w:pPr>
        <w:pStyle w:val="aa"/>
        <w:snapToGrid w:val="0"/>
        <w:spacing w:line="360" w:lineRule="auto"/>
        <w:rPr>
          <w:rFonts w:hAnsi="宋体"/>
          <w:b/>
          <w:sz w:val="24"/>
          <w:szCs w:val="24"/>
        </w:rPr>
      </w:pPr>
      <w:r w:rsidRPr="00A721E4">
        <w:rPr>
          <w:rFonts w:hAnsi="宋体" w:hint="eastAsia"/>
          <w:b/>
          <w:sz w:val="24"/>
          <w:szCs w:val="24"/>
        </w:rPr>
        <w:t>3.2  合同价格除发包人原因引起的设计变更导致的合同价格调整外，不做任何变化。</w:t>
      </w:r>
    </w:p>
    <w:p w:rsidR="00B00705" w:rsidRPr="00A721E4" w:rsidRDefault="00B00705" w:rsidP="00A721E4">
      <w:pPr>
        <w:pStyle w:val="2"/>
        <w:spacing w:line="360" w:lineRule="auto"/>
        <w:rPr>
          <w:rFonts w:ascii="宋体" w:eastAsia="宋体" w:hAnsi="宋体"/>
          <w:b w:val="0"/>
          <w:sz w:val="24"/>
          <w:szCs w:val="24"/>
        </w:rPr>
      </w:pPr>
      <w:bookmarkStart w:id="420" w:name="_Toc240536069"/>
      <w:bookmarkStart w:id="421" w:name="_Toc240707857"/>
      <w:bookmarkStart w:id="422" w:name="_Toc240708965"/>
      <w:bookmarkStart w:id="423" w:name="_Toc240708741"/>
      <w:bookmarkStart w:id="424" w:name="_Toc240173472"/>
      <w:r w:rsidRPr="00A721E4">
        <w:rPr>
          <w:rFonts w:ascii="宋体" w:eastAsia="宋体" w:hAnsi="宋体"/>
          <w:sz w:val="24"/>
          <w:szCs w:val="24"/>
        </w:rPr>
        <w:t>第4条</w:t>
      </w:r>
      <w:r w:rsidRPr="00A721E4">
        <w:rPr>
          <w:rFonts w:ascii="宋体" w:eastAsia="宋体" w:hAnsi="宋体" w:hint="eastAsia"/>
          <w:sz w:val="24"/>
          <w:szCs w:val="24"/>
        </w:rPr>
        <w:t xml:space="preserve">   </w:t>
      </w:r>
      <w:r w:rsidRPr="00A721E4">
        <w:rPr>
          <w:rFonts w:ascii="宋体" w:eastAsia="宋体" w:hAnsi="宋体"/>
          <w:sz w:val="24"/>
          <w:szCs w:val="24"/>
        </w:rPr>
        <w:t>支付条款</w:t>
      </w:r>
      <w:bookmarkEnd w:id="420"/>
      <w:bookmarkEnd w:id="421"/>
      <w:bookmarkEnd w:id="422"/>
      <w:bookmarkEnd w:id="423"/>
      <w:bookmarkEnd w:id="424"/>
    </w:p>
    <w:p w:rsidR="00B00705" w:rsidRPr="00A721E4" w:rsidRDefault="00B00705" w:rsidP="00A721E4">
      <w:pPr>
        <w:pStyle w:val="aa"/>
        <w:numPr>
          <w:ilvl w:val="255"/>
          <w:numId w:val="0"/>
        </w:numPr>
        <w:snapToGrid w:val="0"/>
        <w:spacing w:line="360" w:lineRule="auto"/>
        <w:rPr>
          <w:rFonts w:hAnsi="宋体"/>
          <w:b/>
          <w:sz w:val="24"/>
          <w:szCs w:val="24"/>
        </w:rPr>
      </w:pPr>
      <w:r w:rsidRPr="00A721E4">
        <w:rPr>
          <w:rFonts w:hAnsi="宋体"/>
          <w:b/>
          <w:sz w:val="24"/>
          <w:szCs w:val="24"/>
        </w:rPr>
        <w:t xml:space="preserve">4.1 </w:t>
      </w:r>
      <w:r w:rsidRPr="00A721E4">
        <w:rPr>
          <w:rFonts w:hAnsi="宋体" w:hint="eastAsia"/>
          <w:b/>
          <w:sz w:val="24"/>
          <w:szCs w:val="24"/>
        </w:rPr>
        <w:t>支付方法：</w:t>
      </w:r>
    </w:p>
    <w:p w:rsidR="005C4518" w:rsidRPr="00966579" w:rsidRDefault="005C4518" w:rsidP="00A721E4">
      <w:pPr>
        <w:pStyle w:val="aa"/>
        <w:snapToGrid w:val="0"/>
        <w:spacing w:line="360" w:lineRule="auto"/>
        <w:rPr>
          <w:rFonts w:hAnsi="宋体"/>
          <w:b/>
          <w:color w:val="000000" w:themeColor="text1"/>
          <w:sz w:val="24"/>
          <w:szCs w:val="24"/>
        </w:rPr>
      </w:pPr>
      <w:r w:rsidRPr="00966579">
        <w:rPr>
          <w:rFonts w:hAnsi="宋体" w:hint="eastAsia"/>
          <w:b/>
          <w:color w:val="000000" w:themeColor="text1"/>
          <w:sz w:val="24"/>
          <w:szCs w:val="24"/>
        </w:rPr>
        <w:t>全部工程竣工验收合格后,2018年11月15日之前，支付合同价款的60%，2019年4月1日之前，付至合同价款的90%，剩余10%作为质保金，质保期满无质量问题一次性无息付清。</w:t>
      </w:r>
    </w:p>
    <w:p w:rsidR="00B00705" w:rsidRPr="00966579" w:rsidRDefault="00B00705" w:rsidP="00A721E4">
      <w:pPr>
        <w:pStyle w:val="aa"/>
        <w:snapToGrid w:val="0"/>
        <w:spacing w:line="360" w:lineRule="auto"/>
        <w:rPr>
          <w:rFonts w:hAnsi="宋体"/>
          <w:b/>
          <w:color w:val="000000" w:themeColor="text1"/>
          <w:sz w:val="24"/>
          <w:szCs w:val="24"/>
        </w:rPr>
      </w:pPr>
      <w:r w:rsidRPr="00966579">
        <w:rPr>
          <w:rFonts w:hAnsi="宋体" w:hint="eastAsia"/>
          <w:b/>
          <w:color w:val="000000" w:themeColor="text1"/>
          <w:sz w:val="24"/>
          <w:szCs w:val="24"/>
        </w:rPr>
        <w:t>4.2支付方式：电汇或银行承兑汇票。</w:t>
      </w:r>
    </w:p>
    <w:p w:rsidR="00B00705" w:rsidRPr="00A721E4" w:rsidRDefault="00B00705" w:rsidP="002D6E86">
      <w:pPr>
        <w:pStyle w:val="2"/>
        <w:spacing w:line="360" w:lineRule="auto"/>
        <w:rPr>
          <w:rFonts w:ascii="宋体" w:eastAsia="宋体" w:hAnsi="宋体"/>
          <w:b w:val="0"/>
          <w:sz w:val="24"/>
          <w:szCs w:val="24"/>
        </w:rPr>
      </w:pPr>
      <w:bookmarkStart w:id="425" w:name="_Toc240708966"/>
      <w:bookmarkStart w:id="426" w:name="_Toc240708742"/>
      <w:bookmarkStart w:id="427" w:name="_Toc240536070"/>
      <w:bookmarkStart w:id="428" w:name="_Toc240707858"/>
      <w:bookmarkStart w:id="429" w:name="_Toc240173473"/>
      <w:r w:rsidRPr="00A721E4">
        <w:rPr>
          <w:rFonts w:ascii="宋体" w:eastAsia="宋体" w:hAnsi="宋体"/>
          <w:sz w:val="24"/>
          <w:szCs w:val="24"/>
        </w:rPr>
        <w:t>第5条</w:t>
      </w:r>
      <w:bookmarkEnd w:id="425"/>
      <w:bookmarkEnd w:id="426"/>
      <w:bookmarkEnd w:id="427"/>
      <w:bookmarkEnd w:id="428"/>
      <w:bookmarkEnd w:id="429"/>
      <w:r w:rsidRPr="00A721E4">
        <w:rPr>
          <w:rFonts w:ascii="宋体" w:eastAsia="宋体" w:hAnsi="宋体" w:hint="eastAsia"/>
          <w:sz w:val="24"/>
          <w:szCs w:val="24"/>
        </w:rPr>
        <w:t xml:space="preserve">   合同工期</w:t>
      </w:r>
    </w:p>
    <w:p w:rsidR="002D6E86" w:rsidRPr="009A67F8" w:rsidRDefault="0018045B" w:rsidP="002D6E86">
      <w:pPr>
        <w:spacing w:line="360" w:lineRule="auto"/>
        <w:jc w:val="left"/>
        <w:rPr>
          <w:rFonts w:ascii="宋体" w:hAnsi="宋体"/>
          <w:sz w:val="24"/>
        </w:rPr>
      </w:pPr>
      <w:bookmarkStart w:id="430" w:name="_Toc240173474"/>
      <w:bookmarkStart w:id="431" w:name="_Toc240707859"/>
      <w:bookmarkStart w:id="432" w:name="_Toc240536071"/>
      <w:bookmarkStart w:id="433" w:name="_Toc240708967"/>
      <w:bookmarkStart w:id="434" w:name="_Toc240708743"/>
      <w:r>
        <w:rPr>
          <w:rFonts w:ascii="宋体" w:hAnsi="宋体" w:hint="eastAsia"/>
          <w:sz w:val="24"/>
        </w:rPr>
        <w:t>5.1</w:t>
      </w:r>
      <w:r w:rsidR="002D6E86" w:rsidRPr="009A67F8">
        <w:rPr>
          <w:rFonts w:ascii="宋体" w:hAnsi="宋体" w:hint="eastAsia"/>
          <w:sz w:val="24"/>
        </w:rPr>
        <w:t>计划开工日期：</w:t>
      </w:r>
      <w:r w:rsidR="002D6E86" w:rsidRPr="009A67F8">
        <w:rPr>
          <w:rFonts w:ascii="宋体" w:hAnsi="宋体" w:hint="eastAsia"/>
          <w:sz w:val="24"/>
          <w:u w:val="single"/>
        </w:rPr>
        <w:t xml:space="preserve">            </w:t>
      </w:r>
      <w:r w:rsidR="002D6E86" w:rsidRPr="009A67F8">
        <w:rPr>
          <w:rFonts w:ascii="宋体" w:hAnsi="宋体" w:hint="eastAsia"/>
          <w:sz w:val="24"/>
        </w:rPr>
        <w:t>年</w:t>
      </w:r>
      <w:r w:rsidR="002D6E86" w:rsidRPr="009A67F8">
        <w:rPr>
          <w:rFonts w:ascii="宋体" w:hAnsi="宋体" w:hint="eastAsia"/>
          <w:sz w:val="24"/>
          <w:u w:val="single"/>
        </w:rPr>
        <w:t xml:space="preserve">        </w:t>
      </w:r>
      <w:r w:rsidR="002D6E86" w:rsidRPr="009A67F8">
        <w:rPr>
          <w:rFonts w:ascii="宋体" w:hAnsi="宋体" w:hint="eastAsia"/>
          <w:sz w:val="24"/>
        </w:rPr>
        <w:t>月</w:t>
      </w:r>
      <w:r w:rsidR="002D6E86" w:rsidRPr="009A67F8">
        <w:rPr>
          <w:rFonts w:ascii="宋体" w:hAnsi="宋体" w:hint="eastAsia"/>
          <w:sz w:val="24"/>
          <w:u w:val="single"/>
        </w:rPr>
        <w:t xml:space="preserve">       </w:t>
      </w:r>
      <w:r w:rsidR="002D6E86" w:rsidRPr="009A67F8">
        <w:rPr>
          <w:rFonts w:ascii="宋体" w:hAnsi="宋体" w:hint="eastAsia"/>
          <w:sz w:val="24"/>
        </w:rPr>
        <w:t>日</w:t>
      </w:r>
      <w:r w:rsidR="002D6E86">
        <w:rPr>
          <w:rFonts w:ascii="宋体" w:hAnsi="宋体" w:hint="eastAsia"/>
          <w:sz w:val="24"/>
        </w:rPr>
        <w:t>（合同签订之日计算）</w:t>
      </w:r>
    </w:p>
    <w:p w:rsidR="002D6E86" w:rsidRPr="009A67F8" w:rsidRDefault="002D6E86" w:rsidP="0018045B">
      <w:pPr>
        <w:spacing w:line="360" w:lineRule="auto"/>
        <w:ind w:firstLineChars="150" w:firstLine="360"/>
        <w:jc w:val="left"/>
        <w:rPr>
          <w:rFonts w:ascii="宋体" w:hAnsi="宋体"/>
          <w:sz w:val="24"/>
        </w:rPr>
      </w:pPr>
      <w:r w:rsidRPr="009A67F8">
        <w:rPr>
          <w:rFonts w:ascii="宋体" w:hAnsi="宋体" w:hint="eastAsia"/>
          <w:sz w:val="24"/>
        </w:rPr>
        <w:t>计划竣工日期：</w:t>
      </w:r>
      <w:r w:rsidRPr="009A67F8">
        <w:rPr>
          <w:rFonts w:ascii="宋体" w:hAnsi="宋体" w:hint="eastAsia"/>
          <w:sz w:val="24"/>
          <w:u w:val="single"/>
        </w:rPr>
        <w:t xml:space="preserve">            </w:t>
      </w:r>
      <w:r w:rsidRPr="009A67F8">
        <w:rPr>
          <w:rFonts w:ascii="宋体" w:hAnsi="宋体" w:hint="eastAsia"/>
          <w:sz w:val="24"/>
        </w:rPr>
        <w:t>年</w:t>
      </w:r>
      <w:r w:rsidRPr="009A67F8">
        <w:rPr>
          <w:rFonts w:ascii="宋体" w:hAnsi="宋体" w:hint="eastAsia"/>
          <w:sz w:val="24"/>
          <w:u w:val="single"/>
        </w:rPr>
        <w:t xml:space="preserve">        </w:t>
      </w:r>
      <w:r w:rsidRPr="009A67F8">
        <w:rPr>
          <w:rFonts w:ascii="宋体" w:hAnsi="宋体" w:hint="eastAsia"/>
          <w:sz w:val="24"/>
        </w:rPr>
        <w:t>月</w:t>
      </w:r>
      <w:r w:rsidRPr="009A67F8">
        <w:rPr>
          <w:rFonts w:ascii="宋体" w:hAnsi="宋体" w:hint="eastAsia"/>
          <w:sz w:val="24"/>
          <w:u w:val="single"/>
        </w:rPr>
        <w:t xml:space="preserve">       </w:t>
      </w:r>
      <w:r w:rsidRPr="009A67F8">
        <w:rPr>
          <w:rFonts w:ascii="宋体" w:hAnsi="宋体" w:hint="eastAsia"/>
          <w:sz w:val="24"/>
        </w:rPr>
        <w:t>日</w:t>
      </w:r>
    </w:p>
    <w:p w:rsidR="002D6E86" w:rsidRPr="009A67F8" w:rsidRDefault="002D6E86" w:rsidP="0018045B">
      <w:pPr>
        <w:spacing w:line="360" w:lineRule="auto"/>
        <w:ind w:firstLineChars="150" w:firstLine="360"/>
        <w:jc w:val="left"/>
        <w:rPr>
          <w:rFonts w:ascii="宋体" w:hAnsi="宋体"/>
          <w:sz w:val="24"/>
        </w:rPr>
      </w:pPr>
      <w:r w:rsidRPr="009A67F8">
        <w:rPr>
          <w:rFonts w:ascii="宋体" w:hAnsi="宋体" w:hint="eastAsia"/>
          <w:sz w:val="24"/>
        </w:rPr>
        <w:t>工期总日历天数</w:t>
      </w:r>
      <w:r w:rsidRPr="009A67F8">
        <w:rPr>
          <w:rFonts w:ascii="宋体" w:hAnsi="宋体" w:hint="eastAsia"/>
          <w:sz w:val="24"/>
          <w:u w:val="single"/>
        </w:rPr>
        <w:t xml:space="preserve">         </w:t>
      </w:r>
      <w:r>
        <w:rPr>
          <w:rFonts w:ascii="宋体" w:hAnsi="宋体" w:hint="eastAsia"/>
          <w:sz w:val="24"/>
          <w:u w:val="single"/>
        </w:rPr>
        <w:t xml:space="preserve">      </w:t>
      </w:r>
      <w:r w:rsidRPr="001E2E59">
        <w:rPr>
          <w:rFonts w:ascii="宋体" w:hAnsi="宋体" w:hint="eastAsia"/>
          <w:sz w:val="24"/>
        </w:rPr>
        <w:t>日历天</w:t>
      </w:r>
    </w:p>
    <w:p w:rsidR="002D6E86" w:rsidRPr="009A67F8" w:rsidRDefault="002D6E86" w:rsidP="0018045B">
      <w:pPr>
        <w:spacing w:line="360" w:lineRule="auto"/>
        <w:ind w:firstLineChars="150" w:firstLine="360"/>
        <w:jc w:val="left"/>
        <w:rPr>
          <w:rFonts w:ascii="宋体" w:hAnsi="宋体"/>
          <w:sz w:val="24"/>
        </w:rPr>
      </w:pPr>
      <w:r w:rsidRPr="009A67F8">
        <w:rPr>
          <w:rFonts w:ascii="宋体" w:hAnsi="宋体" w:hint="eastAsia"/>
          <w:sz w:val="24"/>
        </w:rPr>
        <w:t>工程质量标准：</w:t>
      </w:r>
      <w:r w:rsidRPr="009A67F8">
        <w:rPr>
          <w:rFonts w:ascii="宋体" w:hAnsi="宋体" w:hint="eastAsia"/>
          <w:sz w:val="24"/>
          <w:u w:val="single"/>
        </w:rPr>
        <w:t xml:space="preserve">   </w:t>
      </w:r>
      <w:r>
        <w:rPr>
          <w:rFonts w:ascii="宋体" w:hAnsi="宋体" w:hint="eastAsia"/>
          <w:sz w:val="24"/>
          <w:u w:val="single"/>
        </w:rPr>
        <w:t xml:space="preserve">       </w:t>
      </w:r>
      <w:r w:rsidRPr="009A67F8">
        <w:rPr>
          <w:rFonts w:ascii="宋体" w:hAnsi="宋体" w:hint="eastAsia"/>
          <w:sz w:val="24"/>
          <w:u w:val="single"/>
        </w:rPr>
        <w:t xml:space="preserve"> 合格</w:t>
      </w:r>
      <w:r>
        <w:rPr>
          <w:rFonts w:ascii="宋体" w:hAnsi="宋体" w:hint="eastAsia"/>
          <w:sz w:val="24"/>
          <w:u w:val="single"/>
        </w:rPr>
        <w:t xml:space="preserve"> </w:t>
      </w:r>
      <w:r w:rsidRPr="009A67F8">
        <w:rPr>
          <w:rFonts w:ascii="宋体" w:hAnsi="宋体" w:hint="eastAsia"/>
          <w:sz w:val="24"/>
          <w:u w:val="single"/>
        </w:rPr>
        <w:t xml:space="preserve">   </w:t>
      </w:r>
    </w:p>
    <w:p w:rsidR="00B00705" w:rsidRPr="00A721E4" w:rsidRDefault="00B00705" w:rsidP="00A721E4">
      <w:pPr>
        <w:pStyle w:val="2"/>
        <w:spacing w:line="360" w:lineRule="auto"/>
        <w:rPr>
          <w:rFonts w:ascii="宋体" w:eastAsia="宋体" w:hAnsi="宋体"/>
          <w:b w:val="0"/>
          <w:sz w:val="24"/>
          <w:szCs w:val="24"/>
        </w:rPr>
      </w:pPr>
      <w:r w:rsidRPr="00A721E4">
        <w:rPr>
          <w:rFonts w:ascii="宋体" w:eastAsia="宋体" w:hAnsi="宋体"/>
          <w:sz w:val="24"/>
          <w:szCs w:val="24"/>
        </w:rPr>
        <w:t>第6条</w:t>
      </w:r>
      <w:r w:rsidRPr="00A721E4">
        <w:rPr>
          <w:rFonts w:ascii="宋体" w:eastAsia="宋体" w:hAnsi="宋体" w:hint="eastAsia"/>
          <w:sz w:val="24"/>
          <w:szCs w:val="24"/>
        </w:rPr>
        <w:t xml:space="preserve">   </w:t>
      </w:r>
      <w:r w:rsidRPr="00A721E4">
        <w:rPr>
          <w:rFonts w:ascii="宋体" w:eastAsia="宋体" w:hAnsi="宋体"/>
          <w:sz w:val="24"/>
          <w:szCs w:val="24"/>
        </w:rPr>
        <w:t>保险</w:t>
      </w:r>
      <w:bookmarkEnd w:id="430"/>
      <w:bookmarkEnd w:id="431"/>
      <w:bookmarkEnd w:id="432"/>
      <w:bookmarkEnd w:id="433"/>
      <w:bookmarkEnd w:id="434"/>
    </w:p>
    <w:p w:rsidR="00B00705" w:rsidRPr="00A721E4" w:rsidRDefault="00B00705" w:rsidP="00A721E4">
      <w:pPr>
        <w:pStyle w:val="aa"/>
        <w:snapToGrid w:val="0"/>
        <w:spacing w:line="360" w:lineRule="auto"/>
        <w:rPr>
          <w:rFonts w:hAnsi="宋体"/>
          <w:sz w:val="24"/>
          <w:szCs w:val="24"/>
        </w:rPr>
      </w:pPr>
      <w:r w:rsidRPr="00A721E4">
        <w:rPr>
          <w:rFonts w:hAnsi="宋体"/>
          <w:sz w:val="24"/>
          <w:szCs w:val="24"/>
        </w:rPr>
        <w:t>6.1承包人</w:t>
      </w:r>
      <w:r w:rsidRPr="00A721E4">
        <w:rPr>
          <w:rFonts w:hAnsi="宋体" w:hint="eastAsia"/>
          <w:sz w:val="24"/>
          <w:szCs w:val="24"/>
        </w:rPr>
        <w:t>应</w:t>
      </w:r>
      <w:r w:rsidRPr="00A721E4">
        <w:rPr>
          <w:rFonts w:hAnsi="宋体"/>
          <w:sz w:val="24"/>
          <w:szCs w:val="24"/>
        </w:rPr>
        <w:t>根据合同条款有关保险的要求进行投保</w:t>
      </w:r>
      <w:r w:rsidRPr="00A721E4">
        <w:rPr>
          <w:rFonts w:hAnsi="宋体" w:hint="eastAsia"/>
          <w:sz w:val="24"/>
          <w:szCs w:val="24"/>
        </w:rPr>
        <w:t>，包括施工人员的人身意外伤害保险，设备运输保险等</w:t>
      </w:r>
      <w:r w:rsidRPr="00A721E4">
        <w:rPr>
          <w:rFonts w:hAnsi="宋体"/>
          <w:sz w:val="24"/>
          <w:szCs w:val="24"/>
        </w:rPr>
        <w:t>。</w:t>
      </w:r>
    </w:p>
    <w:p w:rsidR="00B00705" w:rsidRPr="00A721E4" w:rsidRDefault="00B00705" w:rsidP="00A721E4">
      <w:pPr>
        <w:pStyle w:val="2"/>
        <w:spacing w:line="360" w:lineRule="auto"/>
        <w:rPr>
          <w:rFonts w:ascii="宋体" w:eastAsia="宋体" w:hAnsi="宋体"/>
          <w:b w:val="0"/>
          <w:bCs w:val="0"/>
          <w:sz w:val="24"/>
          <w:szCs w:val="24"/>
        </w:rPr>
      </w:pPr>
      <w:bookmarkStart w:id="435" w:name="_Toc240536072"/>
      <w:bookmarkStart w:id="436" w:name="_Toc240708744"/>
      <w:bookmarkStart w:id="437" w:name="_Toc240708968"/>
      <w:bookmarkStart w:id="438" w:name="_Toc240707860"/>
      <w:bookmarkStart w:id="439" w:name="_Toc240173475"/>
      <w:r w:rsidRPr="00A721E4">
        <w:rPr>
          <w:rFonts w:ascii="宋体" w:eastAsia="宋体" w:hAnsi="宋体"/>
          <w:sz w:val="24"/>
          <w:szCs w:val="24"/>
        </w:rPr>
        <w:t>第7条</w:t>
      </w:r>
      <w:r w:rsidRPr="00A721E4">
        <w:rPr>
          <w:rFonts w:ascii="宋体" w:eastAsia="宋体" w:hAnsi="宋体" w:hint="eastAsia"/>
          <w:sz w:val="24"/>
          <w:szCs w:val="24"/>
        </w:rPr>
        <w:t xml:space="preserve">   </w:t>
      </w:r>
      <w:r w:rsidRPr="00A721E4">
        <w:rPr>
          <w:rFonts w:ascii="宋体" w:eastAsia="宋体" w:hAnsi="宋体"/>
          <w:sz w:val="24"/>
          <w:szCs w:val="24"/>
        </w:rPr>
        <w:t>税费</w:t>
      </w:r>
      <w:bookmarkEnd w:id="435"/>
      <w:bookmarkEnd w:id="436"/>
      <w:bookmarkEnd w:id="437"/>
      <w:bookmarkEnd w:id="438"/>
      <w:bookmarkEnd w:id="439"/>
    </w:p>
    <w:p w:rsidR="00B00705" w:rsidRPr="00A721E4" w:rsidRDefault="00B00705" w:rsidP="00A721E4">
      <w:pPr>
        <w:pStyle w:val="aa"/>
        <w:snapToGrid w:val="0"/>
        <w:spacing w:line="360" w:lineRule="auto"/>
        <w:rPr>
          <w:rFonts w:hAnsi="宋体"/>
          <w:sz w:val="24"/>
          <w:szCs w:val="24"/>
        </w:rPr>
      </w:pPr>
      <w:r w:rsidRPr="00A721E4">
        <w:rPr>
          <w:rFonts w:hAnsi="宋体"/>
          <w:sz w:val="24"/>
          <w:szCs w:val="24"/>
        </w:rPr>
        <w:t>7.1 对</w:t>
      </w:r>
      <w:r w:rsidRPr="00A721E4">
        <w:rPr>
          <w:rFonts w:hAnsi="宋体" w:hint="eastAsia"/>
          <w:sz w:val="24"/>
          <w:szCs w:val="24"/>
        </w:rPr>
        <w:t>发包人</w:t>
      </w:r>
      <w:r w:rsidRPr="00A721E4">
        <w:rPr>
          <w:rFonts w:hAnsi="宋体"/>
          <w:sz w:val="24"/>
          <w:szCs w:val="24"/>
        </w:rPr>
        <w:t>的征税</w:t>
      </w:r>
    </w:p>
    <w:p w:rsidR="00B00705" w:rsidRPr="00A721E4" w:rsidRDefault="00B00705" w:rsidP="00A721E4">
      <w:pPr>
        <w:pStyle w:val="aa"/>
        <w:snapToGrid w:val="0"/>
        <w:spacing w:line="360" w:lineRule="auto"/>
        <w:rPr>
          <w:rFonts w:hAnsi="宋体"/>
          <w:sz w:val="24"/>
          <w:szCs w:val="24"/>
        </w:rPr>
      </w:pPr>
      <w:r w:rsidRPr="00A721E4">
        <w:rPr>
          <w:rFonts w:hAnsi="宋体"/>
          <w:sz w:val="24"/>
          <w:szCs w:val="24"/>
        </w:rPr>
        <w:t>根据现行税法对</w:t>
      </w:r>
      <w:r w:rsidRPr="00A721E4">
        <w:rPr>
          <w:rFonts w:hAnsi="宋体" w:hint="eastAsia"/>
          <w:sz w:val="24"/>
          <w:szCs w:val="24"/>
        </w:rPr>
        <w:t>发包人</w:t>
      </w:r>
      <w:r w:rsidRPr="00A721E4">
        <w:rPr>
          <w:rFonts w:hAnsi="宋体"/>
          <w:sz w:val="24"/>
          <w:szCs w:val="24"/>
        </w:rPr>
        <w:t>履行合同所征的税金，应由</w:t>
      </w:r>
      <w:r w:rsidRPr="00A721E4">
        <w:rPr>
          <w:rFonts w:hAnsi="宋体" w:hint="eastAsia"/>
          <w:sz w:val="24"/>
          <w:szCs w:val="24"/>
        </w:rPr>
        <w:t>发包人</w:t>
      </w:r>
      <w:r w:rsidRPr="00A721E4">
        <w:rPr>
          <w:rFonts w:hAnsi="宋体"/>
          <w:sz w:val="24"/>
          <w:szCs w:val="24"/>
        </w:rPr>
        <w:t>承担。</w:t>
      </w:r>
    </w:p>
    <w:p w:rsidR="00B00705" w:rsidRPr="00A721E4" w:rsidRDefault="00B00705" w:rsidP="00A721E4">
      <w:pPr>
        <w:pStyle w:val="aa"/>
        <w:snapToGrid w:val="0"/>
        <w:spacing w:line="360" w:lineRule="auto"/>
        <w:rPr>
          <w:rFonts w:hAnsi="宋体"/>
          <w:sz w:val="24"/>
          <w:szCs w:val="24"/>
        </w:rPr>
      </w:pPr>
      <w:r w:rsidRPr="00A721E4">
        <w:rPr>
          <w:rFonts w:hAnsi="宋体"/>
          <w:sz w:val="24"/>
          <w:szCs w:val="24"/>
        </w:rPr>
        <w:t>7.2对承包人的征税</w:t>
      </w:r>
    </w:p>
    <w:p w:rsidR="00B00705" w:rsidRPr="00A721E4" w:rsidRDefault="00B00705" w:rsidP="00A721E4">
      <w:pPr>
        <w:pStyle w:val="aa"/>
        <w:snapToGrid w:val="0"/>
        <w:spacing w:line="360" w:lineRule="auto"/>
        <w:rPr>
          <w:rFonts w:hAnsi="宋体"/>
          <w:sz w:val="24"/>
          <w:szCs w:val="24"/>
        </w:rPr>
      </w:pPr>
      <w:r w:rsidRPr="00A721E4">
        <w:rPr>
          <w:rFonts w:hAnsi="宋体"/>
          <w:sz w:val="24"/>
          <w:szCs w:val="24"/>
        </w:rPr>
        <w:t>根据现行税法对承包人履行合同所征税金，应由承包人承担。</w:t>
      </w:r>
    </w:p>
    <w:p w:rsidR="00B00705" w:rsidRPr="00A721E4" w:rsidRDefault="00B00705" w:rsidP="00A721E4">
      <w:pPr>
        <w:pStyle w:val="2"/>
        <w:spacing w:line="360" w:lineRule="auto"/>
        <w:rPr>
          <w:rFonts w:ascii="宋体" w:eastAsia="宋体" w:hAnsi="宋体"/>
          <w:b w:val="0"/>
          <w:bCs w:val="0"/>
          <w:sz w:val="24"/>
          <w:szCs w:val="24"/>
        </w:rPr>
      </w:pPr>
      <w:bookmarkStart w:id="440" w:name="_Toc240536073"/>
      <w:bookmarkStart w:id="441" w:name="_Toc240173476"/>
      <w:bookmarkStart w:id="442" w:name="_Toc240708745"/>
      <w:bookmarkStart w:id="443" w:name="_Toc240708969"/>
      <w:bookmarkStart w:id="444" w:name="_Toc240707861"/>
      <w:r w:rsidRPr="00A721E4">
        <w:rPr>
          <w:rFonts w:ascii="宋体" w:eastAsia="宋体" w:hAnsi="宋体"/>
          <w:sz w:val="24"/>
          <w:szCs w:val="24"/>
        </w:rPr>
        <w:lastRenderedPageBreak/>
        <w:t>第8条</w:t>
      </w:r>
      <w:r w:rsidRPr="00A721E4">
        <w:rPr>
          <w:rFonts w:ascii="宋体" w:eastAsia="宋体" w:hAnsi="宋体" w:hint="eastAsia"/>
          <w:sz w:val="24"/>
          <w:szCs w:val="24"/>
        </w:rPr>
        <w:t xml:space="preserve">   </w:t>
      </w:r>
      <w:r w:rsidRPr="00A721E4">
        <w:rPr>
          <w:rFonts w:ascii="宋体" w:eastAsia="宋体" w:hAnsi="宋体"/>
          <w:sz w:val="24"/>
          <w:szCs w:val="24"/>
        </w:rPr>
        <w:t>包装运输</w:t>
      </w:r>
      <w:bookmarkEnd w:id="440"/>
      <w:bookmarkEnd w:id="441"/>
      <w:bookmarkEnd w:id="442"/>
      <w:bookmarkEnd w:id="443"/>
      <w:bookmarkEnd w:id="444"/>
    </w:p>
    <w:p w:rsidR="00B00705" w:rsidRPr="00A721E4" w:rsidRDefault="00B00705" w:rsidP="00A721E4">
      <w:pPr>
        <w:pStyle w:val="aa"/>
        <w:snapToGrid w:val="0"/>
        <w:spacing w:line="360" w:lineRule="auto"/>
        <w:rPr>
          <w:rFonts w:hAnsi="宋体"/>
          <w:sz w:val="24"/>
          <w:szCs w:val="24"/>
        </w:rPr>
      </w:pPr>
      <w:r w:rsidRPr="00A721E4">
        <w:rPr>
          <w:rFonts w:hAnsi="宋体"/>
          <w:sz w:val="24"/>
          <w:szCs w:val="24"/>
        </w:rPr>
        <w:t>8.1承包人所提供的货物均为货物出厂时的原包装。</w:t>
      </w:r>
      <w:r w:rsidRPr="00A721E4">
        <w:rPr>
          <w:rFonts w:hAnsi="宋体" w:hint="eastAsia"/>
          <w:sz w:val="24"/>
          <w:szCs w:val="24"/>
        </w:rPr>
        <w:t>承包人提供的所有材质应符合技术协议的要求，如有不符按11.2执行。</w:t>
      </w:r>
    </w:p>
    <w:p w:rsidR="00B00705" w:rsidRPr="00A721E4" w:rsidRDefault="00B00705" w:rsidP="00A721E4">
      <w:pPr>
        <w:pStyle w:val="aa"/>
        <w:snapToGrid w:val="0"/>
        <w:spacing w:line="360" w:lineRule="auto"/>
        <w:rPr>
          <w:rFonts w:hAnsi="宋体"/>
          <w:sz w:val="24"/>
          <w:szCs w:val="24"/>
        </w:rPr>
      </w:pPr>
      <w:r w:rsidRPr="00A721E4">
        <w:rPr>
          <w:rFonts w:hAnsi="宋体"/>
          <w:sz w:val="24"/>
          <w:szCs w:val="24"/>
        </w:rPr>
        <w:t>8.2承包人所提供的货物在装卸、运输和仓储过程中有足够的包装保护，防止货物受潮、生锈、被腐蚀、受到冲击以及其它原因包装不当引起的破坏。</w:t>
      </w:r>
    </w:p>
    <w:p w:rsidR="00B00705" w:rsidRPr="00A721E4" w:rsidRDefault="00B00705" w:rsidP="00A721E4">
      <w:pPr>
        <w:pStyle w:val="aa"/>
        <w:snapToGrid w:val="0"/>
        <w:spacing w:line="360" w:lineRule="auto"/>
        <w:rPr>
          <w:rFonts w:hAnsi="宋体"/>
          <w:sz w:val="24"/>
          <w:szCs w:val="24"/>
        </w:rPr>
      </w:pPr>
      <w:r w:rsidRPr="00A721E4">
        <w:rPr>
          <w:rFonts w:hAnsi="宋体"/>
          <w:sz w:val="24"/>
          <w:szCs w:val="24"/>
        </w:rPr>
        <w:t>8.3承包人所提供货物内必须有详细的装箱清单，主机、附件、各种零部件、消耗品和专用工具，有清楚的与装箱单相对应的名称和编号。</w:t>
      </w:r>
    </w:p>
    <w:p w:rsidR="00B00705" w:rsidRPr="00A721E4" w:rsidRDefault="00B00705" w:rsidP="00A721E4">
      <w:pPr>
        <w:pStyle w:val="aa"/>
        <w:snapToGrid w:val="0"/>
        <w:spacing w:line="360" w:lineRule="auto"/>
        <w:rPr>
          <w:rFonts w:hAnsi="宋体"/>
          <w:sz w:val="24"/>
          <w:szCs w:val="24"/>
        </w:rPr>
      </w:pPr>
      <w:r w:rsidRPr="00A721E4">
        <w:rPr>
          <w:rFonts w:hAnsi="宋体"/>
          <w:sz w:val="24"/>
          <w:szCs w:val="24"/>
        </w:rPr>
        <w:t>8.4货物运输中的运输和装卸费用及保险费由承包人承担。运输过程中的一切风险和损失由承包人负担。</w:t>
      </w:r>
    </w:p>
    <w:p w:rsidR="00B00705" w:rsidRPr="00A721E4" w:rsidRDefault="00B00705" w:rsidP="00A721E4">
      <w:pPr>
        <w:pStyle w:val="2"/>
        <w:spacing w:line="360" w:lineRule="auto"/>
        <w:rPr>
          <w:rFonts w:ascii="宋体" w:eastAsia="宋体" w:hAnsi="宋体"/>
          <w:b w:val="0"/>
          <w:sz w:val="24"/>
          <w:szCs w:val="24"/>
        </w:rPr>
      </w:pPr>
      <w:bookmarkStart w:id="445" w:name="_Toc240708970"/>
      <w:bookmarkStart w:id="446" w:name="_Toc240173477"/>
      <w:bookmarkStart w:id="447" w:name="_Toc240708746"/>
      <w:bookmarkStart w:id="448" w:name="_Toc240536074"/>
      <w:bookmarkStart w:id="449" w:name="_Toc240707862"/>
      <w:r w:rsidRPr="00A721E4">
        <w:rPr>
          <w:rFonts w:ascii="宋体" w:eastAsia="宋体" w:hAnsi="宋体"/>
          <w:sz w:val="24"/>
          <w:szCs w:val="24"/>
        </w:rPr>
        <w:t>第9条</w:t>
      </w:r>
      <w:r w:rsidRPr="00A721E4">
        <w:rPr>
          <w:rFonts w:ascii="宋体" w:eastAsia="宋体" w:hAnsi="宋体" w:hint="eastAsia"/>
          <w:sz w:val="24"/>
          <w:szCs w:val="24"/>
        </w:rPr>
        <w:t xml:space="preserve">   </w:t>
      </w:r>
      <w:r w:rsidRPr="00A721E4">
        <w:rPr>
          <w:rFonts w:ascii="宋体" w:eastAsia="宋体" w:hAnsi="宋体"/>
          <w:sz w:val="24"/>
          <w:szCs w:val="24"/>
        </w:rPr>
        <w:t>工作性能保证</w:t>
      </w:r>
      <w:bookmarkEnd w:id="445"/>
      <w:bookmarkEnd w:id="446"/>
      <w:bookmarkEnd w:id="447"/>
      <w:bookmarkEnd w:id="448"/>
      <w:bookmarkEnd w:id="449"/>
    </w:p>
    <w:p w:rsidR="00B00705" w:rsidRPr="00A721E4" w:rsidRDefault="00B00705" w:rsidP="00A721E4">
      <w:pPr>
        <w:pStyle w:val="aa"/>
        <w:snapToGrid w:val="0"/>
        <w:spacing w:line="360" w:lineRule="auto"/>
        <w:rPr>
          <w:rFonts w:hAnsi="宋体"/>
          <w:sz w:val="24"/>
          <w:szCs w:val="24"/>
        </w:rPr>
      </w:pPr>
      <w:r w:rsidRPr="00A721E4">
        <w:rPr>
          <w:rFonts w:hAnsi="宋体"/>
          <w:sz w:val="24"/>
          <w:szCs w:val="24"/>
        </w:rPr>
        <w:t>如果由于承包人的责任，经法定监测部门监测的项目工程的技术指标未能达到合同中规定的，承包人应立即进行整改，弥补缺陷，达到合同要求，否则</w:t>
      </w:r>
      <w:r w:rsidRPr="00A721E4">
        <w:rPr>
          <w:rFonts w:hAnsi="宋体" w:hint="eastAsia"/>
          <w:sz w:val="24"/>
          <w:szCs w:val="24"/>
        </w:rPr>
        <w:t>发包人</w:t>
      </w:r>
      <w:r w:rsidRPr="00A721E4">
        <w:rPr>
          <w:rFonts w:hAnsi="宋体"/>
          <w:sz w:val="24"/>
          <w:szCs w:val="24"/>
        </w:rPr>
        <w:t>有权</w:t>
      </w:r>
      <w:r w:rsidRPr="00A721E4">
        <w:rPr>
          <w:rFonts w:hAnsi="宋体" w:hint="eastAsia"/>
          <w:sz w:val="24"/>
          <w:szCs w:val="24"/>
        </w:rPr>
        <w:t>要求承包人</w:t>
      </w:r>
      <w:r w:rsidRPr="00A721E4">
        <w:rPr>
          <w:rFonts w:hAnsi="宋体"/>
          <w:sz w:val="24"/>
          <w:szCs w:val="24"/>
        </w:rPr>
        <w:t>弥补上述缺陷所需的费用。</w:t>
      </w:r>
    </w:p>
    <w:p w:rsidR="00B00705" w:rsidRPr="00A721E4" w:rsidRDefault="00B00705" w:rsidP="00A721E4">
      <w:pPr>
        <w:pStyle w:val="2"/>
        <w:spacing w:line="360" w:lineRule="auto"/>
        <w:rPr>
          <w:rFonts w:ascii="宋体" w:eastAsia="宋体" w:hAnsi="宋体"/>
          <w:b w:val="0"/>
          <w:sz w:val="24"/>
          <w:szCs w:val="24"/>
        </w:rPr>
      </w:pPr>
      <w:bookmarkStart w:id="450" w:name="_Toc240708748"/>
      <w:bookmarkStart w:id="451" w:name="_Toc240173479"/>
      <w:bookmarkStart w:id="452" w:name="_Toc240536076"/>
      <w:bookmarkStart w:id="453" w:name="_Toc240708972"/>
      <w:bookmarkStart w:id="454" w:name="_Toc240707864"/>
      <w:r w:rsidRPr="00A721E4">
        <w:rPr>
          <w:rFonts w:ascii="宋体" w:eastAsia="宋体" w:hAnsi="宋体"/>
          <w:sz w:val="24"/>
          <w:szCs w:val="24"/>
        </w:rPr>
        <w:t>第10条</w:t>
      </w:r>
      <w:r w:rsidRPr="00A721E4">
        <w:rPr>
          <w:rFonts w:ascii="宋体" w:eastAsia="宋体" w:hAnsi="宋体" w:hint="eastAsia"/>
          <w:sz w:val="24"/>
          <w:szCs w:val="24"/>
        </w:rPr>
        <w:t xml:space="preserve">   </w:t>
      </w:r>
      <w:r w:rsidRPr="00A721E4">
        <w:rPr>
          <w:rFonts w:ascii="宋体" w:eastAsia="宋体" w:hAnsi="宋体"/>
          <w:sz w:val="24"/>
          <w:szCs w:val="24"/>
        </w:rPr>
        <w:t>违约责任及赔偿</w:t>
      </w:r>
      <w:bookmarkEnd w:id="450"/>
      <w:bookmarkEnd w:id="451"/>
      <w:bookmarkEnd w:id="452"/>
      <w:bookmarkEnd w:id="453"/>
      <w:bookmarkEnd w:id="454"/>
    </w:p>
    <w:p w:rsidR="00B00705" w:rsidRPr="00A721E4" w:rsidRDefault="00B00705" w:rsidP="00A721E4">
      <w:pPr>
        <w:pStyle w:val="aa"/>
        <w:snapToGrid w:val="0"/>
        <w:spacing w:line="360" w:lineRule="auto"/>
        <w:rPr>
          <w:rFonts w:hAnsi="宋体"/>
          <w:sz w:val="24"/>
          <w:szCs w:val="24"/>
        </w:rPr>
      </w:pPr>
      <w:r w:rsidRPr="00A721E4">
        <w:rPr>
          <w:rFonts w:hAnsi="宋体"/>
          <w:sz w:val="24"/>
          <w:szCs w:val="24"/>
        </w:rPr>
        <w:t>10.1延期完工与误期赔偿</w:t>
      </w:r>
    </w:p>
    <w:p w:rsidR="00B00705" w:rsidRPr="00A721E4" w:rsidRDefault="00B00705" w:rsidP="00A721E4">
      <w:pPr>
        <w:pStyle w:val="aa"/>
        <w:snapToGrid w:val="0"/>
        <w:spacing w:line="360" w:lineRule="auto"/>
        <w:rPr>
          <w:rFonts w:hAnsi="宋体"/>
          <w:sz w:val="24"/>
          <w:szCs w:val="24"/>
        </w:rPr>
      </w:pPr>
      <w:r w:rsidRPr="00A721E4">
        <w:rPr>
          <w:rFonts w:hAnsi="宋体" w:hint="eastAsia"/>
          <w:sz w:val="24"/>
          <w:szCs w:val="24"/>
        </w:rPr>
        <w:t xml:space="preserve">如果承包人未能按合同规定的时间按期完工（不可抗力除外），承包人完工日期比合同工期每推迟 </w:t>
      </w:r>
      <w:r w:rsidRPr="00A721E4">
        <w:rPr>
          <w:rFonts w:hAnsi="宋体" w:hint="eastAsia"/>
          <w:b/>
          <w:sz w:val="24"/>
          <w:szCs w:val="24"/>
          <w:u w:val="single"/>
        </w:rPr>
        <w:t xml:space="preserve">  1 </w:t>
      </w:r>
      <w:r w:rsidRPr="00A721E4">
        <w:rPr>
          <w:rFonts w:hAnsi="宋体" w:hint="eastAsia"/>
          <w:sz w:val="24"/>
          <w:szCs w:val="24"/>
          <w:u w:val="single"/>
        </w:rPr>
        <w:t xml:space="preserve"> </w:t>
      </w:r>
      <w:r w:rsidRPr="00A721E4">
        <w:rPr>
          <w:rFonts w:hAnsi="宋体" w:hint="eastAsia"/>
          <w:sz w:val="24"/>
          <w:szCs w:val="24"/>
        </w:rPr>
        <w:t>个日历天，</w:t>
      </w:r>
      <w:r w:rsidRPr="00A721E4">
        <w:rPr>
          <w:rFonts w:hAnsi="宋体"/>
          <w:sz w:val="24"/>
          <w:szCs w:val="24"/>
        </w:rPr>
        <w:t>将由承包人向</w:t>
      </w:r>
      <w:r w:rsidRPr="00A721E4">
        <w:rPr>
          <w:rFonts w:hAnsi="宋体" w:hint="eastAsia"/>
          <w:sz w:val="24"/>
          <w:szCs w:val="24"/>
        </w:rPr>
        <w:t>发包人</w:t>
      </w:r>
      <w:r w:rsidRPr="00A721E4">
        <w:rPr>
          <w:rFonts w:hAnsi="宋体"/>
          <w:sz w:val="24"/>
          <w:szCs w:val="24"/>
        </w:rPr>
        <w:t>支付</w:t>
      </w:r>
      <w:r w:rsidRPr="00A721E4">
        <w:rPr>
          <w:rFonts w:hAnsi="宋体" w:hint="eastAsia"/>
          <w:sz w:val="24"/>
          <w:szCs w:val="24"/>
        </w:rPr>
        <w:t>违约金</w:t>
      </w:r>
      <w:r w:rsidRPr="00A721E4">
        <w:rPr>
          <w:rFonts w:hAnsi="宋体" w:hint="eastAsia"/>
          <w:sz w:val="24"/>
          <w:szCs w:val="24"/>
          <w:u w:val="single"/>
        </w:rPr>
        <w:t xml:space="preserve"> </w:t>
      </w:r>
      <w:r w:rsidRPr="00A721E4">
        <w:rPr>
          <w:rFonts w:hAnsi="宋体" w:hint="eastAsia"/>
          <w:b/>
          <w:sz w:val="24"/>
          <w:szCs w:val="24"/>
          <w:u w:val="single"/>
        </w:rPr>
        <w:t xml:space="preserve">5000.00  </w:t>
      </w:r>
      <w:r w:rsidRPr="00A721E4">
        <w:rPr>
          <w:rFonts w:hAnsi="宋体" w:hint="eastAsia"/>
          <w:b/>
          <w:sz w:val="24"/>
          <w:szCs w:val="24"/>
        </w:rPr>
        <w:t>元</w:t>
      </w:r>
      <w:r w:rsidRPr="00A721E4">
        <w:rPr>
          <w:rFonts w:hAnsi="宋体" w:hint="eastAsia"/>
          <w:sz w:val="24"/>
          <w:szCs w:val="24"/>
        </w:rPr>
        <w:t>，由发包人从未付款中扣除，但最多不超过合同额的</w:t>
      </w:r>
      <w:r w:rsidRPr="00A721E4">
        <w:rPr>
          <w:rFonts w:hAnsi="宋体" w:hint="eastAsia"/>
          <w:sz w:val="24"/>
          <w:szCs w:val="24"/>
          <w:u w:val="single"/>
        </w:rPr>
        <w:t xml:space="preserve"> </w:t>
      </w:r>
      <w:r w:rsidRPr="00A721E4">
        <w:rPr>
          <w:rFonts w:hAnsi="宋体" w:hint="eastAsia"/>
          <w:b/>
          <w:sz w:val="24"/>
          <w:szCs w:val="24"/>
          <w:u w:val="single"/>
        </w:rPr>
        <w:t xml:space="preserve"> 3</w:t>
      </w:r>
      <w:r w:rsidRPr="00A721E4">
        <w:rPr>
          <w:rFonts w:hAnsi="宋体"/>
          <w:b/>
          <w:sz w:val="24"/>
          <w:szCs w:val="24"/>
          <w:u w:val="single"/>
        </w:rPr>
        <w:t>%</w:t>
      </w:r>
      <w:r w:rsidRPr="00A721E4">
        <w:rPr>
          <w:rFonts w:hAnsi="宋体" w:hint="eastAsia"/>
          <w:b/>
          <w:sz w:val="24"/>
          <w:szCs w:val="24"/>
          <w:u w:val="single"/>
        </w:rPr>
        <w:t xml:space="preserve"> </w:t>
      </w:r>
      <w:r w:rsidRPr="00A721E4">
        <w:rPr>
          <w:rFonts w:hAnsi="宋体" w:hint="eastAsia"/>
          <w:sz w:val="24"/>
          <w:szCs w:val="24"/>
        </w:rPr>
        <w:t>。</w:t>
      </w:r>
      <w:r w:rsidRPr="00A721E4">
        <w:rPr>
          <w:rFonts w:hAnsi="宋体"/>
          <w:sz w:val="24"/>
          <w:szCs w:val="24"/>
        </w:rPr>
        <w:t>如果承包人在达到核定损失额的最高限额后仍不能交货或完成工作，</w:t>
      </w:r>
      <w:r w:rsidRPr="00A721E4">
        <w:rPr>
          <w:rFonts w:hAnsi="宋体" w:hint="eastAsia"/>
          <w:sz w:val="24"/>
          <w:szCs w:val="24"/>
        </w:rPr>
        <w:t>发包人</w:t>
      </w:r>
      <w:r w:rsidRPr="00A721E4">
        <w:rPr>
          <w:rFonts w:hAnsi="宋体"/>
          <w:sz w:val="24"/>
          <w:szCs w:val="24"/>
        </w:rPr>
        <w:t>有权因承包人违约终止合同，而承包人仍有义务支付上述迟交核定损失金额。</w:t>
      </w:r>
    </w:p>
    <w:p w:rsidR="00B00705" w:rsidRPr="00A721E4" w:rsidRDefault="00B00705" w:rsidP="00A721E4">
      <w:pPr>
        <w:pStyle w:val="aa"/>
        <w:snapToGrid w:val="0"/>
        <w:spacing w:line="360" w:lineRule="auto"/>
        <w:rPr>
          <w:rFonts w:hAnsi="宋体"/>
          <w:b/>
          <w:sz w:val="24"/>
          <w:szCs w:val="24"/>
        </w:rPr>
      </w:pPr>
      <w:r w:rsidRPr="00A721E4">
        <w:rPr>
          <w:rFonts w:hAnsi="宋体" w:hint="eastAsia"/>
          <w:b/>
          <w:sz w:val="24"/>
          <w:szCs w:val="24"/>
        </w:rPr>
        <w:t>第</w:t>
      </w:r>
      <w:r w:rsidRPr="00A721E4">
        <w:rPr>
          <w:rFonts w:hAnsi="宋体"/>
          <w:b/>
          <w:sz w:val="24"/>
          <w:szCs w:val="24"/>
        </w:rPr>
        <w:t>11</w:t>
      </w:r>
      <w:r w:rsidRPr="00A721E4">
        <w:rPr>
          <w:rFonts w:hAnsi="宋体" w:hint="eastAsia"/>
          <w:b/>
          <w:sz w:val="24"/>
          <w:szCs w:val="24"/>
        </w:rPr>
        <w:t xml:space="preserve">条   </w:t>
      </w:r>
      <w:r w:rsidRPr="00A721E4">
        <w:rPr>
          <w:rFonts w:hAnsi="宋体"/>
          <w:b/>
          <w:sz w:val="24"/>
          <w:szCs w:val="24"/>
        </w:rPr>
        <w:t>索赔</w:t>
      </w:r>
    </w:p>
    <w:p w:rsidR="00B00705" w:rsidRPr="00A721E4" w:rsidRDefault="00B00705" w:rsidP="00A721E4">
      <w:pPr>
        <w:pStyle w:val="aa"/>
        <w:snapToGrid w:val="0"/>
        <w:spacing w:line="360" w:lineRule="auto"/>
        <w:rPr>
          <w:rFonts w:hAnsi="宋体"/>
          <w:sz w:val="24"/>
          <w:szCs w:val="24"/>
        </w:rPr>
      </w:pPr>
      <w:r w:rsidRPr="00A721E4">
        <w:rPr>
          <w:rFonts w:hAnsi="宋体" w:hint="eastAsia"/>
          <w:sz w:val="24"/>
          <w:szCs w:val="24"/>
        </w:rPr>
        <w:t>11.1</w:t>
      </w:r>
      <w:r w:rsidRPr="00A721E4">
        <w:rPr>
          <w:rFonts w:hAnsi="宋体"/>
          <w:sz w:val="24"/>
          <w:szCs w:val="24"/>
        </w:rPr>
        <w:t>承包人对货物与合同要求不符负有责任，并且</w:t>
      </w:r>
      <w:r w:rsidRPr="00A721E4">
        <w:rPr>
          <w:rFonts w:hAnsi="宋体" w:hint="eastAsia"/>
          <w:sz w:val="24"/>
          <w:szCs w:val="24"/>
        </w:rPr>
        <w:t>发包人</w:t>
      </w:r>
      <w:r w:rsidRPr="00A721E4">
        <w:rPr>
          <w:rFonts w:hAnsi="宋体"/>
          <w:sz w:val="24"/>
          <w:szCs w:val="24"/>
        </w:rPr>
        <w:t>已于规定的检验、安装、调试和验收测试期限内和质量保证期内提出索赔，承包人应按</w:t>
      </w:r>
      <w:r w:rsidRPr="00A721E4">
        <w:rPr>
          <w:rFonts w:hAnsi="宋体" w:hint="eastAsia"/>
          <w:sz w:val="24"/>
          <w:szCs w:val="24"/>
        </w:rPr>
        <w:t>发包人</w:t>
      </w:r>
      <w:r w:rsidRPr="00A721E4">
        <w:rPr>
          <w:rFonts w:hAnsi="宋体"/>
          <w:sz w:val="24"/>
          <w:szCs w:val="24"/>
        </w:rPr>
        <w:t>同意的下述一种或多种方法解决索赔事宜。</w:t>
      </w:r>
    </w:p>
    <w:p w:rsidR="00B00705" w:rsidRPr="00A721E4" w:rsidRDefault="00B00705" w:rsidP="00A721E4">
      <w:pPr>
        <w:pStyle w:val="aa"/>
        <w:snapToGrid w:val="0"/>
        <w:spacing w:line="360" w:lineRule="auto"/>
        <w:rPr>
          <w:rFonts w:hAnsi="宋体"/>
          <w:sz w:val="24"/>
          <w:szCs w:val="24"/>
        </w:rPr>
      </w:pPr>
      <w:r w:rsidRPr="00A721E4">
        <w:rPr>
          <w:rFonts w:hAnsi="宋体" w:hint="eastAsia"/>
          <w:sz w:val="24"/>
          <w:szCs w:val="24"/>
        </w:rPr>
        <w:t>11.2</w:t>
      </w:r>
      <w:r w:rsidRPr="00A721E4">
        <w:rPr>
          <w:rFonts w:hAnsi="宋体"/>
          <w:sz w:val="24"/>
          <w:szCs w:val="24"/>
        </w:rPr>
        <w:t>承包</w:t>
      </w:r>
      <w:r w:rsidRPr="00A721E4">
        <w:rPr>
          <w:rFonts w:hAnsi="宋体" w:hint="eastAsia"/>
          <w:sz w:val="24"/>
          <w:szCs w:val="24"/>
        </w:rPr>
        <w:t>人</w:t>
      </w:r>
      <w:r w:rsidRPr="00A721E4">
        <w:rPr>
          <w:rFonts w:hAnsi="宋体"/>
          <w:sz w:val="24"/>
          <w:szCs w:val="24"/>
        </w:rPr>
        <w:t>同意</w:t>
      </w:r>
      <w:r w:rsidRPr="00A721E4">
        <w:rPr>
          <w:rFonts w:hAnsi="宋体" w:hint="eastAsia"/>
          <w:sz w:val="24"/>
          <w:szCs w:val="24"/>
        </w:rPr>
        <w:t>发包人</w:t>
      </w:r>
      <w:r w:rsidRPr="00A721E4">
        <w:rPr>
          <w:rFonts w:hAnsi="宋体"/>
          <w:sz w:val="24"/>
          <w:szCs w:val="24"/>
        </w:rPr>
        <w:t>拒收货物并把被拒收货物的金额以合同规定的同类货币付给</w:t>
      </w:r>
      <w:r w:rsidRPr="00A721E4">
        <w:rPr>
          <w:rFonts w:hAnsi="宋体" w:hint="eastAsia"/>
          <w:sz w:val="24"/>
          <w:szCs w:val="24"/>
        </w:rPr>
        <w:t>发包人</w:t>
      </w:r>
      <w:r w:rsidRPr="00A721E4">
        <w:rPr>
          <w:rFonts w:hAnsi="宋体"/>
          <w:sz w:val="24"/>
          <w:szCs w:val="24"/>
        </w:rPr>
        <w:t>，承包人负担发生的一切损失和费用，包括利息、银行费用、运输和保险费、检验费、仓储装卸费以及为保管和保护被拒绝货物所需要的其它费用。</w:t>
      </w:r>
    </w:p>
    <w:p w:rsidR="00B00705" w:rsidRPr="00A721E4" w:rsidRDefault="00B00705" w:rsidP="00A721E4">
      <w:pPr>
        <w:pStyle w:val="aa"/>
        <w:snapToGrid w:val="0"/>
        <w:spacing w:line="360" w:lineRule="auto"/>
        <w:rPr>
          <w:rFonts w:hAnsi="宋体"/>
          <w:sz w:val="24"/>
          <w:szCs w:val="24"/>
        </w:rPr>
      </w:pPr>
      <w:r w:rsidRPr="00A721E4">
        <w:rPr>
          <w:rFonts w:hAnsi="宋体" w:hint="eastAsia"/>
          <w:sz w:val="24"/>
          <w:szCs w:val="24"/>
        </w:rPr>
        <w:t>11.3如果发包人提出索赔通知后30日内承包人未能予以答复，该索赔应视为已被承包人接受</w:t>
      </w:r>
      <w:r w:rsidRPr="00A721E4">
        <w:rPr>
          <w:rFonts w:hAnsi="宋体"/>
          <w:sz w:val="24"/>
          <w:szCs w:val="24"/>
        </w:rPr>
        <w:t>。</w:t>
      </w:r>
      <w:r w:rsidRPr="00A721E4">
        <w:rPr>
          <w:rFonts w:hAnsi="宋体"/>
          <w:sz w:val="24"/>
          <w:szCs w:val="24"/>
        </w:rPr>
        <w:lastRenderedPageBreak/>
        <w:t>若承包人未能在</w:t>
      </w:r>
      <w:r w:rsidRPr="00A721E4">
        <w:rPr>
          <w:rFonts w:hAnsi="宋体" w:hint="eastAsia"/>
          <w:sz w:val="24"/>
          <w:szCs w:val="24"/>
        </w:rPr>
        <w:t>发包人</w:t>
      </w:r>
      <w:r w:rsidRPr="00A721E4">
        <w:rPr>
          <w:rFonts w:hAnsi="宋体"/>
          <w:sz w:val="24"/>
          <w:szCs w:val="24"/>
        </w:rPr>
        <w:t>提出索赔通知的30日或</w:t>
      </w:r>
      <w:r w:rsidRPr="00A721E4">
        <w:rPr>
          <w:rFonts w:hAnsi="宋体" w:hint="eastAsia"/>
          <w:sz w:val="24"/>
          <w:szCs w:val="24"/>
        </w:rPr>
        <w:t>发包人</w:t>
      </w:r>
      <w:r w:rsidRPr="00A721E4">
        <w:rPr>
          <w:rFonts w:hAnsi="宋体"/>
          <w:sz w:val="24"/>
          <w:szCs w:val="24"/>
        </w:rPr>
        <w:t>同意的更长一些的时间内，按</w:t>
      </w:r>
      <w:r w:rsidRPr="00A721E4">
        <w:rPr>
          <w:rFonts w:hAnsi="宋体" w:hint="eastAsia"/>
          <w:sz w:val="24"/>
          <w:szCs w:val="24"/>
        </w:rPr>
        <w:t>发包人</w:t>
      </w:r>
      <w:r w:rsidRPr="00A721E4">
        <w:rPr>
          <w:rFonts w:hAnsi="宋体"/>
          <w:sz w:val="24"/>
          <w:szCs w:val="24"/>
        </w:rPr>
        <w:t>同意的上述任何一种方式处理索赔事宜，</w:t>
      </w:r>
      <w:r w:rsidRPr="00A721E4">
        <w:rPr>
          <w:rFonts w:hAnsi="宋体" w:hint="eastAsia"/>
          <w:sz w:val="24"/>
          <w:szCs w:val="24"/>
        </w:rPr>
        <w:t>发包人</w:t>
      </w:r>
      <w:r w:rsidRPr="00A721E4">
        <w:rPr>
          <w:rFonts w:hAnsi="宋体"/>
          <w:sz w:val="24"/>
          <w:szCs w:val="24"/>
        </w:rPr>
        <w:t>将从未付货款或承包人提供的履约保函中扣回索赔金额，同时保留进一步要求赔偿的权利。</w:t>
      </w:r>
    </w:p>
    <w:p w:rsidR="00B00705" w:rsidRPr="00A721E4" w:rsidRDefault="00B00705" w:rsidP="00A721E4">
      <w:pPr>
        <w:pStyle w:val="2"/>
        <w:spacing w:line="360" w:lineRule="auto"/>
        <w:rPr>
          <w:rFonts w:ascii="宋体" w:eastAsia="宋体" w:hAnsi="宋体"/>
          <w:b w:val="0"/>
          <w:sz w:val="24"/>
          <w:szCs w:val="24"/>
        </w:rPr>
      </w:pPr>
      <w:bookmarkStart w:id="455" w:name="_Toc240708749"/>
      <w:bookmarkStart w:id="456" w:name="_Toc240536077"/>
      <w:bookmarkStart w:id="457" w:name="_Toc240707865"/>
      <w:bookmarkStart w:id="458" w:name="_Toc240173480"/>
      <w:bookmarkStart w:id="459" w:name="_Toc240708973"/>
      <w:r w:rsidRPr="00A721E4">
        <w:rPr>
          <w:rFonts w:ascii="宋体" w:eastAsia="宋体" w:hAnsi="宋体"/>
          <w:sz w:val="24"/>
          <w:szCs w:val="24"/>
        </w:rPr>
        <w:t>第12条</w:t>
      </w:r>
      <w:r w:rsidRPr="00A721E4">
        <w:rPr>
          <w:rFonts w:ascii="宋体" w:eastAsia="宋体" w:hAnsi="宋体" w:hint="eastAsia"/>
          <w:sz w:val="24"/>
          <w:szCs w:val="24"/>
        </w:rPr>
        <w:t xml:space="preserve">   </w:t>
      </w:r>
      <w:bookmarkEnd w:id="455"/>
      <w:bookmarkEnd w:id="456"/>
      <w:bookmarkEnd w:id="457"/>
      <w:bookmarkEnd w:id="458"/>
      <w:bookmarkEnd w:id="459"/>
      <w:r w:rsidRPr="00A721E4">
        <w:rPr>
          <w:rFonts w:ascii="宋体" w:eastAsia="宋体" w:hAnsi="宋体" w:hint="eastAsia"/>
          <w:sz w:val="24"/>
          <w:szCs w:val="24"/>
        </w:rPr>
        <w:t>合同生效</w:t>
      </w:r>
    </w:p>
    <w:p w:rsidR="00B00705" w:rsidRPr="00A721E4" w:rsidRDefault="00B00705" w:rsidP="00A721E4">
      <w:pPr>
        <w:spacing w:line="360" w:lineRule="auto"/>
        <w:rPr>
          <w:rFonts w:ascii="宋体" w:hAnsi="宋体"/>
          <w:color w:val="000000"/>
          <w:sz w:val="24"/>
          <w:u w:val="single"/>
        </w:rPr>
      </w:pPr>
      <w:bookmarkStart w:id="460" w:name="_Toc240173481"/>
      <w:bookmarkStart w:id="461" w:name="_Toc240536078"/>
      <w:bookmarkStart w:id="462" w:name="_Toc240708750"/>
      <w:bookmarkStart w:id="463" w:name="_Toc240708974"/>
      <w:bookmarkStart w:id="464" w:name="_Toc240707866"/>
      <w:r w:rsidRPr="00A721E4">
        <w:rPr>
          <w:rFonts w:ascii="宋体" w:hAnsi="宋体" w:hint="eastAsia"/>
          <w:color w:val="000000"/>
          <w:sz w:val="24"/>
        </w:rPr>
        <w:t>本合同在以下条件全部满足之后生效：</w:t>
      </w:r>
      <w:r w:rsidRPr="00A721E4">
        <w:rPr>
          <w:rFonts w:ascii="宋体" w:hAnsi="宋体" w:hint="eastAsia"/>
          <w:color w:val="000000"/>
          <w:sz w:val="24"/>
          <w:u w:val="single"/>
        </w:rPr>
        <w:t>经双方法定代表人或其授权代表签字并加盖双方合同章后生效 。</w:t>
      </w:r>
    </w:p>
    <w:p w:rsidR="00B00705" w:rsidRPr="00A721E4" w:rsidRDefault="00B00705" w:rsidP="00A721E4">
      <w:pPr>
        <w:pStyle w:val="2"/>
        <w:spacing w:line="360" w:lineRule="auto"/>
        <w:rPr>
          <w:rFonts w:ascii="宋体" w:eastAsia="宋体" w:hAnsi="宋体"/>
          <w:b w:val="0"/>
          <w:bCs w:val="0"/>
          <w:sz w:val="24"/>
          <w:szCs w:val="24"/>
        </w:rPr>
      </w:pPr>
      <w:r w:rsidRPr="00A721E4">
        <w:rPr>
          <w:rFonts w:ascii="宋体" w:eastAsia="宋体" w:hAnsi="宋体"/>
          <w:sz w:val="24"/>
          <w:szCs w:val="24"/>
        </w:rPr>
        <w:t>第13条</w:t>
      </w:r>
      <w:r w:rsidRPr="00A721E4">
        <w:rPr>
          <w:rFonts w:ascii="宋体" w:eastAsia="宋体" w:hAnsi="宋体" w:hint="eastAsia"/>
          <w:sz w:val="24"/>
          <w:szCs w:val="24"/>
        </w:rPr>
        <w:t xml:space="preserve">   </w:t>
      </w:r>
      <w:r w:rsidRPr="00A721E4">
        <w:rPr>
          <w:rFonts w:ascii="宋体" w:eastAsia="宋体" w:hAnsi="宋体"/>
          <w:sz w:val="24"/>
          <w:szCs w:val="24"/>
        </w:rPr>
        <w:t>合同修订</w:t>
      </w:r>
      <w:bookmarkEnd w:id="460"/>
      <w:bookmarkEnd w:id="461"/>
      <w:bookmarkEnd w:id="462"/>
      <w:bookmarkEnd w:id="463"/>
      <w:bookmarkEnd w:id="464"/>
    </w:p>
    <w:p w:rsidR="00B00705" w:rsidRPr="00A721E4" w:rsidRDefault="00B00705" w:rsidP="00A721E4">
      <w:pPr>
        <w:pStyle w:val="aa"/>
        <w:snapToGrid w:val="0"/>
        <w:spacing w:line="360" w:lineRule="auto"/>
        <w:rPr>
          <w:rFonts w:hAnsi="宋体"/>
          <w:sz w:val="24"/>
          <w:szCs w:val="24"/>
        </w:rPr>
      </w:pPr>
      <w:r w:rsidRPr="00A721E4">
        <w:rPr>
          <w:rFonts w:hAnsi="宋体"/>
          <w:sz w:val="24"/>
          <w:szCs w:val="24"/>
        </w:rPr>
        <w:t>对本合同条款作出的任何改动，均须由双方签署书面的合同修改书为有效。</w:t>
      </w:r>
    </w:p>
    <w:p w:rsidR="00B00705" w:rsidRPr="00A721E4" w:rsidRDefault="00B00705" w:rsidP="00A721E4">
      <w:pPr>
        <w:pStyle w:val="2"/>
        <w:spacing w:line="360" w:lineRule="auto"/>
        <w:rPr>
          <w:rFonts w:ascii="宋体" w:eastAsia="宋体" w:hAnsi="宋体"/>
          <w:b w:val="0"/>
          <w:sz w:val="24"/>
          <w:szCs w:val="24"/>
        </w:rPr>
      </w:pPr>
      <w:bookmarkStart w:id="465" w:name="_Toc240708751"/>
      <w:bookmarkStart w:id="466" w:name="_Toc240708975"/>
      <w:bookmarkStart w:id="467" w:name="_Toc240707867"/>
      <w:bookmarkStart w:id="468" w:name="_Toc240173482"/>
      <w:bookmarkStart w:id="469" w:name="_Toc240536079"/>
      <w:r w:rsidRPr="00A721E4">
        <w:rPr>
          <w:rFonts w:ascii="宋体" w:eastAsia="宋体" w:hAnsi="宋体"/>
          <w:sz w:val="24"/>
          <w:szCs w:val="24"/>
        </w:rPr>
        <w:t>第14条</w:t>
      </w:r>
      <w:r w:rsidRPr="00A721E4">
        <w:rPr>
          <w:rFonts w:ascii="宋体" w:eastAsia="宋体" w:hAnsi="宋体" w:hint="eastAsia"/>
          <w:sz w:val="24"/>
          <w:szCs w:val="24"/>
        </w:rPr>
        <w:t xml:space="preserve">   </w:t>
      </w:r>
      <w:r w:rsidRPr="00A721E4">
        <w:rPr>
          <w:rFonts w:ascii="宋体" w:eastAsia="宋体" w:hAnsi="宋体"/>
          <w:sz w:val="24"/>
          <w:szCs w:val="24"/>
        </w:rPr>
        <w:t>主导法律和语言</w:t>
      </w:r>
      <w:bookmarkEnd w:id="465"/>
      <w:bookmarkEnd w:id="466"/>
      <w:bookmarkEnd w:id="467"/>
      <w:bookmarkEnd w:id="468"/>
      <w:bookmarkEnd w:id="469"/>
    </w:p>
    <w:p w:rsidR="00B00705" w:rsidRPr="00A721E4" w:rsidRDefault="00B00705" w:rsidP="00A721E4">
      <w:pPr>
        <w:pStyle w:val="aa"/>
        <w:snapToGrid w:val="0"/>
        <w:spacing w:line="360" w:lineRule="auto"/>
        <w:rPr>
          <w:rFonts w:hAnsi="宋体"/>
          <w:sz w:val="24"/>
          <w:szCs w:val="24"/>
        </w:rPr>
      </w:pPr>
      <w:r w:rsidRPr="00A721E4">
        <w:rPr>
          <w:rFonts w:hAnsi="宋体"/>
          <w:sz w:val="24"/>
          <w:szCs w:val="24"/>
        </w:rPr>
        <w:t>14</w:t>
      </w:r>
      <w:r w:rsidRPr="00A721E4">
        <w:rPr>
          <w:rFonts w:hAnsi="宋体" w:hint="eastAsia"/>
          <w:sz w:val="24"/>
          <w:szCs w:val="24"/>
        </w:rPr>
        <w:t>.</w:t>
      </w:r>
      <w:r w:rsidRPr="00A721E4">
        <w:rPr>
          <w:rFonts w:hAnsi="宋体"/>
          <w:sz w:val="24"/>
          <w:szCs w:val="24"/>
        </w:rPr>
        <w:t>1主导法律为中华人民共和国的法律。</w:t>
      </w:r>
    </w:p>
    <w:p w:rsidR="00B00705" w:rsidRPr="00A721E4" w:rsidRDefault="00B00705" w:rsidP="00A721E4">
      <w:pPr>
        <w:pStyle w:val="aa"/>
        <w:snapToGrid w:val="0"/>
        <w:spacing w:line="360" w:lineRule="auto"/>
        <w:rPr>
          <w:rFonts w:hAnsi="宋体"/>
          <w:sz w:val="24"/>
          <w:szCs w:val="24"/>
        </w:rPr>
      </w:pPr>
      <w:r w:rsidRPr="00A721E4">
        <w:rPr>
          <w:rFonts w:hAnsi="宋体"/>
          <w:sz w:val="24"/>
          <w:szCs w:val="24"/>
        </w:rPr>
        <w:t>14</w:t>
      </w:r>
      <w:r w:rsidRPr="00A721E4">
        <w:rPr>
          <w:rFonts w:hAnsi="宋体" w:hint="eastAsia"/>
          <w:sz w:val="24"/>
          <w:szCs w:val="24"/>
        </w:rPr>
        <w:t>.</w:t>
      </w:r>
      <w:r w:rsidRPr="00A721E4">
        <w:rPr>
          <w:rFonts w:hAnsi="宋体"/>
          <w:sz w:val="24"/>
          <w:szCs w:val="24"/>
        </w:rPr>
        <w:t>2主导语言为汉语。</w:t>
      </w:r>
    </w:p>
    <w:p w:rsidR="00B00705" w:rsidRPr="00A721E4" w:rsidRDefault="00B00705" w:rsidP="00A721E4">
      <w:pPr>
        <w:pStyle w:val="2"/>
        <w:spacing w:line="360" w:lineRule="auto"/>
        <w:rPr>
          <w:rFonts w:ascii="宋体" w:eastAsia="宋体" w:hAnsi="宋体"/>
          <w:b w:val="0"/>
          <w:sz w:val="24"/>
          <w:szCs w:val="24"/>
        </w:rPr>
      </w:pPr>
      <w:bookmarkStart w:id="470" w:name="_Toc240708752"/>
      <w:bookmarkStart w:id="471" w:name="_Toc240536080"/>
      <w:bookmarkStart w:id="472" w:name="_Toc240708976"/>
      <w:bookmarkStart w:id="473" w:name="_Toc240707868"/>
      <w:bookmarkStart w:id="474" w:name="_Toc240173483"/>
      <w:r w:rsidRPr="00A721E4">
        <w:rPr>
          <w:rFonts w:ascii="宋体" w:eastAsia="宋体" w:hAnsi="宋体"/>
          <w:sz w:val="24"/>
          <w:szCs w:val="24"/>
        </w:rPr>
        <w:t>第15 条</w:t>
      </w:r>
      <w:r w:rsidRPr="00A721E4">
        <w:rPr>
          <w:rFonts w:ascii="宋体" w:eastAsia="宋体" w:hAnsi="宋体" w:hint="eastAsia"/>
          <w:sz w:val="24"/>
          <w:szCs w:val="24"/>
        </w:rPr>
        <w:t xml:space="preserve">   </w:t>
      </w:r>
      <w:r w:rsidRPr="00A721E4">
        <w:rPr>
          <w:rFonts w:ascii="宋体" w:eastAsia="宋体" w:hAnsi="宋体"/>
          <w:sz w:val="24"/>
          <w:szCs w:val="24"/>
        </w:rPr>
        <w:t>争端的解决</w:t>
      </w:r>
      <w:bookmarkEnd w:id="470"/>
      <w:bookmarkEnd w:id="471"/>
      <w:bookmarkEnd w:id="472"/>
      <w:bookmarkEnd w:id="473"/>
      <w:bookmarkEnd w:id="474"/>
    </w:p>
    <w:p w:rsidR="00B00705" w:rsidRPr="00A721E4" w:rsidRDefault="00B00705" w:rsidP="00A721E4">
      <w:pPr>
        <w:pStyle w:val="aa"/>
        <w:snapToGrid w:val="0"/>
        <w:spacing w:line="360" w:lineRule="auto"/>
        <w:rPr>
          <w:rFonts w:hAnsi="宋体"/>
          <w:bCs/>
          <w:sz w:val="24"/>
          <w:szCs w:val="24"/>
        </w:rPr>
      </w:pPr>
      <w:r w:rsidRPr="00A721E4">
        <w:rPr>
          <w:rFonts w:hAnsi="宋体"/>
          <w:sz w:val="24"/>
          <w:szCs w:val="24"/>
        </w:rPr>
        <w:t>在合同执行过程中，合同双方发生的任何争端，应首先采用友好协商的方式解决，如协商不成功，任何一方按照《中华人民共和国合同法》的规定解决。但在此期间，承包人不得以任何理由停工或延误工期。</w:t>
      </w:r>
    </w:p>
    <w:p w:rsidR="00B00705" w:rsidRPr="00A721E4" w:rsidRDefault="00B00705" w:rsidP="00A721E4">
      <w:pPr>
        <w:pStyle w:val="2"/>
        <w:spacing w:line="360" w:lineRule="auto"/>
        <w:rPr>
          <w:rFonts w:ascii="宋体" w:eastAsia="宋体" w:hAnsi="宋体"/>
          <w:b w:val="0"/>
          <w:sz w:val="24"/>
          <w:szCs w:val="24"/>
        </w:rPr>
      </w:pPr>
      <w:bookmarkStart w:id="475" w:name="_Toc240708753"/>
      <w:bookmarkStart w:id="476" w:name="_Toc240708977"/>
      <w:bookmarkStart w:id="477" w:name="_Toc240536081"/>
      <w:bookmarkStart w:id="478" w:name="_Toc240707869"/>
      <w:bookmarkStart w:id="479" w:name="_Toc240173484"/>
      <w:r w:rsidRPr="00A721E4">
        <w:rPr>
          <w:rFonts w:ascii="宋体" w:eastAsia="宋体" w:hAnsi="宋体"/>
          <w:sz w:val="24"/>
          <w:szCs w:val="24"/>
        </w:rPr>
        <w:t>第16条</w:t>
      </w:r>
      <w:bookmarkStart w:id="480" w:name="_Toc240708978"/>
      <w:bookmarkStart w:id="481" w:name="_Toc240173485"/>
      <w:bookmarkStart w:id="482" w:name="_Toc240708754"/>
      <w:bookmarkStart w:id="483" w:name="_Toc240536082"/>
      <w:bookmarkStart w:id="484" w:name="_Toc240707870"/>
      <w:r w:rsidRPr="00A721E4">
        <w:rPr>
          <w:rFonts w:ascii="宋体" w:eastAsia="宋体" w:hAnsi="宋体" w:hint="eastAsia"/>
          <w:sz w:val="24"/>
          <w:szCs w:val="24"/>
        </w:rPr>
        <w:t xml:space="preserve">    </w:t>
      </w:r>
      <w:r w:rsidRPr="00A721E4">
        <w:rPr>
          <w:rFonts w:ascii="宋体" w:eastAsia="宋体" w:hAnsi="宋体"/>
          <w:sz w:val="24"/>
          <w:szCs w:val="24"/>
        </w:rPr>
        <w:t>代表的指定</w:t>
      </w:r>
      <w:bookmarkEnd w:id="480"/>
      <w:bookmarkEnd w:id="481"/>
      <w:bookmarkEnd w:id="482"/>
      <w:bookmarkEnd w:id="483"/>
      <w:bookmarkEnd w:id="484"/>
    </w:p>
    <w:p w:rsidR="00B00705" w:rsidRPr="00A721E4" w:rsidRDefault="00B00705" w:rsidP="00A721E4">
      <w:pPr>
        <w:pStyle w:val="aa"/>
        <w:snapToGrid w:val="0"/>
        <w:spacing w:line="360" w:lineRule="auto"/>
        <w:rPr>
          <w:rFonts w:hAnsi="宋体"/>
          <w:sz w:val="24"/>
          <w:szCs w:val="24"/>
        </w:rPr>
      </w:pPr>
      <w:r w:rsidRPr="00A721E4">
        <w:rPr>
          <w:rFonts w:hAnsi="宋体"/>
          <w:sz w:val="24"/>
          <w:szCs w:val="24"/>
        </w:rPr>
        <w:t>1</w:t>
      </w:r>
      <w:r w:rsidRPr="00A721E4">
        <w:rPr>
          <w:rFonts w:hAnsi="宋体" w:hint="eastAsia"/>
          <w:sz w:val="24"/>
          <w:szCs w:val="24"/>
        </w:rPr>
        <w:t>6</w:t>
      </w:r>
      <w:r w:rsidRPr="00A721E4">
        <w:rPr>
          <w:rFonts w:hAnsi="宋体"/>
          <w:sz w:val="24"/>
          <w:szCs w:val="24"/>
        </w:rPr>
        <w:t>.1</w:t>
      </w:r>
      <w:r w:rsidRPr="00A721E4">
        <w:rPr>
          <w:rFonts w:hAnsi="宋体" w:hint="eastAsia"/>
          <w:sz w:val="24"/>
          <w:szCs w:val="24"/>
        </w:rPr>
        <w:t>发包人</w:t>
      </w:r>
      <w:r w:rsidRPr="00A721E4">
        <w:rPr>
          <w:rFonts w:hAnsi="宋体"/>
          <w:sz w:val="24"/>
          <w:szCs w:val="24"/>
        </w:rPr>
        <w:t>和承包人在认识到保持联络和根据合同要求及时作出决定的重要性的前提下，应指定专人</w:t>
      </w:r>
      <w:r w:rsidRPr="00A721E4">
        <w:rPr>
          <w:rFonts w:hAnsi="宋体" w:hint="eastAsia"/>
          <w:sz w:val="24"/>
          <w:szCs w:val="24"/>
        </w:rPr>
        <w:t>负责</w:t>
      </w:r>
      <w:r w:rsidRPr="00A721E4">
        <w:rPr>
          <w:rFonts w:hAnsi="宋体"/>
          <w:sz w:val="24"/>
          <w:szCs w:val="24"/>
        </w:rPr>
        <w:t>履行合同条款所涉及的责任义务。</w:t>
      </w:r>
    </w:p>
    <w:p w:rsidR="00B00705" w:rsidRDefault="00B00705" w:rsidP="00A721E4">
      <w:pPr>
        <w:pStyle w:val="aa"/>
        <w:snapToGrid w:val="0"/>
        <w:spacing w:line="360" w:lineRule="auto"/>
        <w:rPr>
          <w:rFonts w:hAnsi="宋体"/>
          <w:sz w:val="24"/>
          <w:szCs w:val="24"/>
        </w:rPr>
      </w:pPr>
      <w:r w:rsidRPr="00A721E4">
        <w:rPr>
          <w:rFonts w:hAnsi="宋体"/>
          <w:sz w:val="24"/>
          <w:szCs w:val="24"/>
        </w:rPr>
        <w:t>1</w:t>
      </w:r>
      <w:r w:rsidRPr="00A721E4">
        <w:rPr>
          <w:rFonts w:hAnsi="宋体" w:hint="eastAsia"/>
          <w:sz w:val="24"/>
          <w:szCs w:val="24"/>
        </w:rPr>
        <w:t>6</w:t>
      </w:r>
      <w:r w:rsidRPr="00A721E4">
        <w:rPr>
          <w:rFonts w:hAnsi="宋体"/>
          <w:sz w:val="24"/>
          <w:szCs w:val="24"/>
        </w:rPr>
        <w:t>.2</w:t>
      </w:r>
      <w:r w:rsidRPr="00A721E4">
        <w:rPr>
          <w:rFonts w:hAnsi="宋体" w:hint="eastAsia"/>
          <w:sz w:val="24"/>
          <w:szCs w:val="24"/>
        </w:rPr>
        <w:t>发包人</w:t>
      </w:r>
      <w:r w:rsidRPr="00A721E4">
        <w:rPr>
          <w:rFonts w:hAnsi="宋体"/>
          <w:sz w:val="24"/>
          <w:szCs w:val="24"/>
        </w:rPr>
        <w:t>和承包人对代表的指定不应该认为与合同双方有权批准或撤换代表相抵触。</w:t>
      </w:r>
      <w:r w:rsidRPr="00A721E4">
        <w:rPr>
          <w:rFonts w:hAnsi="宋体" w:hint="eastAsia"/>
          <w:sz w:val="24"/>
          <w:szCs w:val="24"/>
        </w:rPr>
        <w:t>发包人</w:t>
      </w:r>
      <w:r w:rsidRPr="00A721E4">
        <w:rPr>
          <w:rFonts w:hAnsi="宋体"/>
          <w:sz w:val="24"/>
          <w:szCs w:val="24"/>
        </w:rPr>
        <w:t>和承包人将指定其合法授权代表按上述日期执行本协议，特此证明。</w:t>
      </w:r>
    </w:p>
    <w:p w:rsidR="001402F9" w:rsidRPr="001402F9" w:rsidRDefault="001402F9" w:rsidP="00A721E4">
      <w:pPr>
        <w:pStyle w:val="aa"/>
        <w:snapToGrid w:val="0"/>
        <w:spacing w:line="360" w:lineRule="auto"/>
        <w:rPr>
          <w:rFonts w:hAnsi="宋体"/>
          <w:sz w:val="24"/>
          <w:szCs w:val="24"/>
        </w:rPr>
      </w:pPr>
      <w:r>
        <w:rPr>
          <w:rFonts w:hAnsi="宋体" w:hint="eastAsia"/>
          <w:sz w:val="24"/>
          <w:szCs w:val="24"/>
        </w:rPr>
        <w:t>16.3</w:t>
      </w:r>
      <w:r w:rsidRPr="001402F9">
        <w:rPr>
          <w:rFonts w:hAnsi="宋体" w:hint="eastAsia"/>
          <w:sz w:val="24"/>
          <w:szCs w:val="24"/>
        </w:rPr>
        <w:t>发包人指定代表人姓名：</w:t>
      </w:r>
      <w:r w:rsidRPr="001402F9">
        <w:rPr>
          <w:rFonts w:hAnsi="宋体" w:hint="eastAsia"/>
          <w:sz w:val="24"/>
          <w:szCs w:val="24"/>
          <w:u w:val="single"/>
        </w:rPr>
        <w:t xml:space="preserve">             </w:t>
      </w:r>
      <w:r>
        <w:rPr>
          <w:rFonts w:hAnsi="宋体" w:hint="eastAsia"/>
          <w:sz w:val="24"/>
          <w:szCs w:val="24"/>
          <w:u w:val="single"/>
        </w:rPr>
        <w:t xml:space="preserve"> </w:t>
      </w:r>
      <w:r w:rsidRPr="001402F9">
        <w:rPr>
          <w:rFonts w:hAnsi="宋体" w:hint="eastAsia"/>
          <w:sz w:val="24"/>
          <w:szCs w:val="24"/>
          <w:u w:val="single"/>
        </w:rPr>
        <w:t xml:space="preserve">  </w:t>
      </w:r>
      <w:r w:rsidRPr="001402F9">
        <w:rPr>
          <w:rFonts w:hAnsi="宋体" w:hint="eastAsia"/>
          <w:sz w:val="24"/>
          <w:szCs w:val="24"/>
        </w:rPr>
        <w:t>；</w:t>
      </w:r>
      <w:r>
        <w:rPr>
          <w:rFonts w:hAnsi="宋体" w:hint="eastAsia"/>
          <w:sz w:val="24"/>
          <w:szCs w:val="24"/>
        </w:rPr>
        <w:t>联系电话：</w:t>
      </w:r>
      <w:r>
        <w:rPr>
          <w:rFonts w:hAnsi="宋体" w:hint="eastAsia"/>
          <w:sz w:val="24"/>
          <w:szCs w:val="24"/>
          <w:u w:val="single"/>
        </w:rPr>
        <w:t xml:space="preserve">                     </w:t>
      </w:r>
      <w:r w:rsidRPr="001402F9">
        <w:rPr>
          <w:rFonts w:hAnsi="宋体" w:hint="eastAsia"/>
          <w:sz w:val="24"/>
          <w:szCs w:val="24"/>
        </w:rPr>
        <w:t xml:space="preserve">              </w:t>
      </w:r>
    </w:p>
    <w:p w:rsidR="001402F9" w:rsidRDefault="001402F9" w:rsidP="001402F9">
      <w:pPr>
        <w:pStyle w:val="aa"/>
        <w:snapToGrid w:val="0"/>
        <w:spacing w:line="360" w:lineRule="auto"/>
        <w:ind w:left="480" w:hangingChars="200" w:hanging="480"/>
        <w:jc w:val="left"/>
        <w:rPr>
          <w:rFonts w:hAnsi="宋体"/>
          <w:sz w:val="24"/>
          <w:szCs w:val="24"/>
          <w:u w:val="single"/>
        </w:rPr>
      </w:pPr>
      <w:r w:rsidRPr="001402F9">
        <w:rPr>
          <w:rFonts w:hAnsi="宋体" w:hint="eastAsia"/>
          <w:sz w:val="24"/>
          <w:szCs w:val="24"/>
        </w:rPr>
        <w:t xml:space="preserve"> </w:t>
      </w:r>
      <w:r>
        <w:rPr>
          <w:rFonts w:hAnsi="宋体" w:hint="eastAsia"/>
          <w:sz w:val="24"/>
          <w:szCs w:val="24"/>
        </w:rPr>
        <w:t xml:space="preserve">   </w:t>
      </w:r>
      <w:r w:rsidRPr="001402F9">
        <w:rPr>
          <w:rFonts w:hAnsi="宋体" w:hint="eastAsia"/>
          <w:sz w:val="24"/>
          <w:szCs w:val="24"/>
        </w:rPr>
        <w:t>承包人项目负责人姓名：</w:t>
      </w:r>
      <w:r w:rsidRPr="001402F9">
        <w:rPr>
          <w:rFonts w:hAnsi="宋体" w:hint="eastAsia"/>
          <w:sz w:val="24"/>
          <w:szCs w:val="24"/>
          <w:u w:val="single"/>
        </w:rPr>
        <w:t xml:space="preserve">                </w:t>
      </w:r>
      <w:r w:rsidRPr="001402F9">
        <w:rPr>
          <w:rFonts w:hAnsi="宋体" w:hint="eastAsia"/>
          <w:sz w:val="24"/>
          <w:szCs w:val="24"/>
        </w:rPr>
        <w:t>；联系电话：</w:t>
      </w:r>
      <w:r>
        <w:rPr>
          <w:rFonts w:hAnsi="宋体" w:hint="eastAsia"/>
          <w:sz w:val="24"/>
          <w:szCs w:val="24"/>
          <w:u w:val="single"/>
        </w:rPr>
        <w:t xml:space="preserve">                     </w:t>
      </w:r>
      <w:r w:rsidRPr="001402F9">
        <w:rPr>
          <w:rFonts w:hAnsi="宋体" w:hint="eastAsia"/>
          <w:sz w:val="24"/>
          <w:szCs w:val="24"/>
        </w:rPr>
        <w:t xml:space="preserve">                       </w:t>
      </w:r>
      <w:r>
        <w:rPr>
          <w:rFonts w:hAnsi="宋体" w:hint="eastAsia"/>
          <w:sz w:val="24"/>
          <w:szCs w:val="24"/>
        </w:rPr>
        <w:t xml:space="preserve"> </w:t>
      </w:r>
      <w:r w:rsidRPr="001402F9">
        <w:rPr>
          <w:rFonts w:hAnsi="宋体" w:hint="eastAsia"/>
          <w:sz w:val="24"/>
          <w:szCs w:val="24"/>
        </w:rPr>
        <w:t xml:space="preserve">      执业资格等级：</w:t>
      </w:r>
      <w:r>
        <w:rPr>
          <w:rFonts w:hAnsi="宋体" w:hint="eastAsia"/>
          <w:sz w:val="24"/>
          <w:szCs w:val="24"/>
          <w:u w:val="single"/>
        </w:rPr>
        <w:t xml:space="preserve">                        </w:t>
      </w:r>
      <w:r w:rsidRPr="001402F9">
        <w:rPr>
          <w:rFonts w:hAnsi="宋体" w:hint="eastAsia"/>
          <w:sz w:val="24"/>
          <w:szCs w:val="24"/>
        </w:rPr>
        <w:t>；执业资格证书号：</w:t>
      </w:r>
      <w:r>
        <w:rPr>
          <w:rFonts w:hAnsi="宋体" w:hint="eastAsia"/>
          <w:sz w:val="24"/>
          <w:szCs w:val="24"/>
          <w:u w:val="single"/>
        </w:rPr>
        <w:t xml:space="preserve">               </w:t>
      </w:r>
      <w:r w:rsidRPr="001402F9">
        <w:rPr>
          <w:rFonts w:hAnsi="宋体" w:hint="eastAsia"/>
          <w:sz w:val="24"/>
          <w:szCs w:val="24"/>
        </w:rPr>
        <w:t xml:space="preserve">   </w:t>
      </w:r>
    </w:p>
    <w:p w:rsidR="001402F9" w:rsidRPr="001402F9" w:rsidRDefault="001402F9" w:rsidP="001402F9">
      <w:pPr>
        <w:pStyle w:val="aa"/>
        <w:snapToGrid w:val="0"/>
        <w:spacing w:line="360" w:lineRule="auto"/>
        <w:ind w:left="480" w:hangingChars="200" w:hanging="480"/>
        <w:jc w:val="left"/>
        <w:rPr>
          <w:rFonts w:hAnsi="宋体"/>
          <w:sz w:val="24"/>
          <w:szCs w:val="24"/>
        </w:rPr>
      </w:pPr>
      <w:r w:rsidRPr="001402F9">
        <w:rPr>
          <w:rFonts w:hAnsi="宋体" w:hint="eastAsia"/>
          <w:sz w:val="24"/>
          <w:szCs w:val="24"/>
        </w:rPr>
        <w:t xml:space="preserve"> </w:t>
      </w:r>
      <w:r>
        <w:rPr>
          <w:rFonts w:hAnsi="宋体" w:hint="eastAsia"/>
          <w:sz w:val="24"/>
          <w:szCs w:val="24"/>
        </w:rPr>
        <w:t xml:space="preserve">   </w:t>
      </w:r>
      <w:r w:rsidRPr="001402F9">
        <w:rPr>
          <w:rFonts w:hAnsi="宋体"/>
          <w:sz w:val="24"/>
          <w:szCs w:val="24"/>
        </w:rPr>
        <w:t>注册证书号： </w:t>
      </w:r>
      <w:r>
        <w:rPr>
          <w:rFonts w:hAnsi="宋体" w:hint="eastAsia"/>
          <w:sz w:val="24"/>
          <w:szCs w:val="24"/>
          <w:u w:val="single"/>
        </w:rPr>
        <w:t xml:space="preserve">                        </w:t>
      </w:r>
      <w:r w:rsidRPr="001402F9">
        <w:rPr>
          <w:rFonts w:hAnsi="宋体" w:hint="eastAsia"/>
          <w:sz w:val="24"/>
          <w:szCs w:val="24"/>
        </w:rPr>
        <w:t>；</w:t>
      </w:r>
      <w:r>
        <w:rPr>
          <w:rFonts w:hAnsi="宋体" w:hint="eastAsia"/>
          <w:sz w:val="24"/>
          <w:szCs w:val="24"/>
        </w:rPr>
        <w:t xml:space="preserve"> 执业印章号：</w:t>
      </w:r>
      <w:r>
        <w:rPr>
          <w:rFonts w:hAnsi="宋体" w:hint="eastAsia"/>
          <w:sz w:val="24"/>
          <w:szCs w:val="24"/>
          <w:u w:val="single"/>
        </w:rPr>
        <w:t xml:space="preserve">                 </w:t>
      </w:r>
      <w:r w:rsidRPr="001402F9">
        <w:rPr>
          <w:rFonts w:hAnsi="宋体"/>
          <w:sz w:val="24"/>
          <w:szCs w:val="24"/>
          <w:u w:val="single"/>
        </w:rPr>
        <w:t>  </w:t>
      </w:r>
      <w:r w:rsidRPr="001402F9">
        <w:rPr>
          <w:rFonts w:hAnsi="宋体"/>
          <w:sz w:val="24"/>
          <w:szCs w:val="24"/>
        </w:rPr>
        <w:t>   </w:t>
      </w:r>
    </w:p>
    <w:p w:rsidR="00B00705" w:rsidRPr="00A721E4" w:rsidRDefault="00B00705" w:rsidP="00A721E4">
      <w:pPr>
        <w:pStyle w:val="2"/>
        <w:spacing w:line="360" w:lineRule="auto"/>
        <w:rPr>
          <w:rFonts w:ascii="宋体" w:eastAsia="宋体" w:hAnsi="宋体"/>
          <w:b w:val="0"/>
          <w:bCs w:val="0"/>
          <w:sz w:val="24"/>
          <w:szCs w:val="24"/>
        </w:rPr>
      </w:pPr>
      <w:r w:rsidRPr="00A721E4">
        <w:rPr>
          <w:rFonts w:ascii="宋体" w:eastAsia="宋体" w:hAnsi="宋体" w:hint="eastAsia"/>
          <w:sz w:val="24"/>
          <w:szCs w:val="24"/>
        </w:rPr>
        <w:lastRenderedPageBreak/>
        <w:t xml:space="preserve">第17条    </w:t>
      </w:r>
      <w:r w:rsidRPr="00A721E4">
        <w:rPr>
          <w:rFonts w:ascii="宋体" w:eastAsia="宋体" w:hAnsi="宋体"/>
          <w:sz w:val="24"/>
          <w:szCs w:val="24"/>
        </w:rPr>
        <w:t>合同执行</w:t>
      </w:r>
      <w:bookmarkEnd w:id="475"/>
      <w:bookmarkEnd w:id="476"/>
      <w:bookmarkEnd w:id="477"/>
      <w:bookmarkEnd w:id="478"/>
      <w:bookmarkEnd w:id="479"/>
    </w:p>
    <w:p w:rsidR="00B00705" w:rsidRPr="00A721E4" w:rsidRDefault="00B00705" w:rsidP="00A721E4">
      <w:pPr>
        <w:spacing w:line="360" w:lineRule="auto"/>
        <w:rPr>
          <w:rFonts w:ascii="宋体" w:hAnsi="宋体"/>
          <w:color w:val="000000"/>
          <w:sz w:val="24"/>
        </w:rPr>
      </w:pPr>
      <w:r w:rsidRPr="00A721E4">
        <w:rPr>
          <w:rFonts w:ascii="宋体" w:hAnsi="宋体" w:hint="eastAsia"/>
          <w:color w:val="000000"/>
          <w:sz w:val="24"/>
        </w:rPr>
        <w:t>17.1合同订立时间：</w:t>
      </w:r>
      <w:r w:rsidRPr="00A721E4">
        <w:rPr>
          <w:rFonts w:ascii="宋体" w:hAnsi="宋体" w:hint="eastAsia"/>
          <w:color w:val="000000"/>
          <w:sz w:val="24"/>
          <w:u w:val="single"/>
        </w:rPr>
        <w:t>      </w:t>
      </w:r>
      <w:r w:rsidRPr="00A721E4">
        <w:rPr>
          <w:rFonts w:ascii="宋体" w:hAnsi="宋体" w:hint="eastAsia"/>
          <w:color w:val="000000"/>
          <w:sz w:val="24"/>
        </w:rPr>
        <w:t>年</w:t>
      </w:r>
      <w:r w:rsidRPr="00A721E4">
        <w:rPr>
          <w:rFonts w:ascii="宋体" w:hAnsi="宋体" w:hint="eastAsia"/>
          <w:color w:val="000000"/>
          <w:sz w:val="24"/>
          <w:u w:val="single"/>
        </w:rPr>
        <w:t>     </w:t>
      </w:r>
      <w:r w:rsidRPr="00A721E4">
        <w:rPr>
          <w:rFonts w:ascii="宋体" w:hAnsi="宋体" w:hint="eastAsia"/>
          <w:color w:val="000000"/>
          <w:sz w:val="24"/>
        </w:rPr>
        <w:t>月</w:t>
      </w:r>
      <w:r w:rsidRPr="00A721E4">
        <w:rPr>
          <w:rFonts w:ascii="宋体" w:hAnsi="宋体" w:hint="eastAsia"/>
          <w:color w:val="000000"/>
          <w:sz w:val="24"/>
          <w:u w:val="single"/>
        </w:rPr>
        <w:t>     </w:t>
      </w:r>
      <w:r w:rsidRPr="00A721E4">
        <w:rPr>
          <w:rFonts w:ascii="宋体" w:hAnsi="宋体" w:hint="eastAsia"/>
          <w:color w:val="000000"/>
          <w:sz w:val="24"/>
        </w:rPr>
        <w:t>日 </w:t>
      </w:r>
    </w:p>
    <w:p w:rsidR="00B00705" w:rsidRPr="00A721E4" w:rsidRDefault="00B00705" w:rsidP="00A721E4">
      <w:pPr>
        <w:spacing w:line="360" w:lineRule="auto"/>
        <w:rPr>
          <w:rFonts w:ascii="宋体" w:hAnsi="宋体"/>
          <w:color w:val="000000"/>
          <w:sz w:val="24"/>
        </w:rPr>
      </w:pPr>
      <w:r w:rsidRPr="00A721E4">
        <w:rPr>
          <w:rFonts w:ascii="宋体" w:hAnsi="宋体" w:hint="eastAsia"/>
          <w:color w:val="000000"/>
          <w:sz w:val="24"/>
        </w:rPr>
        <w:t>17.2合同订立地点：</w:t>
      </w:r>
    </w:p>
    <w:p w:rsidR="00B00705" w:rsidRPr="00A721E4" w:rsidRDefault="00B00705" w:rsidP="00A721E4">
      <w:pPr>
        <w:spacing w:line="360" w:lineRule="auto"/>
        <w:rPr>
          <w:rFonts w:ascii="宋体" w:hAnsi="宋体"/>
          <w:color w:val="000000"/>
          <w:sz w:val="24"/>
        </w:rPr>
      </w:pPr>
      <w:r w:rsidRPr="00A721E4">
        <w:rPr>
          <w:rFonts w:ascii="宋体" w:hAnsi="宋体" w:hint="eastAsia"/>
          <w:color w:val="000000"/>
          <w:sz w:val="24"/>
        </w:rPr>
        <w:t>17.3本合同一式</w:t>
      </w:r>
      <w:r w:rsidRPr="00A721E4">
        <w:rPr>
          <w:rFonts w:ascii="宋体" w:hAnsi="宋体" w:hint="eastAsia"/>
          <w:color w:val="000000"/>
          <w:sz w:val="24"/>
          <w:u w:val="single"/>
        </w:rPr>
        <w:t xml:space="preserve">     </w:t>
      </w:r>
      <w:r w:rsidRPr="00A721E4">
        <w:rPr>
          <w:rFonts w:ascii="宋体" w:hAnsi="宋体" w:hint="eastAsia"/>
          <w:color w:val="000000"/>
          <w:sz w:val="24"/>
        </w:rPr>
        <w:t>份，发包人执</w:t>
      </w:r>
      <w:r w:rsidRPr="00A721E4">
        <w:rPr>
          <w:rFonts w:ascii="宋体" w:hAnsi="宋体" w:hint="eastAsia"/>
          <w:color w:val="000000"/>
          <w:sz w:val="24"/>
          <w:u w:val="single"/>
        </w:rPr>
        <w:t xml:space="preserve">     </w:t>
      </w:r>
      <w:r w:rsidRPr="00A721E4">
        <w:rPr>
          <w:rFonts w:ascii="宋体" w:hAnsi="宋体" w:hint="eastAsia"/>
          <w:color w:val="000000"/>
          <w:sz w:val="24"/>
        </w:rPr>
        <w:t>份，承包人执</w:t>
      </w:r>
      <w:r w:rsidRPr="00A721E4">
        <w:rPr>
          <w:rFonts w:ascii="宋体" w:hAnsi="宋体" w:hint="eastAsia"/>
          <w:color w:val="000000"/>
          <w:sz w:val="24"/>
          <w:u w:val="single"/>
        </w:rPr>
        <w:t>     </w:t>
      </w:r>
      <w:r w:rsidRPr="00A721E4">
        <w:rPr>
          <w:rFonts w:ascii="宋体" w:hAnsi="宋体" w:hint="eastAsia"/>
          <w:color w:val="000000"/>
          <w:sz w:val="24"/>
        </w:rPr>
        <w:t>份。</w:t>
      </w:r>
    </w:p>
    <w:p w:rsidR="00B00705" w:rsidRPr="00A721E4" w:rsidRDefault="00B00705" w:rsidP="00A721E4">
      <w:pPr>
        <w:pStyle w:val="aa"/>
        <w:snapToGrid w:val="0"/>
        <w:spacing w:line="360" w:lineRule="auto"/>
        <w:rPr>
          <w:rFonts w:hAnsi="宋体"/>
          <w:sz w:val="24"/>
          <w:szCs w:val="24"/>
        </w:rPr>
      </w:pPr>
      <w:r w:rsidRPr="00A721E4">
        <w:rPr>
          <w:rFonts w:hAnsi="宋体"/>
          <w:sz w:val="24"/>
          <w:szCs w:val="24"/>
        </w:rPr>
        <w:t>1</w:t>
      </w:r>
      <w:r w:rsidRPr="00A721E4">
        <w:rPr>
          <w:rFonts w:hAnsi="宋体" w:hint="eastAsia"/>
          <w:sz w:val="24"/>
          <w:szCs w:val="24"/>
        </w:rPr>
        <w:t>7</w:t>
      </w:r>
      <w:r w:rsidRPr="00A721E4">
        <w:rPr>
          <w:rFonts w:hAnsi="宋体"/>
          <w:sz w:val="24"/>
          <w:szCs w:val="24"/>
        </w:rPr>
        <w:t>.</w:t>
      </w:r>
      <w:r w:rsidRPr="00A721E4">
        <w:rPr>
          <w:rFonts w:hAnsi="宋体" w:hint="eastAsia"/>
          <w:sz w:val="24"/>
          <w:szCs w:val="24"/>
        </w:rPr>
        <w:t>4</w:t>
      </w:r>
      <w:r w:rsidRPr="00A721E4">
        <w:rPr>
          <w:rFonts w:hAnsi="宋体"/>
          <w:sz w:val="24"/>
          <w:szCs w:val="24"/>
        </w:rPr>
        <w:t>本合同未尽事宜，由双方友好协商解决。</w:t>
      </w:r>
    </w:p>
    <w:p w:rsidR="00B00705" w:rsidRPr="00A721E4" w:rsidRDefault="00B00705" w:rsidP="00A721E4">
      <w:pPr>
        <w:pStyle w:val="aa"/>
        <w:snapToGrid w:val="0"/>
        <w:spacing w:line="360" w:lineRule="auto"/>
        <w:rPr>
          <w:rFonts w:hAnsi="宋体"/>
          <w:sz w:val="24"/>
          <w:szCs w:val="24"/>
        </w:rPr>
      </w:pPr>
    </w:p>
    <w:p w:rsidR="00B00705" w:rsidRPr="00A721E4" w:rsidRDefault="00B00705" w:rsidP="00A721E4">
      <w:pPr>
        <w:spacing w:line="360" w:lineRule="auto"/>
        <w:rPr>
          <w:rFonts w:ascii="宋体" w:hAnsi="宋体"/>
          <w:color w:val="000000"/>
          <w:sz w:val="24"/>
        </w:rPr>
      </w:pPr>
      <w:r w:rsidRPr="00A721E4">
        <w:rPr>
          <w:rFonts w:ascii="宋体" w:hAnsi="宋体" w:hint="eastAsia"/>
          <w:color w:val="000000"/>
          <w:sz w:val="24"/>
        </w:rPr>
        <w:t>发包人（公章或合同专用章）：                     承包人（公章或合同专用章）：</w:t>
      </w:r>
    </w:p>
    <w:p w:rsidR="00B00705" w:rsidRPr="00A721E4" w:rsidRDefault="00B00705" w:rsidP="00A721E4">
      <w:pPr>
        <w:spacing w:line="360" w:lineRule="auto"/>
        <w:ind w:firstLineChars="250" w:firstLine="600"/>
        <w:rPr>
          <w:rFonts w:ascii="宋体" w:hAnsi="宋体"/>
          <w:color w:val="000000"/>
          <w:sz w:val="24"/>
        </w:rPr>
      </w:pPr>
      <w:r w:rsidRPr="00A721E4">
        <w:rPr>
          <w:rFonts w:ascii="宋体" w:hAnsi="宋体" w:hint="eastAsia"/>
          <w:color w:val="000000"/>
          <w:sz w:val="24"/>
        </w:rPr>
        <w:t xml:space="preserve">                 </w:t>
      </w:r>
    </w:p>
    <w:p w:rsidR="00B00705" w:rsidRPr="00A721E4" w:rsidRDefault="00B00705" w:rsidP="00A721E4">
      <w:pPr>
        <w:spacing w:line="360" w:lineRule="auto"/>
        <w:rPr>
          <w:rFonts w:ascii="宋体" w:hAnsi="宋体"/>
          <w:color w:val="000000"/>
          <w:sz w:val="24"/>
        </w:rPr>
      </w:pPr>
      <w:r w:rsidRPr="00A721E4">
        <w:rPr>
          <w:rFonts w:ascii="宋体" w:hAnsi="宋体" w:hint="eastAsia"/>
          <w:color w:val="000000"/>
          <w:sz w:val="24"/>
        </w:rPr>
        <w:t xml:space="preserve">法定代表人或其授权代表（签字）：               法定代表人或其授权代表（签字）：                                        </w:t>
      </w:r>
    </w:p>
    <w:p w:rsidR="00B00705" w:rsidRPr="00A721E4" w:rsidRDefault="00B00705" w:rsidP="00A721E4">
      <w:pPr>
        <w:spacing w:line="360" w:lineRule="auto"/>
        <w:rPr>
          <w:rFonts w:ascii="宋体" w:hAnsi="宋体"/>
          <w:color w:val="000000"/>
          <w:sz w:val="24"/>
        </w:rPr>
      </w:pPr>
      <w:r w:rsidRPr="00A721E4">
        <w:rPr>
          <w:rFonts w:ascii="宋体" w:hAnsi="宋体" w:hint="eastAsia"/>
          <w:color w:val="000000"/>
          <w:sz w:val="24"/>
        </w:rPr>
        <w:t>工商注册住所：　　                            工商注册住所：</w:t>
      </w:r>
    </w:p>
    <w:p w:rsidR="00B00705" w:rsidRPr="00A721E4" w:rsidRDefault="00B00705" w:rsidP="00A721E4">
      <w:pPr>
        <w:spacing w:line="360" w:lineRule="auto"/>
        <w:rPr>
          <w:rFonts w:ascii="宋体" w:hAnsi="宋体"/>
          <w:bCs/>
          <w:color w:val="000000"/>
          <w:sz w:val="24"/>
        </w:rPr>
      </w:pPr>
      <w:r w:rsidRPr="00A721E4">
        <w:rPr>
          <w:rFonts w:ascii="宋体" w:hAnsi="宋体" w:hint="eastAsia"/>
          <w:bCs/>
          <w:color w:val="000000"/>
          <w:sz w:val="24"/>
        </w:rPr>
        <w:t>企业组织机构代码：                            企业组织机构代码：</w:t>
      </w:r>
    </w:p>
    <w:p w:rsidR="00B00705" w:rsidRPr="00A721E4" w:rsidRDefault="00B00705" w:rsidP="00A721E4">
      <w:pPr>
        <w:spacing w:line="360" w:lineRule="auto"/>
        <w:rPr>
          <w:rFonts w:ascii="宋体" w:hAnsi="宋体"/>
          <w:color w:val="000000"/>
          <w:sz w:val="24"/>
        </w:rPr>
      </w:pPr>
      <w:r w:rsidRPr="00A721E4">
        <w:rPr>
          <w:rFonts w:ascii="宋体" w:hAnsi="宋体" w:hint="eastAsia"/>
          <w:color w:val="000000"/>
          <w:sz w:val="24"/>
        </w:rPr>
        <w:t xml:space="preserve">邮政编码：　　                                邮政编码：　　</w:t>
      </w:r>
    </w:p>
    <w:p w:rsidR="00B00705" w:rsidRPr="00A721E4" w:rsidRDefault="00B00705" w:rsidP="00A721E4">
      <w:pPr>
        <w:spacing w:line="360" w:lineRule="auto"/>
        <w:rPr>
          <w:rFonts w:ascii="宋体" w:hAnsi="宋体"/>
          <w:color w:val="000000"/>
          <w:sz w:val="24"/>
        </w:rPr>
      </w:pPr>
      <w:r w:rsidRPr="00A721E4">
        <w:rPr>
          <w:rFonts w:ascii="宋体" w:hAnsi="宋体" w:hint="eastAsia"/>
          <w:color w:val="000000"/>
          <w:sz w:val="24"/>
        </w:rPr>
        <w:t xml:space="preserve">法定代表人：　                      　        法定代表人：　　　　</w:t>
      </w:r>
    </w:p>
    <w:p w:rsidR="00B00705" w:rsidRPr="00A721E4" w:rsidRDefault="00B00705" w:rsidP="00A721E4">
      <w:pPr>
        <w:spacing w:line="360" w:lineRule="auto"/>
        <w:rPr>
          <w:rFonts w:ascii="宋体" w:hAnsi="宋体"/>
          <w:color w:val="000000"/>
          <w:sz w:val="24"/>
        </w:rPr>
      </w:pPr>
      <w:r w:rsidRPr="00A721E4">
        <w:rPr>
          <w:rFonts w:ascii="宋体" w:hAnsi="宋体" w:hint="eastAsia"/>
          <w:color w:val="000000"/>
          <w:sz w:val="24"/>
        </w:rPr>
        <w:t xml:space="preserve">授权代表：　　                                授权代表：　　　　</w:t>
      </w:r>
    </w:p>
    <w:p w:rsidR="00B00705" w:rsidRPr="00A721E4" w:rsidRDefault="00B00705" w:rsidP="00A721E4">
      <w:pPr>
        <w:spacing w:line="360" w:lineRule="auto"/>
        <w:rPr>
          <w:rFonts w:ascii="宋体" w:hAnsi="宋体"/>
          <w:color w:val="000000"/>
          <w:sz w:val="24"/>
        </w:rPr>
      </w:pPr>
      <w:r w:rsidRPr="00A721E4">
        <w:rPr>
          <w:rFonts w:ascii="宋体" w:hAnsi="宋体" w:hint="eastAsia"/>
          <w:color w:val="000000"/>
          <w:sz w:val="24"/>
        </w:rPr>
        <w:t xml:space="preserve">电　　话：　　                                电　　话：　　　　</w:t>
      </w:r>
    </w:p>
    <w:p w:rsidR="00B00705" w:rsidRPr="00A721E4" w:rsidRDefault="00B00705" w:rsidP="00A721E4">
      <w:pPr>
        <w:spacing w:line="360" w:lineRule="auto"/>
        <w:rPr>
          <w:rFonts w:ascii="宋体" w:hAnsi="宋体"/>
          <w:color w:val="000000"/>
          <w:sz w:val="24"/>
        </w:rPr>
      </w:pPr>
      <w:r w:rsidRPr="00A721E4">
        <w:rPr>
          <w:rFonts w:ascii="宋体" w:hAnsi="宋体" w:hint="eastAsia"/>
          <w:color w:val="000000"/>
          <w:sz w:val="24"/>
        </w:rPr>
        <w:t>传　　真：　　                                传　　真：</w:t>
      </w:r>
    </w:p>
    <w:p w:rsidR="00B00705" w:rsidRPr="00A721E4" w:rsidRDefault="00B00705" w:rsidP="00A721E4">
      <w:pPr>
        <w:spacing w:line="360" w:lineRule="auto"/>
        <w:rPr>
          <w:rFonts w:ascii="宋体" w:hAnsi="宋体"/>
          <w:color w:val="000000"/>
          <w:sz w:val="24"/>
        </w:rPr>
      </w:pPr>
      <w:r w:rsidRPr="00A721E4">
        <w:rPr>
          <w:rFonts w:ascii="宋体" w:hAnsi="宋体" w:hint="eastAsia"/>
          <w:color w:val="000000"/>
          <w:sz w:val="24"/>
        </w:rPr>
        <w:t xml:space="preserve">电子邮箱：                                    电子邮箱：　　　　</w:t>
      </w:r>
    </w:p>
    <w:p w:rsidR="00B00705" w:rsidRPr="00A721E4" w:rsidRDefault="00B00705" w:rsidP="00A721E4">
      <w:pPr>
        <w:spacing w:line="360" w:lineRule="auto"/>
        <w:rPr>
          <w:rFonts w:ascii="宋体" w:hAnsi="宋体"/>
          <w:color w:val="000000"/>
          <w:sz w:val="24"/>
        </w:rPr>
      </w:pPr>
      <w:r w:rsidRPr="00A721E4">
        <w:rPr>
          <w:rFonts w:ascii="宋体" w:hAnsi="宋体" w:hint="eastAsia"/>
          <w:color w:val="000000"/>
          <w:sz w:val="24"/>
        </w:rPr>
        <w:t xml:space="preserve">开户银行：　                        　        开户银行：　　　　</w:t>
      </w:r>
    </w:p>
    <w:p w:rsidR="00B00705" w:rsidRPr="00A721E4" w:rsidRDefault="00B00705" w:rsidP="00A721E4">
      <w:pPr>
        <w:spacing w:line="360" w:lineRule="auto"/>
        <w:rPr>
          <w:rFonts w:ascii="宋体" w:hAnsi="宋体"/>
          <w:color w:val="000000"/>
          <w:sz w:val="24"/>
        </w:rPr>
      </w:pPr>
      <w:r w:rsidRPr="00A721E4">
        <w:rPr>
          <w:rFonts w:ascii="宋体" w:hAnsi="宋体" w:hint="eastAsia"/>
          <w:color w:val="000000"/>
          <w:sz w:val="24"/>
        </w:rPr>
        <w:t xml:space="preserve">账　　号：　　                                账　　号：　　　　　</w:t>
      </w:r>
    </w:p>
    <w:p w:rsidR="00B00705" w:rsidRDefault="00B00705" w:rsidP="00A721E4">
      <w:pPr>
        <w:spacing w:line="360" w:lineRule="auto"/>
        <w:rPr>
          <w:rFonts w:ascii="宋体" w:hAnsi="宋体"/>
          <w:color w:val="000000"/>
          <w:sz w:val="24"/>
        </w:rPr>
      </w:pPr>
    </w:p>
    <w:p w:rsidR="005C4518" w:rsidRPr="00A721E4" w:rsidRDefault="005C4518" w:rsidP="00A721E4">
      <w:pPr>
        <w:spacing w:line="360" w:lineRule="auto"/>
        <w:rPr>
          <w:rFonts w:ascii="宋体" w:hAnsi="宋体"/>
          <w:color w:val="000000"/>
          <w:sz w:val="24"/>
        </w:rPr>
      </w:pPr>
    </w:p>
    <w:p w:rsidR="005C4518" w:rsidRDefault="005C4518" w:rsidP="00A721E4">
      <w:pPr>
        <w:pStyle w:val="2"/>
        <w:spacing w:line="360" w:lineRule="auto"/>
        <w:jc w:val="center"/>
        <w:rPr>
          <w:rFonts w:ascii="宋体" w:eastAsia="宋体" w:hAnsi="宋体"/>
          <w:sz w:val="24"/>
          <w:szCs w:val="24"/>
        </w:rPr>
      </w:pPr>
    </w:p>
    <w:p w:rsidR="005C4518" w:rsidRDefault="005C4518" w:rsidP="005C4518"/>
    <w:p w:rsidR="005C4518" w:rsidRDefault="005C4518" w:rsidP="005C4518"/>
    <w:p w:rsidR="005C4518" w:rsidRDefault="005C4518" w:rsidP="005C4518"/>
    <w:p w:rsidR="005C4518" w:rsidRPr="005C4518" w:rsidRDefault="005C4518" w:rsidP="005C4518"/>
    <w:p w:rsidR="00B00705" w:rsidRPr="00A721E4" w:rsidRDefault="00B00705" w:rsidP="00A721E4">
      <w:pPr>
        <w:pStyle w:val="2"/>
        <w:spacing w:line="360" w:lineRule="auto"/>
        <w:jc w:val="center"/>
        <w:rPr>
          <w:rFonts w:ascii="宋体" w:eastAsia="宋体" w:hAnsi="宋体"/>
          <w:b w:val="0"/>
          <w:sz w:val="24"/>
          <w:szCs w:val="24"/>
        </w:rPr>
      </w:pPr>
      <w:r w:rsidRPr="00A721E4">
        <w:rPr>
          <w:rFonts w:ascii="宋体" w:eastAsia="宋体" w:hAnsi="宋体" w:hint="eastAsia"/>
          <w:sz w:val="24"/>
          <w:szCs w:val="24"/>
        </w:rPr>
        <w:lastRenderedPageBreak/>
        <w:t xml:space="preserve">第二部分   </w:t>
      </w:r>
      <w:r w:rsidRPr="00A721E4">
        <w:rPr>
          <w:rFonts w:ascii="宋体" w:eastAsia="宋体" w:hAnsi="宋体"/>
          <w:sz w:val="24"/>
          <w:szCs w:val="24"/>
        </w:rPr>
        <w:t>合同条款</w:t>
      </w:r>
    </w:p>
    <w:p w:rsidR="00B00705" w:rsidRPr="00A721E4" w:rsidRDefault="00B00705" w:rsidP="00A721E4">
      <w:pPr>
        <w:pStyle w:val="2"/>
        <w:spacing w:line="360" w:lineRule="auto"/>
        <w:rPr>
          <w:rFonts w:ascii="宋体" w:eastAsia="宋体" w:hAnsi="宋体"/>
          <w:b w:val="0"/>
          <w:sz w:val="24"/>
          <w:szCs w:val="24"/>
        </w:rPr>
      </w:pPr>
      <w:bookmarkStart w:id="485" w:name="_Toc240173448"/>
      <w:bookmarkStart w:id="486" w:name="_Toc240536044"/>
      <w:bookmarkStart w:id="487" w:name="_Toc240708716"/>
      <w:bookmarkStart w:id="488" w:name="_Toc240707832"/>
      <w:bookmarkStart w:id="489" w:name="_Toc240708940"/>
      <w:bookmarkStart w:id="490" w:name="_Toc526358658"/>
      <w:bookmarkStart w:id="491" w:name="_Toc240444953"/>
      <w:bookmarkStart w:id="492" w:name="_Toc89483526"/>
      <w:bookmarkStart w:id="493" w:name="_Toc231204358"/>
      <w:r w:rsidRPr="00A721E4">
        <w:rPr>
          <w:rFonts w:ascii="宋体" w:eastAsia="宋体" w:hAnsi="宋体"/>
          <w:sz w:val="24"/>
          <w:szCs w:val="24"/>
        </w:rPr>
        <w:t>1、合同</w:t>
      </w:r>
      <w:bookmarkEnd w:id="485"/>
      <w:bookmarkEnd w:id="486"/>
      <w:bookmarkEnd w:id="487"/>
      <w:bookmarkEnd w:id="488"/>
      <w:bookmarkEnd w:id="489"/>
    </w:p>
    <w:p w:rsidR="00B00705" w:rsidRPr="00A721E4" w:rsidRDefault="00B00705" w:rsidP="00A721E4">
      <w:pPr>
        <w:spacing w:line="360" w:lineRule="auto"/>
        <w:ind w:firstLineChars="200" w:firstLine="480"/>
        <w:rPr>
          <w:rFonts w:ascii="宋体" w:hAnsi="宋体"/>
          <w:sz w:val="24"/>
        </w:rPr>
      </w:pPr>
      <w:r w:rsidRPr="00A721E4">
        <w:rPr>
          <w:rFonts w:ascii="宋体" w:hAnsi="宋体" w:hint="eastAsia"/>
          <w:sz w:val="24"/>
        </w:rPr>
        <w:t>1.1</w:t>
      </w:r>
      <w:r w:rsidRPr="00A721E4">
        <w:rPr>
          <w:rFonts w:ascii="宋体" w:hAnsi="宋体"/>
          <w:sz w:val="24"/>
        </w:rPr>
        <w:t>指按照合同规定，承包人应完成烟囱防腐工程的设计</w:t>
      </w:r>
      <w:r w:rsidRPr="00A721E4">
        <w:rPr>
          <w:rFonts w:ascii="宋体" w:hAnsi="宋体" w:hint="eastAsia"/>
          <w:sz w:val="24"/>
        </w:rPr>
        <w:t>、</w:t>
      </w:r>
      <w:r w:rsidRPr="00A721E4">
        <w:rPr>
          <w:rFonts w:ascii="宋体" w:hAnsi="宋体" w:cs="宋体" w:hint="eastAsia"/>
          <w:color w:val="000000"/>
          <w:kern w:val="0"/>
          <w:sz w:val="24"/>
        </w:rPr>
        <w:t>制造、</w:t>
      </w:r>
      <w:r w:rsidRPr="00A721E4">
        <w:rPr>
          <w:rFonts w:ascii="宋体" w:hAnsi="宋体"/>
          <w:sz w:val="24"/>
        </w:rPr>
        <w:t>防腐材料供货</w:t>
      </w:r>
      <w:r w:rsidRPr="00A721E4">
        <w:rPr>
          <w:rFonts w:ascii="宋体" w:hAnsi="宋体" w:hint="eastAsia"/>
          <w:sz w:val="24"/>
        </w:rPr>
        <w:t>，</w:t>
      </w:r>
      <w:r w:rsidRPr="00A721E4">
        <w:rPr>
          <w:rFonts w:ascii="宋体" w:hAnsi="宋体"/>
          <w:sz w:val="24"/>
        </w:rPr>
        <w:t>运输及仓储</w:t>
      </w:r>
      <w:r w:rsidRPr="00A721E4">
        <w:rPr>
          <w:rFonts w:ascii="宋体" w:hAnsi="宋体" w:hint="eastAsia"/>
          <w:sz w:val="24"/>
        </w:rPr>
        <w:t>，</w:t>
      </w:r>
      <w:r w:rsidRPr="00A721E4">
        <w:rPr>
          <w:rFonts w:ascii="宋体" w:hAnsi="宋体"/>
          <w:sz w:val="24"/>
        </w:rPr>
        <w:t>施工</w:t>
      </w:r>
      <w:r w:rsidRPr="00A721E4">
        <w:rPr>
          <w:rFonts w:ascii="宋体" w:hAnsi="宋体" w:hint="eastAsia"/>
          <w:sz w:val="24"/>
        </w:rPr>
        <w:t>、安装、调试、</w:t>
      </w:r>
      <w:r w:rsidRPr="00A721E4">
        <w:rPr>
          <w:rFonts w:ascii="宋体" w:hAnsi="宋体"/>
          <w:sz w:val="24"/>
        </w:rPr>
        <w:t>试验</w:t>
      </w:r>
      <w:r w:rsidRPr="00A721E4">
        <w:rPr>
          <w:rFonts w:ascii="宋体" w:hAnsi="宋体" w:hint="eastAsia"/>
          <w:sz w:val="24"/>
        </w:rPr>
        <w:t>、验收、保养、性能保证、</w:t>
      </w:r>
      <w:r w:rsidRPr="00A721E4">
        <w:rPr>
          <w:rFonts w:ascii="宋体" w:hAnsi="宋体"/>
          <w:sz w:val="24"/>
        </w:rPr>
        <w:t>最终交付及质量保证期内表现出的任何缺陷的修复。</w:t>
      </w:r>
      <w:r w:rsidRPr="00A721E4">
        <w:rPr>
          <w:rFonts w:ascii="宋体" w:hAnsi="宋体" w:hint="eastAsia"/>
          <w:sz w:val="24"/>
        </w:rPr>
        <w:t>如遇特殊情况导致工期若需延长，须经发包人与承包人协商确认</w:t>
      </w:r>
      <w:r w:rsidRPr="00A721E4">
        <w:rPr>
          <w:rFonts w:ascii="宋体" w:hAnsi="宋体"/>
          <w:sz w:val="24"/>
        </w:rPr>
        <w:t>。</w:t>
      </w:r>
    </w:p>
    <w:p w:rsidR="00B00705" w:rsidRPr="00A721E4" w:rsidRDefault="00B00705" w:rsidP="00A721E4">
      <w:pPr>
        <w:spacing w:line="360" w:lineRule="auto"/>
        <w:ind w:firstLineChars="200" w:firstLine="480"/>
        <w:rPr>
          <w:rFonts w:ascii="宋体" w:hAnsi="宋体"/>
          <w:sz w:val="24"/>
        </w:rPr>
      </w:pPr>
      <w:r w:rsidRPr="00A721E4">
        <w:rPr>
          <w:rFonts w:ascii="宋体" w:hAnsi="宋体" w:hint="eastAsia"/>
          <w:sz w:val="24"/>
        </w:rPr>
        <w:t>1.2</w:t>
      </w:r>
      <w:r w:rsidRPr="00A721E4">
        <w:rPr>
          <w:rFonts w:ascii="宋体" w:hAnsi="宋体"/>
          <w:sz w:val="24"/>
        </w:rPr>
        <w:t>由承包人编制或负责编制的施工文件或其他设计文件的版权应属于</w:t>
      </w:r>
      <w:r w:rsidRPr="00A721E4">
        <w:rPr>
          <w:rFonts w:ascii="宋体" w:hAnsi="宋体" w:hint="eastAsia"/>
          <w:sz w:val="24"/>
        </w:rPr>
        <w:t>发包人</w:t>
      </w:r>
      <w:r w:rsidRPr="00A721E4">
        <w:rPr>
          <w:rFonts w:ascii="宋体" w:hAnsi="宋体"/>
          <w:sz w:val="24"/>
        </w:rPr>
        <w:t>的财产。</w:t>
      </w:r>
      <w:r w:rsidRPr="00A721E4">
        <w:rPr>
          <w:rFonts w:ascii="宋体" w:hAnsi="宋体" w:hint="eastAsia"/>
          <w:sz w:val="24"/>
        </w:rPr>
        <w:t>发包人</w:t>
      </w:r>
      <w:r w:rsidRPr="00A721E4">
        <w:rPr>
          <w:rFonts w:ascii="宋体" w:hAnsi="宋体"/>
          <w:sz w:val="24"/>
        </w:rPr>
        <w:t>可为了工程的竣工、运行、维修、变更、调试以及修理，要求承包人承担费用复制使用和传送任何此类文件（包括对其修改和使用修改后的文件）。</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1.</w:t>
      </w:r>
      <w:r w:rsidRPr="00A721E4">
        <w:rPr>
          <w:rFonts w:ascii="宋体" w:hAnsi="宋体" w:hint="eastAsia"/>
          <w:b/>
          <w:sz w:val="24"/>
        </w:rPr>
        <w:t>3</w:t>
      </w:r>
      <w:r w:rsidRPr="00A721E4">
        <w:rPr>
          <w:rFonts w:ascii="宋体" w:hAnsi="宋体"/>
          <w:b/>
          <w:sz w:val="24"/>
        </w:rPr>
        <w:t>承包人使用</w:t>
      </w:r>
      <w:r w:rsidRPr="00A721E4">
        <w:rPr>
          <w:rFonts w:ascii="宋体" w:hAnsi="宋体" w:hint="eastAsia"/>
          <w:b/>
          <w:sz w:val="24"/>
        </w:rPr>
        <w:t>发包人</w:t>
      </w:r>
      <w:r w:rsidRPr="00A721E4">
        <w:rPr>
          <w:rFonts w:ascii="宋体" w:hAnsi="宋体"/>
          <w:b/>
          <w:sz w:val="24"/>
        </w:rPr>
        <w:t>的文件</w:t>
      </w:r>
    </w:p>
    <w:p w:rsidR="00B00705" w:rsidRPr="00A721E4" w:rsidRDefault="00B00705" w:rsidP="00A721E4">
      <w:pPr>
        <w:spacing w:line="360" w:lineRule="auto"/>
        <w:ind w:firstLine="426"/>
        <w:rPr>
          <w:rFonts w:ascii="宋体" w:hAnsi="宋体"/>
          <w:sz w:val="24"/>
        </w:rPr>
      </w:pPr>
      <w:r w:rsidRPr="00A721E4">
        <w:rPr>
          <w:rFonts w:ascii="宋体" w:hAnsi="宋体"/>
          <w:sz w:val="24"/>
        </w:rPr>
        <w:t>由</w:t>
      </w:r>
      <w:r w:rsidRPr="00A721E4">
        <w:rPr>
          <w:rFonts w:ascii="宋体" w:hAnsi="宋体" w:hint="eastAsia"/>
          <w:sz w:val="24"/>
        </w:rPr>
        <w:t>发包人</w:t>
      </w:r>
      <w:r w:rsidRPr="00A721E4">
        <w:rPr>
          <w:rFonts w:ascii="宋体" w:hAnsi="宋体"/>
          <w:sz w:val="24"/>
        </w:rPr>
        <w:t>或</w:t>
      </w:r>
      <w:r w:rsidRPr="00A721E4">
        <w:rPr>
          <w:rFonts w:ascii="宋体" w:hAnsi="宋体" w:hint="eastAsia"/>
          <w:sz w:val="24"/>
        </w:rPr>
        <w:t>发包人</w:t>
      </w:r>
      <w:r w:rsidRPr="00A721E4">
        <w:rPr>
          <w:rFonts w:ascii="宋体" w:hAnsi="宋体"/>
          <w:sz w:val="24"/>
        </w:rPr>
        <w:t>代表发布给承包人的技术规格书和其他文件的版权应属于</w:t>
      </w:r>
      <w:r w:rsidRPr="00A721E4">
        <w:rPr>
          <w:rFonts w:ascii="宋体" w:hAnsi="宋体" w:hint="eastAsia"/>
          <w:sz w:val="24"/>
        </w:rPr>
        <w:t>发包人</w:t>
      </w:r>
      <w:r w:rsidRPr="00A721E4">
        <w:rPr>
          <w:rFonts w:ascii="宋体" w:hAnsi="宋体"/>
          <w:sz w:val="24"/>
        </w:rPr>
        <w:t>的财产。承包人可为了合同的目的自费复制、使用和传送任何此类文件。除合同需要外，没有</w:t>
      </w:r>
      <w:r w:rsidRPr="00A721E4">
        <w:rPr>
          <w:rFonts w:ascii="宋体" w:hAnsi="宋体" w:hint="eastAsia"/>
          <w:sz w:val="24"/>
        </w:rPr>
        <w:t>发包人</w:t>
      </w:r>
      <w:r w:rsidRPr="00A721E4">
        <w:rPr>
          <w:rFonts w:ascii="宋体" w:hAnsi="宋体"/>
          <w:sz w:val="24"/>
        </w:rPr>
        <w:t>的同意，承包人不得使用、复制</w:t>
      </w:r>
      <w:r w:rsidRPr="00A721E4">
        <w:rPr>
          <w:rFonts w:ascii="宋体" w:hAnsi="宋体" w:hint="eastAsia"/>
          <w:sz w:val="24"/>
        </w:rPr>
        <w:t>发包人</w:t>
      </w:r>
      <w:r w:rsidRPr="00A721E4">
        <w:rPr>
          <w:rFonts w:ascii="宋体" w:hAnsi="宋体"/>
          <w:sz w:val="24"/>
        </w:rPr>
        <w:t>的文件或将之传送给第三方。</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1.</w:t>
      </w:r>
      <w:r w:rsidRPr="00A721E4">
        <w:rPr>
          <w:rFonts w:ascii="宋体" w:hAnsi="宋体" w:hint="eastAsia"/>
          <w:b/>
          <w:sz w:val="24"/>
        </w:rPr>
        <w:t>4</w:t>
      </w:r>
      <w:r w:rsidRPr="00A721E4">
        <w:rPr>
          <w:rFonts w:ascii="宋体" w:hAnsi="宋体"/>
          <w:b/>
          <w:sz w:val="24"/>
        </w:rPr>
        <w:t>保密事项</w:t>
      </w:r>
    </w:p>
    <w:p w:rsidR="00B00705" w:rsidRPr="00A721E4" w:rsidRDefault="00B00705" w:rsidP="00A721E4">
      <w:pPr>
        <w:spacing w:line="360" w:lineRule="auto"/>
        <w:ind w:firstLine="426"/>
        <w:rPr>
          <w:rFonts w:ascii="宋体" w:hAnsi="宋体"/>
          <w:sz w:val="24"/>
        </w:rPr>
      </w:pPr>
      <w:r w:rsidRPr="00A721E4">
        <w:rPr>
          <w:rFonts w:ascii="宋体" w:hAnsi="宋体"/>
          <w:sz w:val="24"/>
        </w:rPr>
        <w:t>与本工程有关的任何技术文件和图纸均应被视为保密文件，不得向任何第三方泄漏。</w:t>
      </w:r>
    </w:p>
    <w:p w:rsidR="00B00705" w:rsidRPr="00A721E4" w:rsidRDefault="00B00705" w:rsidP="00A721E4">
      <w:pPr>
        <w:spacing w:line="360" w:lineRule="auto"/>
        <w:ind w:firstLine="426"/>
        <w:rPr>
          <w:rFonts w:ascii="宋体" w:hAnsi="宋体"/>
          <w:sz w:val="24"/>
        </w:rPr>
      </w:pPr>
      <w:r w:rsidRPr="00A721E4">
        <w:rPr>
          <w:rFonts w:ascii="宋体" w:hAnsi="宋体" w:hint="eastAsia"/>
          <w:sz w:val="24"/>
        </w:rPr>
        <w:t>1.4.1 承包人应对因谈判本合同及履行本合同所知悉的有关本项目文件以及其他信息和方法保守秘密，除经发包人书面同意的情况外，承包人不得披露或泄漏、使用该等文件、信息和方法，且将尽最大努力防止任何上述信息的公布或披露、泄漏。</w:t>
      </w:r>
    </w:p>
    <w:p w:rsidR="00B00705" w:rsidRPr="00A721E4" w:rsidRDefault="00B00705" w:rsidP="00A721E4">
      <w:pPr>
        <w:spacing w:line="360" w:lineRule="auto"/>
        <w:ind w:firstLine="426"/>
        <w:rPr>
          <w:rFonts w:ascii="宋体" w:hAnsi="宋体"/>
          <w:sz w:val="24"/>
        </w:rPr>
      </w:pPr>
      <w:r w:rsidRPr="00A721E4">
        <w:rPr>
          <w:rFonts w:ascii="宋体" w:hAnsi="宋体" w:hint="eastAsia"/>
          <w:sz w:val="24"/>
        </w:rPr>
        <w:t>1.4.2承包人须确保其代理机构、顾问、职员受本条适用于承包人的保密义务的约束，否则其代理机构、顾问、职员违反上述保密义务的行为将视为承包人自己的行为。</w:t>
      </w:r>
    </w:p>
    <w:p w:rsidR="00B00705" w:rsidRPr="00A721E4" w:rsidRDefault="00B00705" w:rsidP="00A721E4">
      <w:pPr>
        <w:spacing w:line="360" w:lineRule="auto"/>
        <w:ind w:firstLine="426"/>
        <w:rPr>
          <w:rFonts w:ascii="宋体" w:hAnsi="宋体"/>
          <w:sz w:val="24"/>
        </w:rPr>
      </w:pPr>
      <w:r w:rsidRPr="00A721E4">
        <w:rPr>
          <w:rFonts w:ascii="宋体" w:hAnsi="宋体" w:hint="eastAsia"/>
          <w:sz w:val="24"/>
        </w:rPr>
        <w:t>1.4.3承包人上述保密义务不应适用于法律、任何证券交易所或监督机构、监管机构或政府机构依法定程序要求的任何披露；不应适用于为获取建议而对任何专业顾问作出的任何披露（但应与专业顾问签署保密协议，确保专业顾问一直遵循本合同保密的规定）；不应适用于在本合同签署以前已经进入公共领域的任何信息。</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1.</w:t>
      </w:r>
      <w:r w:rsidRPr="00A721E4">
        <w:rPr>
          <w:rFonts w:ascii="宋体" w:hAnsi="宋体" w:hint="eastAsia"/>
          <w:b/>
          <w:sz w:val="24"/>
        </w:rPr>
        <w:t>5</w:t>
      </w:r>
      <w:r w:rsidRPr="00A721E4">
        <w:rPr>
          <w:rFonts w:ascii="宋体" w:hAnsi="宋体"/>
          <w:b/>
          <w:sz w:val="24"/>
        </w:rPr>
        <w:t>遵守法律、法规及有关规定</w:t>
      </w:r>
    </w:p>
    <w:p w:rsidR="00B00705" w:rsidRPr="00A721E4" w:rsidRDefault="00B00705" w:rsidP="00A721E4">
      <w:pPr>
        <w:spacing w:line="360" w:lineRule="auto"/>
        <w:ind w:firstLine="426"/>
        <w:rPr>
          <w:rFonts w:ascii="宋体" w:hAnsi="宋体"/>
          <w:sz w:val="24"/>
        </w:rPr>
      </w:pPr>
      <w:r w:rsidRPr="00A721E4">
        <w:rPr>
          <w:rFonts w:ascii="宋体" w:hAnsi="宋体"/>
          <w:sz w:val="24"/>
        </w:rPr>
        <w:t>在履行合同时发生的全部事件中，承包人应遵守中华人民共和国和</w:t>
      </w:r>
      <w:r w:rsidR="002335E9">
        <w:rPr>
          <w:rFonts w:ascii="宋体" w:hAnsi="宋体" w:hint="eastAsia"/>
          <w:sz w:val="24"/>
        </w:rPr>
        <w:t>当地</w:t>
      </w:r>
      <w:r w:rsidRPr="00A721E4">
        <w:rPr>
          <w:rFonts w:ascii="宋体" w:hAnsi="宋体"/>
          <w:sz w:val="24"/>
        </w:rPr>
        <w:t>的任何法律、法规或对工程具有管辖权的有关主管部门的有关规定，并据此发出所有通知，以及按其要求支付所有费用。承包人应在合理的时间内，考虑到工程设备和材料运抵时间和工程竣工时间，取得工程任何部分所需的全部许可、执照和批准。</w:t>
      </w:r>
      <w:r w:rsidRPr="00A721E4">
        <w:rPr>
          <w:rFonts w:ascii="宋体" w:hAnsi="宋体" w:hint="eastAsia"/>
          <w:sz w:val="24"/>
        </w:rPr>
        <w:t>发包人</w:t>
      </w:r>
      <w:r w:rsidRPr="00A721E4">
        <w:rPr>
          <w:rFonts w:ascii="宋体" w:hAnsi="宋体"/>
          <w:sz w:val="24"/>
        </w:rPr>
        <w:t>和承包人应遵守履约活动涉及到的有关法律。</w:t>
      </w:r>
    </w:p>
    <w:p w:rsidR="00B00705" w:rsidRPr="00A721E4" w:rsidRDefault="00B00705" w:rsidP="00A721E4">
      <w:pPr>
        <w:pStyle w:val="2"/>
        <w:spacing w:line="360" w:lineRule="auto"/>
        <w:ind w:firstLine="426"/>
        <w:rPr>
          <w:rFonts w:ascii="宋体" w:eastAsia="宋体" w:hAnsi="宋体"/>
          <w:b w:val="0"/>
          <w:sz w:val="24"/>
          <w:szCs w:val="24"/>
        </w:rPr>
      </w:pPr>
      <w:bookmarkStart w:id="494" w:name="_Toc240708717"/>
      <w:bookmarkStart w:id="495" w:name="_Toc240708941"/>
      <w:bookmarkStart w:id="496" w:name="_Toc240707833"/>
      <w:bookmarkStart w:id="497" w:name="_Toc240173449"/>
      <w:bookmarkStart w:id="498" w:name="_Toc240536045"/>
      <w:r w:rsidRPr="00A721E4">
        <w:rPr>
          <w:rFonts w:ascii="宋体" w:eastAsia="宋体" w:hAnsi="宋体"/>
          <w:sz w:val="24"/>
          <w:szCs w:val="24"/>
        </w:rPr>
        <w:lastRenderedPageBreak/>
        <w:t>2、</w:t>
      </w:r>
      <w:bookmarkEnd w:id="494"/>
      <w:bookmarkEnd w:id="495"/>
      <w:bookmarkEnd w:id="496"/>
      <w:bookmarkEnd w:id="497"/>
      <w:bookmarkEnd w:id="498"/>
      <w:r w:rsidRPr="00A721E4">
        <w:rPr>
          <w:rFonts w:ascii="宋体" w:eastAsia="宋体" w:hAnsi="宋体" w:hint="eastAsia"/>
          <w:sz w:val="24"/>
          <w:szCs w:val="24"/>
        </w:rPr>
        <w:t>发包人</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2.1一般义务</w:t>
      </w:r>
    </w:p>
    <w:p w:rsidR="00B00705" w:rsidRPr="00A721E4" w:rsidRDefault="00B00705" w:rsidP="00A721E4">
      <w:pPr>
        <w:spacing w:line="360" w:lineRule="auto"/>
        <w:ind w:firstLine="426"/>
        <w:rPr>
          <w:rFonts w:ascii="宋体" w:hAnsi="宋体"/>
          <w:sz w:val="24"/>
        </w:rPr>
      </w:pPr>
      <w:r w:rsidRPr="00A721E4">
        <w:rPr>
          <w:rFonts w:ascii="宋体" w:hAnsi="宋体" w:hint="eastAsia"/>
          <w:sz w:val="24"/>
        </w:rPr>
        <w:t>发包人</w:t>
      </w:r>
      <w:r w:rsidRPr="00A721E4">
        <w:rPr>
          <w:rFonts w:ascii="宋体" w:hAnsi="宋体"/>
          <w:sz w:val="24"/>
        </w:rPr>
        <w:t>应提供现场并应按照本章第3条</w:t>
      </w:r>
      <w:r w:rsidRPr="00A721E4">
        <w:rPr>
          <w:rFonts w:ascii="宋体" w:hAnsi="宋体" w:hint="eastAsia"/>
          <w:sz w:val="24"/>
        </w:rPr>
        <w:t>、第4条</w:t>
      </w:r>
      <w:r w:rsidRPr="00A721E4">
        <w:rPr>
          <w:rFonts w:ascii="宋体" w:hAnsi="宋体"/>
          <w:sz w:val="24"/>
        </w:rPr>
        <w:t>规定向承包人支付</w:t>
      </w:r>
      <w:r w:rsidRPr="00A721E4">
        <w:rPr>
          <w:rFonts w:ascii="宋体" w:hAnsi="宋体" w:hint="eastAsia"/>
          <w:sz w:val="24"/>
        </w:rPr>
        <w:t>相关款项</w:t>
      </w:r>
      <w:r w:rsidRPr="00A721E4">
        <w:rPr>
          <w:rFonts w:ascii="宋体" w:hAnsi="宋体"/>
          <w:sz w:val="24"/>
        </w:rPr>
        <w:t>。</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2.2 现场的进入与使用</w:t>
      </w:r>
    </w:p>
    <w:p w:rsidR="00B00705" w:rsidRPr="00A721E4" w:rsidRDefault="00B00705" w:rsidP="00A721E4">
      <w:pPr>
        <w:spacing w:line="360" w:lineRule="auto"/>
        <w:ind w:firstLine="426"/>
        <w:rPr>
          <w:rFonts w:ascii="宋体" w:hAnsi="宋体"/>
          <w:sz w:val="24"/>
        </w:rPr>
      </w:pPr>
      <w:r w:rsidRPr="00A721E4">
        <w:rPr>
          <w:rFonts w:ascii="宋体" w:hAnsi="宋体" w:hint="eastAsia"/>
          <w:sz w:val="24"/>
        </w:rPr>
        <w:t>发包人</w:t>
      </w:r>
      <w:r w:rsidRPr="00A721E4">
        <w:rPr>
          <w:rFonts w:ascii="宋体" w:hAnsi="宋体"/>
          <w:sz w:val="24"/>
        </w:rPr>
        <w:t>将在开工日前给予承包人进入现场和使用现场的权利。此类进入和使用权不为承包人所独享。如果由于</w:t>
      </w:r>
      <w:r w:rsidRPr="00A721E4">
        <w:rPr>
          <w:rFonts w:ascii="宋体" w:hAnsi="宋体" w:hint="eastAsia"/>
          <w:sz w:val="24"/>
        </w:rPr>
        <w:t>发包人</w:t>
      </w:r>
      <w:r w:rsidRPr="00A721E4">
        <w:rPr>
          <w:rFonts w:ascii="宋体" w:hAnsi="宋体"/>
          <w:sz w:val="24"/>
        </w:rPr>
        <w:t>一方未能给予承包人进入现场和使用现场的权利，致使承包人延误工期和（或）增加了费用，承包人应向</w:t>
      </w:r>
      <w:r w:rsidRPr="00A721E4">
        <w:rPr>
          <w:rFonts w:ascii="宋体" w:hAnsi="宋体" w:hint="eastAsia"/>
          <w:sz w:val="24"/>
        </w:rPr>
        <w:t>发包人</w:t>
      </w:r>
      <w:r w:rsidRPr="00A721E4">
        <w:rPr>
          <w:rFonts w:ascii="宋体" w:hAnsi="宋体"/>
          <w:sz w:val="24"/>
        </w:rPr>
        <w:t>代表发出通知。在收到此通知后，</w:t>
      </w:r>
      <w:r w:rsidRPr="00A721E4">
        <w:rPr>
          <w:rFonts w:ascii="宋体" w:hAnsi="宋体" w:hint="eastAsia"/>
          <w:sz w:val="24"/>
        </w:rPr>
        <w:t>发包人</w:t>
      </w:r>
      <w:r w:rsidRPr="00A721E4">
        <w:rPr>
          <w:rFonts w:ascii="宋体" w:hAnsi="宋体"/>
          <w:sz w:val="24"/>
        </w:rPr>
        <w:t>代表应按照第3.5款商定或决定。</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2.3许可、执照和批准</w:t>
      </w:r>
    </w:p>
    <w:p w:rsidR="00B00705" w:rsidRPr="00A721E4" w:rsidRDefault="00B00705" w:rsidP="00A721E4">
      <w:pPr>
        <w:spacing w:line="360" w:lineRule="auto"/>
        <w:ind w:firstLine="426"/>
        <w:rPr>
          <w:rFonts w:ascii="宋体" w:hAnsi="宋体"/>
          <w:sz w:val="24"/>
        </w:rPr>
      </w:pPr>
      <w:r w:rsidRPr="00A721E4">
        <w:rPr>
          <w:rFonts w:ascii="宋体" w:hAnsi="宋体"/>
          <w:sz w:val="24"/>
        </w:rPr>
        <w:t>在承包人请求和承担费用的前提下，</w:t>
      </w:r>
      <w:r w:rsidRPr="00A721E4">
        <w:rPr>
          <w:rFonts w:ascii="宋体" w:hAnsi="宋体" w:hint="eastAsia"/>
          <w:sz w:val="24"/>
        </w:rPr>
        <w:t>发包人</w:t>
      </w:r>
      <w:r w:rsidRPr="00A721E4">
        <w:rPr>
          <w:rFonts w:ascii="宋体" w:hAnsi="宋体"/>
          <w:sz w:val="24"/>
        </w:rPr>
        <w:t>可以协助承包人申请：初步设计的批准，当地建设主管部门所要求的与工程建设有关的必要的审批手续等。</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2.4</w:t>
      </w:r>
      <w:r w:rsidRPr="00A721E4">
        <w:rPr>
          <w:rFonts w:ascii="宋体" w:hAnsi="宋体" w:hint="eastAsia"/>
          <w:b/>
          <w:sz w:val="24"/>
        </w:rPr>
        <w:t>发包人</w:t>
      </w:r>
      <w:r w:rsidRPr="00A721E4">
        <w:rPr>
          <w:rFonts w:ascii="宋体" w:hAnsi="宋体"/>
          <w:b/>
          <w:sz w:val="24"/>
        </w:rPr>
        <w:t>终止合同的权利</w:t>
      </w:r>
    </w:p>
    <w:p w:rsidR="00B00705" w:rsidRPr="00A721E4" w:rsidRDefault="00B00705" w:rsidP="00A721E4">
      <w:pPr>
        <w:spacing w:line="360" w:lineRule="auto"/>
        <w:ind w:firstLine="426"/>
        <w:rPr>
          <w:rFonts w:ascii="宋体" w:hAnsi="宋体"/>
          <w:sz w:val="24"/>
        </w:rPr>
      </w:pPr>
      <w:r w:rsidRPr="00A721E4">
        <w:rPr>
          <w:rFonts w:ascii="宋体" w:hAnsi="宋体"/>
          <w:sz w:val="24"/>
        </w:rPr>
        <w:t>在</w:t>
      </w:r>
      <w:r w:rsidRPr="00A721E4">
        <w:rPr>
          <w:rFonts w:ascii="宋体" w:hAnsi="宋体" w:hint="eastAsia"/>
          <w:sz w:val="24"/>
        </w:rPr>
        <w:t>发包人</w:t>
      </w:r>
      <w:r w:rsidRPr="00A721E4">
        <w:rPr>
          <w:rFonts w:ascii="宋体" w:hAnsi="宋体"/>
          <w:sz w:val="24"/>
        </w:rPr>
        <w:t>按合同法规得到有关主管部门的批准后，</w:t>
      </w:r>
      <w:r w:rsidRPr="00A721E4">
        <w:rPr>
          <w:rFonts w:ascii="宋体" w:hAnsi="宋体" w:hint="eastAsia"/>
          <w:sz w:val="24"/>
        </w:rPr>
        <w:t>发包人</w:t>
      </w:r>
      <w:r w:rsidRPr="00A721E4">
        <w:rPr>
          <w:rFonts w:ascii="宋体" w:hAnsi="宋体"/>
          <w:sz w:val="24"/>
        </w:rPr>
        <w:t>可提前</w:t>
      </w:r>
      <w:r w:rsidRPr="00A721E4">
        <w:rPr>
          <w:rFonts w:ascii="宋体" w:hAnsi="宋体" w:hint="eastAsia"/>
          <w:sz w:val="24"/>
          <w:u w:val="single"/>
        </w:rPr>
        <w:t>3</w:t>
      </w:r>
      <w:r w:rsidRPr="00A721E4">
        <w:rPr>
          <w:rFonts w:ascii="宋体" w:hAnsi="宋体"/>
          <w:sz w:val="24"/>
        </w:rPr>
        <w:t>天向承包人发出通知，将通知的复印件交给</w:t>
      </w:r>
      <w:r w:rsidRPr="00A721E4">
        <w:rPr>
          <w:rFonts w:ascii="宋体" w:hAnsi="宋体" w:hint="eastAsia"/>
          <w:sz w:val="24"/>
        </w:rPr>
        <w:t>发包人</w:t>
      </w:r>
      <w:r w:rsidRPr="00A721E4">
        <w:rPr>
          <w:rFonts w:ascii="宋体" w:hAnsi="宋体"/>
          <w:sz w:val="24"/>
        </w:rPr>
        <w:t>代表，有权在任何时间终止合同。</w:t>
      </w:r>
      <w:r w:rsidRPr="00A721E4">
        <w:rPr>
          <w:rFonts w:ascii="宋体" w:hAnsi="宋体" w:hint="eastAsia"/>
          <w:sz w:val="24"/>
        </w:rPr>
        <w:t>相应结算清理工作执行本合同条款第19.5条款。</w:t>
      </w:r>
    </w:p>
    <w:p w:rsidR="00B00705" w:rsidRPr="00A721E4" w:rsidRDefault="00B00705" w:rsidP="00A721E4">
      <w:pPr>
        <w:pStyle w:val="2"/>
        <w:spacing w:line="360" w:lineRule="auto"/>
        <w:ind w:firstLine="426"/>
        <w:rPr>
          <w:rFonts w:ascii="宋体" w:eastAsia="宋体" w:hAnsi="宋体"/>
          <w:b w:val="0"/>
          <w:sz w:val="24"/>
          <w:szCs w:val="24"/>
        </w:rPr>
      </w:pPr>
      <w:bookmarkStart w:id="499" w:name="_Toc240536046"/>
      <w:bookmarkStart w:id="500" w:name="_Toc240707834"/>
      <w:bookmarkStart w:id="501" w:name="_Toc240173450"/>
      <w:bookmarkStart w:id="502" w:name="_Toc240708718"/>
      <w:bookmarkStart w:id="503" w:name="_Toc240708942"/>
      <w:r w:rsidRPr="00A721E4">
        <w:rPr>
          <w:rFonts w:ascii="宋体" w:eastAsia="宋体" w:hAnsi="宋体"/>
          <w:sz w:val="24"/>
          <w:szCs w:val="24"/>
        </w:rPr>
        <w:t>3、</w:t>
      </w:r>
      <w:r w:rsidRPr="00A721E4">
        <w:rPr>
          <w:rFonts w:ascii="宋体" w:eastAsia="宋体" w:hAnsi="宋体" w:hint="eastAsia"/>
          <w:sz w:val="24"/>
          <w:szCs w:val="24"/>
        </w:rPr>
        <w:t>发包人</w:t>
      </w:r>
      <w:r w:rsidRPr="00A721E4">
        <w:rPr>
          <w:rFonts w:ascii="宋体" w:eastAsia="宋体" w:hAnsi="宋体"/>
          <w:sz w:val="24"/>
          <w:szCs w:val="24"/>
        </w:rPr>
        <w:t>代表</w:t>
      </w:r>
      <w:bookmarkEnd w:id="499"/>
      <w:bookmarkEnd w:id="500"/>
      <w:bookmarkEnd w:id="501"/>
      <w:bookmarkEnd w:id="502"/>
      <w:bookmarkEnd w:id="503"/>
    </w:p>
    <w:p w:rsidR="00B00705" w:rsidRPr="00A721E4" w:rsidRDefault="00B00705" w:rsidP="00A721E4">
      <w:pPr>
        <w:spacing w:line="360" w:lineRule="auto"/>
        <w:ind w:firstLine="426"/>
        <w:rPr>
          <w:rFonts w:ascii="宋体" w:hAnsi="宋体"/>
          <w:b/>
          <w:sz w:val="24"/>
        </w:rPr>
      </w:pPr>
      <w:r w:rsidRPr="00A721E4">
        <w:rPr>
          <w:rFonts w:ascii="宋体" w:hAnsi="宋体"/>
          <w:b/>
          <w:sz w:val="24"/>
        </w:rPr>
        <w:t>3.1</w:t>
      </w:r>
      <w:r w:rsidRPr="00A721E4">
        <w:rPr>
          <w:rFonts w:ascii="宋体" w:hAnsi="宋体" w:hint="eastAsia"/>
          <w:b/>
          <w:sz w:val="24"/>
        </w:rPr>
        <w:t>发包人</w:t>
      </w:r>
      <w:r w:rsidRPr="00A721E4">
        <w:rPr>
          <w:rFonts w:ascii="宋体" w:hAnsi="宋体"/>
          <w:b/>
          <w:sz w:val="24"/>
        </w:rPr>
        <w:t>代表的职责与权力</w:t>
      </w:r>
    </w:p>
    <w:p w:rsidR="00B00705" w:rsidRPr="00A721E4" w:rsidRDefault="00B00705" w:rsidP="00A721E4">
      <w:pPr>
        <w:spacing w:line="360" w:lineRule="auto"/>
        <w:ind w:firstLine="426"/>
        <w:rPr>
          <w:rFonts w:ascii="宋体" w:hAnsi="宋体"/>
          <w:sz w:val="24"/>
        </w:rPr>
      </w:pPr>
      <w:r w:rsidRPr="00A721E4">
        <w:rPr>
          <w:rFonts w:ascii="宋体" w:hAnsi="宋体" w:hint="eastAsia"/>
          <w:sz w:val="24"/>
        </w:rPr>
        <w:t>发包人</w:t>
      </w:r>
      <w:r w:rsidRPr="00A721E4">
        <w:rPr>
          <w:rFonts w:ascii="宋体" w:hAnsi="宋体"/>
          <w:sz w:val="24"/>
        </w:rPr>
        <w:t>代表应履行合同中规定的职责。</w:t>
      </w:r>
      <w:r w:rsidRPr="00A721E4">
        <w:rPr>
          <w:rFonts w:ascii="宋体" w:hAnsi="宋体" w:hint="eastAsia"/>
          <w:sz w:val="24"/>
        </w:rPr>
        <w:t>发包人</w:t>
      </w:r>
      <w:r w:rsidRPr="00A721E4">
        <w:rPr>
          <w:rFonts w:ascii="宋体" w:hAnsi="宋体"/>
          <w:sz w:val="24"/>
        </w:rPr>
        <w:t>代表无权修改合同。</w:t>
      </w:r>
      <w:r w:rsidRPr="00A721E4">
        <w:rPr>
          <w:rFonts w:ascii="宋体" w:hAnsi="宋体" w:hint="eastAsia"/>
          <w:sz w:val="24"/>
        </w:rPr>
        <w:t>发包人</w:t>
      </w:r>
      <w:r w:rsidRPr="00A721E4">
        <w:rPr>
          <w:rFonts w:ascii="宋体" w:hAnsi="宋体"/>
          <w:sz w:val="24"/>
        </w:rPr>
        <w:t>代表可行使合同中明文规定的或</w:t>
      </w:r>
      <w:r w:rsidRPr="00A721E4">
        <w:rPr>
          <w:rFonts w:ascii="宋体" w:hAnsi="宋体" w:hint="eastAsia"/>
          <w:sz w:val="24"/>
        </w:rPr>
        <w:t>发包人</w:t>
      </w:r>
      <w:r w:rsidRPr="00A721E4">
        <w:rPr>
          <w:rFonts w:ascii="宋体" w:hAnsi="宋体"/>
          <w:sz w:val="24"/>
        </w:rPr>
        <w:t>授权委托的权</w:t>
      </w:r>
      <w:r w:rsidRPr="00A721E4">
        <w:rPr>
          <w:rFonts w:ascii="宋体" w:hAnsi="宋体" w:hint="eastAsia"/>
          <w:sz w:val="24"/>
        </w:rPr>
        <w:t>利</w:t>
      </w:r>
      <w:r w:rsidRPr="00A721E4">
        <w:rPr>
          <w:rFonts w:ascii="宋体" w:hAnsi="宋体"/>
          <w:sz w:val="24"/>
        </w:rPr>
        <w:t>。在</w:t>
      </w:r>
      <w:r w:rsidRPr="00A721E4">
        <w:rPr>
          <w:rFonts w:ascii="宋体" w:hAnsi="宋体" w:hint="eastAsia"/>
          <w:sz w:val="24"/>
        </w:rPr>
        <w:t>发包人</w:t>
      </w:r>
      <w:r w:rsidRPr="00A721E4">
        <w:rPr>
          <w:rFonts w:ascii="宋体" w:hAnsi="宋体"/>
          <w:sz w:val="24"/>
        </w:rPr>
        <w:t>代表采取下列行动前，</w:t>
      </w:r>
      <w:r w:rsidRPr="00A721E4">
        <w:rPr>
          <w:rFonts w:ascii="宋体" w:hAnsi="宋体" w:hint="eastAsia"/>
          <w:sz w:val="24"/>
        </w:rPr>
        <w:t>发包人</w:t>
      </w:r>
      <w:r w:rsidRPr="00A721E4">
        <w:rPr>
          <w:rFonts w:ascii="宋体" w:hAnsi="宋体"/>
          <w:sz w:val="24"/>
        </w:rPr>
        <w:t>代表应从</w:t>
      </w:r>
      <w:r w:rsidRPr="00A721E4">
        <w:rPr>
          <w:rFonts w:ascii="宋体" w:hAnsi="宋体" w:hint="eastAsia"/>
          <w:sz w:val="24"/>
        </w:rPr>
        <w:t>发包人</w:t>
      </w:r>
      <w:r w:rsidRPr="00A721E4">
        <w:rPr>
          <w:rFonts w:ascii="宋体" w:hAnsi="宋体"/>
          <w:sz w:val="24"/>
        </w:rPr>
        <w:t>处获得特别授权：</w:t>
      </w:r>
    </w:p>
    <w:p w:rsidR="00B00705" w:rsidRPr="00A721E4" w:rsidRDefault="00B00705" w:rsidP="00A721E4">
      <w:pPr>
        <w:spacing w:line="360" w:lineRule="auto"/>
        <w:ind w:firstLine="426"/>
        <w:rPr>
          <w:rFonts w:ascii="宋体" w:hAnsi="宋体"/>
          <w:sz w:val="24"/>
        </w:rPr>
      </w:pPr>
      <w:r w:rsidRPr="00A721E4">
        <w:rPr>
          <w:rFonts w:ascii="宋体" w:hAnsi="宋体"/>
          <w:sz w:val="24"/>
        </w:rPr>
        <w:t>依据分条款4.</w:t>
      </w:r>
      <w:r w:rsidRPr="00A721E4">
        <w:rPr>
          <w:rFonts w:ascii="宋体" w:hAnsi="宋体" w:hint="eastAsia"/>
          <w:sz w:val="24"/>
        </w:rPr>
        <w:t>4</w:t>
      </w:r>
      <w:r w:rsidRPr="00A721E4">
        <w:rPr>
          <w:rFonts w:ascii="宋体" w:hAnsi="宋体"/>
          <w:sz w:val="24"/>
        </w:rPr>
        <w:t>条，同意工程的部分的分包。</w:t>
      </w:r>
    </w:p>
    <w:p w:rsidR="00B00705" w:rsidRPr="00A721E4" w:rsidRDefault="00B00705" w:rsidP="00A721E4">
      <w:pPr>
        <w:spacing w:line="360" w:lineRule="auto"/>
        <w:ind w:firstLine="426"/>
        <w:rPr>
          <w:rFonts w:ascii="宋体" w:hAnsi="宋体"/>
          <w:sz w:val="24"/>
        </w:rPr>
      </w:pPr>
      <w:r w:rsidRPr="00A721E4">
        <w:rPr>
          <w:rFonts w:ascii="宋体" w:hAnsi="宋体"/>
          <w:sz w:val="24"/>
        </w:rPr>
        <w:t>依据分条款10.1条，为整个工程发出移交证书。</w:t>
      </w:r>
    </w:p>
    <w:p w:rsidR="00B00705" w:rsidRPr="00A721E4" w:rsidRDefault="00B00705" w:rsidP="00A721E4">
      <w:pPr>
        <w:spacing w:line="360" w:lineRule="auto"/>
        <w:ind w:firstLine="426"/>
        <w:rPr>
          <w:rFonts w:ascii="宋体" w:hAnsi="宋体"/>
          <w:sz w:val="24"/>
        </w:rPr>
      </w:pPr>
      <w:r w:rsidRPr="00A721E4">
        <w:rPr>
          <w:rFonts w:ascii="宋体" w:hAnsi="宋体"/>
          <w:sz w:val="24"/>
        </w:rPr>
        <w:t>尽管列出了需要获得批准的义务，但如果依照</w:t>
      </w:r>
      <w:r w:rsidRPr="00A721E4">
        <w:rPr>
          <w:rFonts w:ascii="宋体" w:hAnsi="宋体" w:hint="eastAsia"/>
          <w:sz w:val="24"/>
        </w:rPr>
        <w:t>发包人</w:t>
      </w:r>
      <w:r w:rsidRPr="00A721E4">
        <w:rPr>
          <w:rFonts w:ascii="宋体" w:hAnsi="宋体"/>
          <w:sz w:val="24"/>
        </w:rPr>
        <w:t>代表的判断，如果发生了将影响生命、工程或相邻财产安全的事件，则在不解除承包人本合同项下义务和责任的前提下，</w:t>
      </w:r>
      <w:r w:rsidRPr="00A721E4">
        <w:rPr>
          <w:rFonts w:ascii="宋体" w:hAnsi="宋体" w:hint="eastAsia"/>
          <w:sz w:val="24"/>
        </w:rPr>
        <w:t>发包人</w:t>
      </w:r>
      <w:r w:rsidRPr="00A721E4">
        <w:rPr>
          <w:rFonts w:ascii="宋体" w:hAnsi="宋体"/>
          <w:sz w:val="24"/>
        </w:rPr>
        <w:t>代表可以指示承包人执行所有依照</w:t>
      </w:r>
      <w:r w:rsidRPr="00A721E4">
        <w:rPr>
          <w:rFonts w:ascii="宋体" w:hAnsi="宋体" w:hint="eastAsia"/>
          <w:sz w:val="24"/>
        </w:rPr>
        <w:t>发包人</w:t>
      </w:r>
      <w:r w:rsidRPr="00A721E4">
        <w:rPr>
          <w:rFonts w:ascii="宋体" w:hAnsi="宋体"/>
          <w:sz w:val="24"/>
        </w:rPr>
        <w:t>代表的判断，对于减轻或减少风险是必要的工作。尽管缺少</w:t>
      </w:r>
      <w:r w:rsidRPr="00A721E4">
        <w:rPr>
          <w:rFonts w:ascii="宋体" w:hAnsi="宋体" w:hint="eastAsia"/>
          <w:sz w:val="24"/>
        </w:rPr>
        <w:t>发包人</w:t>
      </w:r>
      <w:r w:rsidRPr="00A721E4">
        <w:rPr>
          <w:rFonts w:ascii="宋体" w:hAnsi="宋体"/>
          <w:sz w:val="24"/>
        </w:rPr>
        <w:t>的同意，承包人仍将必须立即按照</w:t>
      </w:r>
      <w:r w:rsidRPr="00A721E4">
        <w:rPr>
          <w:rFonts w:ascii="宋体" w:hAnsi="宋体" w:hint="eastAsia"/>
          <w:sz w:val="24"/>
        </w:rPr>
        <w:t>发包人</w:t>
      </w:r>
      <w:r w:rsidRPr="00A721E4">
        <w:rPr>
          <w:rFonts w:ascii="宋体" w:hAnsi="宋体"/>
          <w:sz w:val="24"/>
        </w:rPr>
        <w:t>代表的指示行事。</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3.2对</w:t>
      </w:r>
      <w:r w:rsidRPr="00A721E4">
        <w:rPr>
          <w:rFonts w:ascii="宋体" w:hAnsi="宋体" w:hint="eastAsia"/>
          <w:b/>
          <w:sz w:val="24"/>
        </w:rPr>
        <w:t>发包人</w:t>
      </w:r>
      <w:r w:rsidRPr="00A721E4">
        <w:rPr>
          <w:rFonts w:ascii="宋体" w:hAnsi="宋体"/>
          <w:b/>
          <w:sz w:val="24"/>
        </w:rPr>
        <w:t>代表的要求</w:t>
      </w:r>
    </w:p>
    <w:p w:rsidR="00B00705" w:rsidRPr="00A721E4" w:rsidRDefault="00B00705" w:rsidP="00A721E4">
      <w:pPr>
        <w:spacing w:line="360" w:lineRule="auto"/>
        <w:ind w:firstLine="426"/>
        <w:rPr>
          <w:rFonts w:ascii="宋体" w:hAnsi="宋体"/>
          <w:sz w:val="24"/>
        </w:rPr>
      </w:pPr>
      <w:r w:rsidRPr="00A721E4">
        <w:rPr>
          <w:rFonts w:ascii="宋体" w:hAnsi="宋体" w:hint="eastAsia"/>
          <w:sz w:val="24"/>
        </w:rPr>
        <w:t>发包人</w:t>
      </w:r>
      <w:r w:rsidRPr="00A721E4">
        <w:rPr>
          <w:rFonts w:ascii="宋体" w:hAnsi="宋体"/>
          <w:sz w:val="24"/>
        </w:rPr>
        <w:t>代表应当是具备本合同要求的经验与能力的一名合格的工程师或其他适宜的专业</w:t>
      </w:r>
      <w:r w:rsidRPr="00A721E4">
        <w:rPr>
          <w:rFonts w:ascii="宋体" w:hAnsi="宋体"/>
          <w:sz w:val="24"/>
        </w:rPr>
        <w:lastRenderedPageBreak/>
        <w:t>人员，或雇用此类合格的工程师和其他专业人员，让他们为完成合同随时听候使用。</w:t>
      </w:r>
      <w:r w:rsidRPr="00A721E4">
        <w:rPr>
          <w:rFonts w:ascii="宋体" w:hAnsi="宋体" w:hint="eastAsia"/>
          <w:sz w:val="24"/>
        </w:rPr>
        <w:t>发包人应在本合同签订日向承包人提供发包人代表的基本信息、联系方式、职责权限。如发包人更换代表的，应于更换当日将新代表的基本信息、联系方式、职责权限等内容书面告知承包人。</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3.3</w:t>
      </w:r>
      <w:r w:rsidRPr="00A721E4">
        <w:rPr>
          <w:rFonts w:ascii="宋体" w:hAnsi="宋体" w:hint="eastAsia"/>
          <w:b/>
          <w:sz w:val="24"/>
        </w:rPr>
        <w:t>发包人</w:t>
      </w:r>
      <w:r w:rsidRPr="00A721E4">
        <w:rPr>
          <w:rFonts w:ascii="宋体" w:hAnsi="宋体"/>
          <w:b/>
          <w:sz w:val="24"/>
        </w:rPr>
        <w:t>代表权力的委托</w:t>
      </w:r>
    </w:p>
    <w:p w:rsidR="00B00705" w:rsidRPr="00A721E4" w:rsidRDefault="00B00705" w:rsidP="00A721E4">
      <w:pPr>
        <w:spacing w:line="360" w:lineRule="auto"/>
        <w:ind w:firstLine="426"/>
        <w:rPr>
          <w:rFonts w:ascii="宋体" w:hAnsi="宋体"/>
          <w:sz w:val="24"/>
        </w:rPr>
      </w:pPr>
      <w:r w:rsidRPr="00A721E4">
        <w:rPr>
          <w:rFonts w:ascii="宋体" w:hAnsi="宋体" w:hint="eastAsia"/>
          <w:sz w:val="24"/>
        </w:rPr>
        <w:t>发包人</w:t>
      </w:r>
      <w:r w:rsidRPr="00A721E4">
        <w:rPr>
          <w:rFonts w:ascii="宋体" w:hAnsi="宋体"/>
          <w:sz w:val="24"/>
        </w:rPr>
        <w:t>代表可以在经</w:t>
      </w:r>
      <w:r w:rsidRPr="00A721E4">
        <w:rPr>
          <w:rFonts w:ascii="宋体" w:hAnsi="宋体" w:hint="eastAsia"/>
          <w:sz w:val="24"/>
        </w:rPr>
        <w:t>发包人</w:t>
      </w:r>
      <w:r w:rsidRPr="00A721E4">
        <w:rPr>
          <w:rFonts w:ascii="宋体" w:hAnsi="宋体"/>
          <w:sz w:val="24"/>
        </w:rPr>
        <w:t>批准的情况下，将他的职责委托给助理，并可在任何时间撤回此委托。任何此类委托或撤回均应为书面的，并且在复制件送达</w:t>
      </w:r>
      <w:r w:rsidRPr="00A721E4">
        <w:rPr>
          <w:rFonts w:ascii="宋体" w:hAnsi="宋体" w:hint="eastAsia"/>
          <w:sz w:val="24"/>
        </w:rPr>
        <w:t>发包人</w:t>
      </w:r>
      <w:r w:rsidRPr="00A721E4">
        <w:rPr>
          <w:rFonts w:ascii="宋体" w:hAnsi="宋体"/>
          <w:sz w:val="24"/>
        </w:rPr>
        <w:t>和承包人之前不能生效。助理按照委托内容作出的任何决定、指示、检查、审核、检验、同意、批准或类似行动，应与</w:t>
      </w:r>
      <w:r w:rsidRPr="00A721E4">
        <w:rPr>
          <w:rFonts w:ascii="宋体" w:hAnsi="宋体" w:hint="eastAsia"/>
          <w:sz w:val="24"/>
        </w:rPr>
        <w:t>发包人</w:t>
      </w:r>
      <w:r w:rsidRPr="00A721E4">
        <w:rPr>
          <w:rFonts w:ascii="宋体" w:hAnsi="宋体"/>
          <w:sz w:val="24"/>
        </w:rPr>
        <w:t>代表作出的具有同等效力。但：</w:t>
      </w:r>
    </w:p>
    <w:p w:rsidR="00B00705" w:rsidRPr="00A721E4" w:rsidRDefault="00B00705" w:rsidP="00A721E4">
      <w:pPr>
        <w:spacing w:line="360" w:lineRule="auto"/>
        <w:ind w:firstLine="426"/>
        <w:rPr>
          <w:rFonts w:ascii="宋体" w:hAnsi="宋体"/>
          <w:sz w:val="24"/>
        </w:rPr>
      </w:pPr>
      <w:r w:rsidRPr="00A721E4">
        <w:rPr>
          <w:rFonts w:ascii="宋体" w:hAnsi="宋体"/>
          <w:sz w:val="24"/>
        </w:rPr>
        <w:t>(a) 未对工程设备、材料、设计或工艺提出否定意见，不应影响</w:t>
      </w:r>
      <w:r w:rsidRPr="00A721E4">
        <w:rPr>
          <w:rFonts w:ascii="宋体" w:hAnsi="宋体" w:hint="eastAsia"/>
          <w:sz w:val="24"/>
        </w:rPr>
        <w:t>发包人</w:t>
      </w:r>
      <w:r w:rsidRPr="00A721E4">
        <w:rPr>
          <w:rFonts w:ascii="宋体" w:hAnsi="宋体"/>
          <w:sz w:val="24"/>
        </w:rPr>
        <w:t>代表拒绝该工程设备、材料、设计或工艺的权利；</w:t>
      </w:r>
    </w:p>
    <w:p w:rsidR="00B00705" w:rsidRPr="00A721E4" w:rsidRDefault="00B00705" w:rsidP="00A721E4">
      <w:pPr>
        <w:spacing w:line="360" w:lineRule="auto"/>
        <w:ind w:firstLine="426"/>
        <w:rPr>
          <w:rFonts w:ascii="宋体" w:hAnsi="宋体"/>
          <w:sz w:val="24"/>
        </w:rPr>
      </w:pPr>
      <w:r w:rsidRPr="00A721E4">
        <w:rPr>
          <w:rFonts w:ascii="宋体" w:hAnsi="宋体"/>
          <w:sz w:val="24"/>
        </w:rPr>
        <w:t>(b)如果承包人对</w:t>
      </w:r>
      <w:r w:rsidRPr="00A721E4">
        <w:rPr>
          <w:rFonts w:ascii="宋体" w:hAnsi="宋体" w:hint="eastAsia"/>
          <w:sz w:val="24"/>
        </w:rPr>
        <w:t>发包人</w:t>
      </w:r>
      <w:r w:rsidRPr="00A721E4">
        <w:rPr>
          <w:rFonts w:ascii="宋体" w:hAnsi="宋体"/>
          <w:sz w:val="24"/>
        </w:rPr>
        <w:t>代表助理的决定或指示提出质疑，承包人可将此情况提交</w:t>
      </w:r>
      <w:r w:rsidRPr="00A721E4">
        <w:rPr>
          <w:rFonts w:ascii="宋体" w:hAnsi="宋体" w:hint="eastAsia"/>
          <w:sz w:val="24"/>
        </w:rPr>
        <w:t>发包人</w:t>
      </w:r>
      <w:r w:rsidRPr="00A721E4">
        <w:rPr>
          <w:rFonts w:ascii="宋体" w:hAnsi="宋体"/>
          <w:sz w:val="24"/>
        </w:rPr>
        <w:t>代表，</w:t>
      </w:r>
      <w:r w:rsidRPr="00A721E4">
        <w:rPr>
          <w:rFonts w:ascii="宋体" w:hAnsi="宋体" w:hint="eastAsia"/>
          <w:sz w:val="24"/>
        </w:rPr>
        <w:t>发包人</w:t>
      </w:r>
      <w:r w:rsidRPr="00A721E4">
        <w:rPr>
          <w:rFonts w:ascii="宋体" w:hAnsi="宋体"/>
          <w:sz w:val="24"/>
        </w:rPr>
        <w:t>代表应对决定或指示加以确认、否定或更改。</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3.4</w:t>
      </w:r>
      <w:r w:rsidRPr="00A721E4">
        <w:rPr>
          <w:rFonts w:ascii="宋体" w:hAnsi="宋体" w:hint="eastAsia"/>
          <w:b/>
          <w:sz w:val="24"/>
        </w:rPr>
        <w:t>发包人</w:t>
      </w:r>
      <w:r w:rsidRPr="00A721E4">
        <w:rPr>
          <w:rFonts w:ascii="宋体" w:hAnsi="宋体"/>
          <w:b/>
          <w:sz w:val="24"/>
        </w:rPr>
        <w:t>代表的指示</w:t>
      </w:r>
    </w:p>
    <w:p w:rsidR="00B00705" w:rsidRPr="00A721E4" w:rsidRDefault="00B00705" w:rsidP="00A721E4">
      <w:pPr>
        <w:spacing w:line="360" w:lineRule="auto"/>
        <w:ind w:firstLine="426"/>
        <w:rPr>
          <w:rFonts w:ascii="宋体" w:hAnsi="宋体"/>
          <w:sz w:val="24"/>
        </w:rPr>
      </w:pPr>
      <w:r w:rsidRPr="00A721E4">
        <w:rPr>
          <w:rFonts w:ascii="宋体" w:hAnsi="宋体"/>
          <w:sz w:val="24"/>
        </w:rPr>
        <w:t>除非法律上或实际上不可能，承包人应遵守</w:t>
      </w:r>
      <w:r w:rsidRPr="00A721E4">
        <w:rPr>
          <w:rFonts w:ascii="宋体" w:hAnsi="宋体" w:hint="eastAsia"/>
          <w:sz w:val="24"/>
        </w:rPr>
        <w:t>发包人</w:t>
      </w:r>
      <w:r w:rsidRPr="00A721E4">
        <w:rPr>
          <w:rFonts w:ascii="宋体" w:hAnsi="宋体"/>
          <w:sz w:val="24"/>
        </w:rPr>
        <w:t>代表按照合同发出的指示。</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3.5</w:t>
      </w:r>
      <w:r w:rsidRPr="00A721E4">
        <w:rPr>
          <w:rFonts w:ascii="宋体" w:hAnsi="宋体" w:hint="eastAsia"/>
          <w:b/>
          <w:sz w:val="24"/>
        </w:rPr>
        <w:t>发包人</w:t>
      </w:r>
      <w:r w:rsidRPr="00A721E4">
        <w:rPr>
          <w:rFonts w:ascii="宋体" w:hAnsi="宋体"/>
          <w:b/>
          <w:sz w:val="24"/>
        </w:rPr>
        <w:t>代表尽力达成一致</w:t>
      </w:r>
    </w:p>
    <w:p w:rsidR="00B00705" w:rsidRPr="00A721E4" w:rsidRDefault="00B00705" w:rsidP="00A721E4">
      <w:pPr>
        <w:spacing w:line="360" w:lineRule="auto"/>
        <w:ind w:firstLine="426"/>
        <w:rPr>
          <w:rFonts w:ascii="宋体" w:hAnsi="宋体"/>
          <w:sz w:val="24"/>
        </w:rPr>
      </w:pPr>
      <w:r w:rsidRPr="00A721E4">
        <w:rPr>
          <w:rFonts w:ascii="宋体" w:hAnsi="宋体"/>
          <w:sz w:val="24"/>
        </w:rPr>
        <w:t>当要求</w:t>
      </w:r>
      <w:r w:rsidRPr="00A721E4">
        <w:rPr>
          <w:rFonts w:ascii="宋体" w:hAnsi="宋体" w:hint="eastAsia"/>
          <w:sz w:val="24"/>
        </w:rPr>
        <w:t>发包人</w:t>
      </w:r>
      <w:r w:rsidRPr="00A721E4">
        <w:rPr>
          <w:rFonts w:ascii="宋体" w:hAnsi="宋体"/>
          <w:sz w:val="24"/>
        </w:rPr>
        <w:t>代表作出决定时，</w:t>
      </w:r>
      <w:r w:rsidRPr="00A721E4">
        <w:rPr>
          <w:rFonts w:ascii="宋体" w:hAnsi="宋体" w:hint="eastAsia"/>
          <w:sz w:val="24"/>
        </w:rPr>
        <w:t>发包人</w:t>
      </w:r>
      <w:r w:rsidRPr="00A721E4">
        <w:rPr>
          <w:rFonts w:ascii="宋体" w:hAnsi="宋体"/>
          <w:sz w:val="24"/>
        </w:rPr>
        <w:t>代表应与承包人协商并尽力达成一致。如未能达成一致，</w:t>
      </w:r>
      <w:r w:rsidRPr="00A721E4">
        <w:rPr>
          <w:rFonts w:ascii="宋体" w:hAnsi="宋体" w:hint="eastAsia"/>
          <w:sz w:val="24"/>
        </w:rPr>
        <w:t>发包人</w:t>
      </w:r>
      <w:r w:rsidRPr="00A721E4">
        <w:rPr>
          <w:rFonts w:ascii="宋体" w:hAnsi="宋体"/>
          <w:sz w:val="24"/>
        </w:rPr>
        <w:t>代表应公正、合理地按照合同对之作出决定。</w:t>
      </w:r>
    </w:p>
    <w:p w:rsidR="00B00705" w:rsidRPr="00A721E4" w:rsidRDefault="00B00705" w:rsidP="00A721E4">
      <w:pPr>
        <w:pStyle w:val="2"/>
        <w:spacing w:line="360" w:lineRule="auto"/>
        <w:ind w:firstLine="426"/>
        <w:rPr>
          <w:rFonts w:ascii="宋体" w:eastAsia="宋体" w:hAnsi="宋体"/>
          <w:b w:val="0"/>
          <w:sz w:val="24"/>
          <w:szCs w:val="24"/>
        </w:rPr>
      </w:pPr>
      <w:bookmarkStart w:id="504" w:name="_Toc240708719"/>
      <w:bookmarkStart w:id="505" w:name="_Toc240707835"/>
      <w:bookmarkStart w:id="506" w:name="_Toc240536047"/>
      <w:bookmarkStart w:id="507" w:name="_Toc240708943"/>
      <w:bookmarkStart w:id="508" w:name="_Toc240173451"/>
      <w:r w:rsidRPr="00A721E4">
        <w:rPr>
          <w:rFonts w:ascii="宋体" w:eastAsia="宋体" w:hAnsi="宋体"/>
          <w:sz w:val="24"/>
          <w:szCs w:val="24"/>
        </w:rPr>
        <w:t>4、承包人</w:t>
      </w:r>
      <w:bookmarkEnd w:id="504"/>
      <w:bookmarkEnd w:id="505"/>
      <w:bookmarkEnd w:id="506"/>
      <w:bookmarkEnd w:id="507"/>
      <w:bookmarkEnd w:id="508"/>
    </w:p>
    <w:p w:rsidR="00B00705" w:rsidRPr="00A721E4" w:rsidRDefault="00B00705" w:rsidP="00A721E4">
      <w:pPr>
        <w:spacing w:line="360" w:lineRule="auto"/>
        <w:ind w:firstLine="426"/>
        <w:rPr>
          <w:rFonts w:ascii="宋体" w:hAnsi="宋体"/>
          <w:b/>
          <w:sz w:val="24"/>
        </w:rPr>
      </w:pPr>
      <w:r w:rsidRPr="00A721E4">
        <w:rPr>
          <w:rFonts w:ascii="宋体" w:hAnsi="宋体"/>
          <w:b/>
          <w:sz w:val="24"/>
        </w:rPr>
        <w:t>4.1一般义务</w:t>
      </w:r>
    </w:p>
    <w:p w:rsidR="00B00705" w:rsidRPr="00A721E4" w:rsidRDefault="00B00705" w:rsidP="00A721E4">
      <w:pPr>
        <w:spacing w:line="360" w:lineRule="auto"/>
        <w:ind w:firstLine="426"/>
        <w:rPr>
          <w:rFonts w:ascii="宋体" w:hAnsi="宋体"/>
          <w:sz w:val="24"/>
        </w:rPr>
      </w:pPr>
      <w:r w:rsidRPr="00A721E4">
        <w:rPr>
          <w:rFonts w:ascii="宋体" w:hAnsi="宋体"/>
          <w:sz w:val="24"/>
        </w:rPr>
        <w:t>由承包人完成的工程应完全符合合同并适合于合同中规定的工程的预期目的。工程应包括为满足</w:t>
      </w:r>
      <w:r w:rsidRPr="00A721E4">
        <w:rPr>
          <w:rFonts w:ascii="宋体" w:hAnsi="宋体" w:hint="eastAsia"/>
          <w:sz w:val="24"/>
        </w:rPr>
        <w:t>发包人</w:t>
      </w:r>
      <w:r w:rsidRPr="00A721E4">
        <w:rPr>
          <w:rFonts w:ascii="宋体" w:hAnsi="宋体"/>
          <w:sz w:val="24"/>
        </w:rPr>
        <w:t>要求</w:t>
      </w:r>
      <w:r w:rsidRPr="00A721E4">
        <w:rPr>
          <w:rFonts w:ascii="宋体" w:hAnsi="宋体" w:hint="eastAsia"/>
          <w:sz w:val="24"/>
        </w:rPr>
        <w:t>（包括但不限于技术部分等）</w:t>
      </w:r>
      <w:r w:rsidRPr="00A721E4">
        <w:rPr>
          <w:rFonts w:ascii="宋体" w:hAnsi="宋体"/>
          <w:sz w:val="24"/>
        </w:rPr>
        <w:t>的、承包人的建议书及资料表所必需的、或由承包人的任何义务而产生的任何工作，以及合同中虽未提及但推论对工程的稳定、完整或安全、可靠及有效运行所必需的全部工作。</w:t>
      </w:r>
    </w:p>
    <w:p w:rsidR="00B00705" w:rsidRPr="00A721E4" w:rsidRDefault="00B00705" w:rsidP="00A721E4">
      <w:pPr>
        <w:spacing w:line="360" w:lineRule="auto"/>
        <w:ind w:firstLine="426"/>
        <w:rPr>
          <w:rFonts w:ascii="宋体" w:hAnsi="宋体"/>
          <w:sz w:val="24"/>
        </w:rPr>
      </w:pPr>
      <w:r w:rsidRPr="00A721E4">
        <w:rPr>
          <w:rFonts w:ascii="宋体" w:hAnsi="宋体"/>
          <w:sz w:val="24"/>
        </w:rPr>
        <w:t>承包人应在竣工时间内</w:t>
      </w:r>
      <w:r w:rsidRPr="00A721E4">
        <w:rPr>
          <w:rFonts w:ascii="宋体" w:hAnsi="宋体" w:hint="eastAsia"/>
          <w:sz w:val="24"/>
        </w:rPr>
        <w:t>设计、实施和完成工程，包</w:t>
      </w:r>
      <w:r w:rsidRPr="00A721E4">
        <w:rPr>
          <w:rFonts w:ascii="宋体" w:hAnsi="宋体"/>
          <w:sz w:val="24"/>
        </w:rPr>
        <w:t>括提供施工文件，并应在合同期内修补任何缺陷。承包人应为该工程的设计、实施、竣工以及修补缺陷而提供所需的或临时性或永久性的全部工程监督、劳务、工程设备、材料、承包人的设备、临时工程以及所有其他物品。</w:t>
      </w:r>
      <w:r w:rsidRPr="00A721E4">
        <w:rPr>
          <w:rFonts w:ascii="宋体" w:hAnsi="宋体" w:hint="eastAsia"/>
          <w:sz w:val="24"/>
        </w:rPr>
        <w:t>项目通过验收并移交发包人运行后，承包人不再承担运行费用，但应负责竣工验收后</w:t>
      </w:r>
      <w:r w:rsidRPr="00A721E4">
        <w:rPr>
          <w:rFonts w:ascii="宋体" w:hAnsi="宋体" w:hint="eastAsia"/>
          <w:sz w:val="24"/>
          <w:u w:val="single"/>
        </w:rPr>
        <w:t xml:space="preserve">       </w:t>
      </w:r>
      <w:r w:rsidRPr="00A721E4">
        <w:rPr>
          <w:rFonts w:ascii="宋体" w:hAnsi="宋体" w:hint="eastAsia"/>
          <w:sz w:val="24"/>
        </w:rPr>
        <w:t>个月内对该项目运行监控、质量保修。</w:t>
      </w:r>
    </w:p>
    <w:p w:rsidR="00B00705" w:rsidRPr="00A721E4" w:rsidRDefault="00B00705" w:rsidP="00A721E4">
      <w:pPr>
        <w:spacing w:line="360" w:lineRule="auto"/>
        <w:ind w:leftChars="-5" w:left="-10" w:firstLineChars="150" w:firstLine="360"/>
        <w:rPr>
          <w:rFonts w:ascii="宋体" w:hAnsi="宋体"/>
          <w:sz w:val="24"/>
        </w:rPr>
      </w:pPr>
      <w:r w:rsidRPr="00A721E4">
        <w:rPr>
          <w:rFonts w:ascii="宋体" w:hAnsi="宋体"/>
          <w:sz w:val="24"/>
        </w:rPr>
        <w:t>开始设计之前，承包人应完全理解技术规格书（包括设计标准和计算书，如有时）及第4.6</w:t>
      </w:r>
      <w:r w:rsidRPr="00A721E4">
        <w:rPr>
          <w:rFonts w:ascii="宋体" w:hAnsi="宋体"/>
          <w:sz w:val="24"/>
        </w:rPr>
        <w:lastRenderedPageBreak/>
        <w:t>款中所提到的参照项。承包人应将技术规格书或参照项中出现的任何错误、失误或其他缺陷</w:t>
      </w:r>
      <w:r w:rsidRPr="00A721E4">
        <w:rPr>
          <w:rFonts w:ascii="宋体" w:hAnsi="宋体" w:hint="eastAsia"/>
          <w:sz w:val="24"/>
        </w:rPr>
        <w:t>书面</w:t>
      </w:r>
      <w:r w:rsidRPr="00A721E4">
        <w:rPr>
          <w:rFonts w:ascii="宋体" w:hAnsi="宋体"/>
          <w:sz w:val="24"/>
        </w:rPr>
        <w:t>通知</w:t>
      </w:r>
      <w:r w:rsidRPr="00A721E4">
        <w:rPr>
          <w:rFonts w:ascii="宋体" w:hAnsi="宋体" w:hint="eastAsia"/>
          <w:sz w:val="24"/>
        </w:rPr>
        <w:t>发包人</w:t>
      </w:r>
      <w:r w:rsidRPr="00A721E4">
        <w:rPr>
          <w:rFonts w:ascii="宋体" w:hAnsi="宋体"/>
          <w:sz w:val="24"/>
        </w:rPr>
        <w:t>代表。</w:t>
      </w:r>
      <w:r w:rsidRPr="00A721E4">
        <w:rPr>
          <w:rFonts w:ascii="宋体" w:hAnsi="宋体" w:hint="eastAsia"/>
          <w:sz w:val="24"/>
        </w:rPr>
        <w:t>发包人</w:t>
      </w:r>
      <w:r w:rsidRPr="00A721E4">
        <w:rPr>
          <w:rFonts w:ascii="宋体" w:hAnsi="宋体"/>
          <w:sz w:val="24"/>
        </w:rPr>
        <w:t>代表在收到此类通知后，应作出是否采用第14条的决定并相应地通知承包人。</w:t>
      </w:r>
    </w:p>
    <w:p w:rsidR="00B00705" w:rsidRPr="00A721E4" w:rsidRDefault="00B00705" w:rsidP="00A721E4">
      <w:pPr>
        <w:spacing w:line="360" w:lineRule="auto"/>
        <w:ind w:firstLineChars="100" w:firstLine="240"/>
        <w:rPr>
          <w:rFonts w:ascii="宋体" w:hAnsi="宋体"/>
          <w:sz w:val="24"/>
        </w:rPr>
      </w:pPr>
      <w:r w:rsidRPr="00A721E4">
        <w:rPr>
          <w:rFonts w:ascii="宋体" w:hAnsi="宋体"/>
          <w:sz w:val="24"/>
        </w:rPr>
        <w:t>不管</w:t>
      </w:r>
      <w:r w:rsidRPr="00A721E4">
        <w:rPr>
          <w:rFonts w:ascii="宋体" w:hAnsi="宋体" w:hint="eastAsia"/>
          <w:sz w:val="24"/>
        </w:rPr>
        <w:t>发包人</w:t>
      </w:r>
      <w:r w:rsidRPr="00A721E4">
        <w:rPr>
          <w:rFonts w:ascii="宋体" w:hAnsi="宋体"/>
          <w:sz w:val="24"/>
        </w:rPr>
        <w:t>代表是否给予了批准或同意，承包人应对全部现场作业、所有施工方法以及全部工程的完备性、稳定性和安全性承担全部责任。</w:t>
      </w:r>
    </w:p>
    <w:p w:rsidR="00B00705" w:rsidRPr="00A721E4" w:rsidRDefault="00B00705" w:rsidP="00A721E4">
      <w:pPr>
        <w:spacing w:line="360" w:lineRule="auto"/>
        <w:ind w:firstLineChars="100" w:firstLine="240"/>
        <w:rPr>
          <w:rFonts w:ascii="宋体" w:hAnsi="宋体"/>
          <w:sz w:val="24"/>
        </w:rPr>
      </w:pPr>
      <w:r w:rsidRPr="00A721E4">
        <w:rPr>
          <w:rFonts w:ascii="宋体" w:hAnsi="宋体"/>
          <w:sz w:val="24"/>
        </w:rPr>
        <w:t>承包人将被要求审核包含在技术规格书中的设计标准和计算书（如果有），以确认它们在标书中的准确性并为此承担全部的责任。</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4.2承包人代表</w:t>
      </w:r>
    </w:p>
    <w:p w:rsidR="00B00705" w:rsidRPr="00A721E4" w:rsidRDefault="00B00705" w:rsidP="00A721E4">
      <w:pPr>
        <w:spacing w:line="360" w:lineRule="auto"/>
        <w:ind w:firstLine="426"/>
        <w:rPr>
          <w:rFonts w:ascii="宋体" w:hAnsi="宋体"/>
          <w:sz w:val="24"/>
        </w:rPr>
      </w:pPr>
      <w:r w:rsidRPr="00A721E4">
        <w:rPr>
          <w:rFonts w:ascii="宋体" w:hAnsi="宋体"/>
          <w:sz w:val="24"/>
        </w:rPr>
        <w:t>除非合同中已注明承包人代表的姓名，承包人应在合同生效日期后14天内将其准备任命的代表姓名及详细情况提交</w:t>
      </w:r>
      <w:r w:rsidRPr="00A721E4">
        <w:rPr>
          <w:rFonts w:ascii="宋体" w:hAnsi="宋体" w:hint="eastAsia"/>
          <w:sz w:val="24"/>
        </w:rPr>
        <w:t>发包人</w:t>
      </w:r>
      <w:r w:rsidRPr="00A721E4">
        <w:rPr>
          <w:rFonts w:ascii="宋体" w:hAnsi="宋体"/>
          <w:sz w:val="24"/>
        </w:rPr>
        <w:t>代表以取得同意。没有</w:t>
      </w:r>
      <w:r w:rsidRPr="00A721E4">
        <w:rPr>
          <w:rFonts w:ascii="宋体" w:hAnsi="宋体" w:hint="eastAsia"/>
          <w:sz w:val="24"/>
        </w:rPr>
        <w:t>发包人</w:t>
      </w:r>
      <w:r w:rsidRPr="00A721E4">
        <w:rPr>
          <w:rFonts w:ascii="宋体" w:hAnsi="宋体"/>
          <w:sz w:val="24"/>
        </w:rPr>
        <w:t>代表的事先</w:t>
      </w:r>
      <w:r w:rsidRPr="00A721E4">
        <w:rPr>
          <w:rFonts w:ascii="宋体" w:hAnsi="宋体" w:hint="eastAsia"/>
          <w:sz w:val="24"/>
        </w:rPr>
        <w:t>书面</w:t>
      </w:r>
      <w:r w:rsidRPr="00A721E4">
        <w:rPr>
          <w:rFonts w:ascii="宋体" w:hAnsi="宋体"/>
          <w:sz w:val="24"/>
        </w:rPr>
        <w:t>同意，承包人不得撤销对承包人代表的任命。</w:t>
      </w:r>
    </w:p>
    <w:p w:rsidR="00B00705" w:rsidRPr="00A721E4" w:rsidRDefault="00B00705" w:rsidP="00A721E4">
      <w:pPr>
        <w:spacing w:line="360" w:lineRule="auto"/>
        <w:ind w:firstLine="426"/>
        <w:rPr>
          <w:rFonts w:ascii="宋体" w:hAnsi="宋体"/>
          <w:sz w:val="24"/>
        </w:rPr>
      </w:pPr>
      <w:r w:rsidRPr="00A721E4">
        <w:rPr>
          <w:rFonts w:ascii="宋体" w:hAnsi="宋体"/>
          <w:sz w:val="24"/>
        </w:rPr>
        <w:t>承包人代表应以其全部时间指导施工文件的编制和工程的实施。除合同另有规定外，承包人代表(代表承包人)还应受理合同范围内的所有通知、指示、同意、批准、证书、决定及其他通讯联络。承包人代表无论何时离开现场均应指定合适的替代人员并相应地得到</w:t>
      </w:r>
      <w:r w:rsidRPr="00A721E4">
        <w:rPr>
          <w:rFonts w:ascii="宋体" w:hAnsi="宋体" w:hint="eastAsia"/>
          <w:sz w:val="24"/>
        </w:rPr>
        <w:t>发包人</w:t>
      </w:r>
      <w:r w:rsidRPr="00A721E4">
        <w:rPr>
          <w:rFonts w:ascii="宋体" w:hAnsi="宋体"/>
          <w:sz w:val="24"/>
        </w:rPr>
        <w:t>代表的批准。</w:t>
      </w:r>
    </w:p>
    <w:p w:rsidR="00B00705" w:rsidRPr="00A721E4" w:rsidRDefault="00B00705" w:rsidP="00A721E4">
      <w:pPr>
        <w:spacing w:line="360" w:lineRule="auto"/>
        <w:ind w:firstLine="426"/>
        <w:rPr>
          <w:rFonts w:ascii="宋体" w:hAnsi="宋体"/>
          <w:sz w:val="24"/>
        </w:rPr>
      </w:pPr>
      <w:r w:rsidRPr="00A721E4">
        <w:rPr>
          <w:rFonts w:ascii="宋体" w:hAnsi="宋体"/>
          <w:sz w:val="24"/>
        </w:rPr>
        <w:t>承包人代表可将其权力与职责委托给任何胜任的人员，并可随时撤销任何此类委托。任何此类的委托或撤销均应采取书面形式，并且在</w:t>
      </w:r>
      <w:r w:rsidRPr="00A721E4">
        <w:rPr>
          <w:rFonts w:ascii="宋体" w:hAnsi="宋体" w:hint="eastAsia"/>
          <w:sz w:val="24"/>
        </w:rPr>
        <w:t>发包人</w:t>
      </w:r>
      <w:r w:rsidRPr="00A721E4">
        <w:rPr>
          <w:rFonts w:ascii="宋体" w:hAnsi="宋体"/>
          <w:sz w:val="24"/>
        </w:rPr>
        <w:t>代表事先批准由承包人代表签发的注明这些权力与职责已委托或撤销的通知之前，不应产生效力。</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4.3工程协调</w:t>
      </w:r>
    </w:p>
    <w:p w:rsidR="00B00705" w:rsidRPr="00A721E4" w:rsidRDefault="00B00705" w:rsidP="00A721E4">
      <w:pPr>
        <w:spacing w:line="360" w:lineRule="auto"/>
        <w:ind w:firstLine="426"/>
        <w:rPr>
          <w:rFonts w:ascii="宋体" w:hAnsi="宋体"/>
          <w:sz w:val="24"/>
        </w:rPr>
      </w:pPr>
      <w:r w:rsidRPr="00A721E4">
        <w:rPr>
          <w:rFonts w:ascii="宋体" w:hAnsi="宋体"/>
          <w:sz w:val="24"/>
        </w:rPr>
        <w:t>承包人应负责工程的协调与恰当实施。</w:t>
      </w:r>
    </w:p>
    <w:p w:rsidR="00B00705" w:rsidRPr="00A721E4" w:rsidRDefault="00B00705" w:rsidP="00A721E4">
      <w:pPr>
        <w:spacing w:line="360" w:lineRule="auto"/>
        <w:ind w:firstLine="426"/>
        <w:rPr>
          <w:rFonts w:ascii="宋体" w:hAnsi="宋体"/>
          <w:sz w:val="24"/>
        </w:rPr>
      </w:pPr>
      <w:r w:rsidRPr="00A721E4">
        <w:rPr>
          <w:rFonts w:ascii="宋体" w:hAnsi="宋体"/>
          <w:sz w:val="24"/>
        </w:rPr>
        <w:t>承包人应将来自分包人的全部详细资料(包括在现场之外从事工作的细节)收集、整理并提交给</w:t>
      </w:r>
      <w:r w:rsidRPr="00A721E4">
        <w:rPr>
          <w:rFonts w:ascii="宋体" w:hAnsi="宋体" w:hint="eastAsia"/>
          <w:sz w:val="24"/>
        </w:rPr>
        <w:t>发包人</w:t>
      </w:r>
      <w:r w:rsidRPr="00A721E4">
        <w:rPr>
          <w:rFonts w:ascii="宋体" w:hAnsi="宋体"/>
          <w:sz w:val="24"/>
        </w:rPr>
        <w:t>代表，供其参考。为了保证其他分包人、承包人本人或其他承包人的工作不发生冲突，承包人应对他们的工作场所或材料存放地负责。</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4.4分包人</w:t>
      </w:r>
    </w:p>
    <w:p w:rsidR="00B00705" w:rsidRPr="00A721E4" w:rsidRDefault="00B00705" w:rsidP="00A721E4">
      <w:pPr>
        <w:spacing w:line="360" w:lineRule="auto"/>
        <w:ind w:firstLine="426"/>
        <w:rPr>
          <w:rFonts w:ascii="宋体" w:hAnsi="宋体"/>
          <w:sz w:val="24"/>
        </w:rPr>
      </w:pPr>
      <w:r w:rsidRPr="00A721E4">
        <w:rPr>
          <w:rFonts w:ascii="宋体" w:hAnsi="宋体"/>
          <w:sz w:val="24"/>
        </w:rPr>
        <w:t>承包人按照合同约定或者经</w:t>
      </w:r>
      <w:r w:rsidRPr="00A721E4">
        <w:rPr>
          <w:rFonts w:ascii="宋体" w:hAnsi="宋体" w:hint="eastAsia"/>
          <w:sz w:val="24"/>
        </w:rPr>
        <w:t>发包人</w:t>
      </w:r>
      <w:r w:rsidRPr="00A721E4">
        <w:rPr>
          <w:rFonts w:ascii="宋体" w:hAnsi="宋体"/>
          <w:sz w:val="24"/>
        </w:rPr>
        <w:t>同意，可以将合同的部分非主体、非关键性工作分包给他人完成。接受分包的人应当具备相应的资格条件，并不得再次分包。</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4.5分包人的责任</w:t>
      </w:r>
    </w:p>
    <w:p w:rsidR="00B00705" w:rsidRPr="00A721E4" w:rsidRDefault="00B00705" w:rsidP="00A721E4">
      <w:pPr>
        <w:spacing w:line="360" w:lineRule="auto"/>
        <w:ind w:firstLine="426"/>
        <w:rPr>
          <w:rFonts w:ascii="宋体" w:hAnsi="宋体"/>
          <w:sz w:val="24"/>
        </w:rPr>
      </w:pPr>
      <w:r w:rsidRPr="00A721E4">
        <w:rPr>
          <w:rFonts w:ascii="宋体" w:hAnsi="宋体"/>
          <w:sz w:val="24"/>
        </w:rPr>
        <w:t>承包人应当就分包项目向</w:t>
      </w:r>
      <w:r w:rsidRPr="00A721E4">
        <w:rPr>
          <w:rFonts w:ascii="宋体" w:hAnsi="宋体" w:hint="eastAsia"/>
          <w:sz w:val="24"/>
        </w:rPr>
        <w:t>发包人</w:t>
      </w:r>
      <w:r w:rsidRPr="00A721E4">
        <w:rPr>
          <w:rFonts w:ascii="宋体" w:hAnsi="宋体"/>
          <w:sz w:val="24"/>
        </w:rPr>
        <w:t>负责，接受分包的人就分包项目承担连带责任。</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 xml:space="preserve"> 4.6放线</w:t>
      </w:r>
    </w:p>
    <w:p w:rsidR="00B00705" w:rsidRPr="00A721E4" w:rsidRDefault="00B00705" w:rsidP="00A721E4">
      <w:pPr>
        <w:spacing w:line="360" w:lineRule="auto"/>
        <w:ind w:firstLine="426"/>
        <w:rPr>
          <w:rFonts w:ascii="宋体" w:hAnsi="宋体"/>
          <w:sz w:val="24"/>
        </w:rPr>
      </w:pPr>
      <w:r w:rsidRPr="00A721E4">
        <w:rPr>
          <w:rFonts w:ascii="宋体" w:hAnsi="宋体"/>
          <w:sz w:val="24"/>
        </w:rPr>
        <w:t>承包人应根据技术规格书所给定的（若未给定，则按</w:t>
      </w:r>
      <w:r w:rsidRPr="00A721E4">
        <w:rPr>
          <w:rFonts w:ascii="宋体" w:hAnsi="宋体" w:hint="eastAsia"/>
          <w:sz w:val="24"/>
        </w:rPr>
        <w:t>发包人</w:t>
      </w:r>
      <w:r w:rsidRPr="00A721E4">
        <w:rPr>
          <w:rFonts w:ascii="宋体" w:hAnsi="宋体"/>
          <w:sz w:val="24"/>
        </w:rPr>
        <w:t>代表书面给出的）原始基准点、</w:t>
      </w:r>
      <w:r w:rsidRPr="00A721E4">
        <w:rPr>
          <w:rFonts w:ascii="宋体" w:hAnsi="宋体"/>
          <w:sz w:val="24"/>
        </w:rPr>
        <w:lastRenderedPageBreak/>
        <w:t>基准线和参考标高对工程进行放线。承包人应自费矫正工程的位置、标高、尺寸或准线出现的任何差错。</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4.7质量保证</w:t>
      </w:r>
    </w:p>
    <w:p w:rsidR="00B00705" w:rsidRPr="00A721E4" w:rsidRDefault="00B00705" w:rsidP="00A721E4">
      <w:pPr>
        <w:spacing w:line="360" w:lineRule="auto"/>
        <w:ind w:firstLine="426"/>
        <w:rPr>
          <w:rFonts w:ascii="宋体" w:hAnsi="宋体"/>
          <w:sz w:val="24"/>
        </w:rPr>
      </w:pPr>
      <w:r w:rsidRPr="00A721E4">
        <w:rPr>
          <w:rFonts w:ascii="宋体" w:hAnsi="宋体" w:hint="eastAsia"/>
          <w:sz w:val="24"/>
        </w:rPr>
        <w:t>承包人应按照合同的要求建立一套符合ISO规范的质量保证体系。遵守该质量保证体系不应解除承包人的职责、义务和责任。</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4.8现场数据</w:t>
      </w:r>
    </w:p>
    <w:p w:rsidR="00B00705" w:rsidRPr="00A721E4" w:rsidRDefault="00B00705" w:rsidP="00A721E4">
      <w:pPr>
        <w:spacing w:line="360" w:lineRule="auto"/>
        <w:ind w:firstLine="426"/>
        <w:rPr>
          <w:rFonts w:ascii="宋体" w:hAnsi="宋体"/>
          <w:sz w:val="24"/>
        </w:rPr>
      </w:pPr>
      <w:r w:rsidRPr="00A721E4">
        <w:rPr>
          <w:rFonts w:ascii="宋体" w:hAnsi="宋体"/>
          <w:sz w:val="24"/>
        </w:rPr>
        <w:t>在基准日期之前，</w:t>
      </w:r>
      <w:r w:rsidRPr="00A721E4">
        <w:rPr>
          <w:rFonts w:ascii="宋体" w:hAnsi="宋体" w:hint="eastAsia"/>
          <w:sz w:val="24"/>
        </w:rPr>
        <w:t>发包人</w:t>
      </w:r>
      <w:r w:rsidRPr="00A721E4">
        <w:rPr>
          <w:rFonts w:ascii="宋体" w:hAnsi="宋体"/>
          <w:sz w:val="24"/>
        </w:rPr>
        <w:t>应向承包人提供由</w:t>
      </w:r>
      <w:r w:rsidRPr="00A721E4">
        <w:rPr>
          <w:rFonts w:ascii="宋体" w:hAnsi="宋体" w:hint="eastAsia"/>
          <w:sz w:val="24"/>
        </w:rPr>
        <w:t>发包人</w:t>
      </w:r>
      <w:r w:rsidRPr="00A721E4">
        <w:rPr>
          <w:rFonts w:ascii="宋体" w:hAnsi="宋体"/>
          <w:sz w:val="24"/>
        </w:rPr>
        <w:t>或由</w:t>
      </w:r>
      <w:r w:rsidRPr="00A721E4">
        <w:rPr>
          <w:rFonts w:ascii="宋体" w:hAnsi="宋体" w:hint="eastAsia"/>
          <w:sz w:val="24"/>
        </w:rPr>
        <w:t>发包人</w:t>
      </w:r>
      <w:r w:rsidRPr="00A721E4">
        <w:rPr>
          <w:rFonts w:ascii="宋体" w:hAnsi="宋体"/>
          <w:sz w:val="24"/>
        </w:rPr>
        <w:t>委托他人根据该项工程勘测所取得的现场水文及地表以下的数据，</w:t>
      </w:r>
      <w:r w:rsidRPr="00A721E4">
        <w:rPr>
          <w:rFonts w:ascii="宋体" w:hAnsi="宋体" w:hint="eastAsia"/>
          <w:sz w:val="24"/>
        </w:rPr>
        <w:t>发包人</w:t>
      </w:r>
      <w:r w:rsidRPr="00A721E4">
        <w:rPr>
          <w:rFonts w:ascii="宋体" w:hAnsi="宋体"/>
          <w:sz w:val="24"/>
        </w:rPr>
        <w:t>应对提供的数据的正确性负责，承包商对数据的理解由承包商自己负责。</w:t>
      </w:r>
    </w:p>
    <w:p w:rsidR="00B00705" w:rsidRPr="00A721E4" w:rsidRDefault="00B00705" w:rsidP="00A721E4">
      <w:pPr>
        <w:spacing w:line="360" w:lineRule="auto"/>
        <w:ind w:firstLine="426"/>
        <w:rPr>
          <w:rFonts w:ascii="宋体" w:hAnsi="宋体"/>
          <w:sz w:val="24"/>
        </w:rPr>
      </w:pPr>
      <w:r w:rsidRPr="00A721E4">
        <w:rPr>
          <w:rFonts w:ascii="宋体" w:hAnsi="宋体"/>
          <w:sz w:val="24"/>
        </w:rPr>
        <w:t>承包人应被认为在提交投标书之前已对现场及其周围环境、上述数据及提供的其他资料进行了检查与审核，彻底搞清了以下内容：</w:t>
      </w:r>
    </w:p>
    <w:p w:rsidR="00B00705" w:rsidRPr="00A721E4" w:rsidRDefault="00B00705" w:rsidP="00A721E4">
      <w:pPr>
        <w:spacing w:line="360" w:lineRule="auto"/>
        <w:ind w:firstLine="426"/>
        <w:rPr>
          <w:rFonts w:ascii="宋体" w:hAnsi="宋体"/>
          <w:sz w:val="24"/>
        </w:rPr>
      </w:pPr>
      <w:r w:rsidRPr="00A721E4">
        <w:rPr>
          <w:rFonts w:ascii="宋体" w:hAnsi="宋体"/>
          <w:sz w:val="24"/>
        </w:rPr>
        <w:t>(a)现场的形状和性质，包括地表以下的条件；</w:t>
      </w:r>
    </w:p>
    <w:p w:rsidR="00B00705" w:rsidRPr="00A721E4" w:rsidRDefault="00B00705" w:rsidP="00A721E4">
      <w:pPr>
        <w:spacing w:line="360" w:lineRule="auto"/>
        <w:ind w:firstLine="426"/>
        <w:rPr>
          <w:rFonts w:ascii="宋体" w:hAnsi="宋体"/>
          <w:sz w:val="24"/>
        </w:rPr>
      </w:pPr>
      <w:r w:rsidRPr="00A721E4">
        <w:rPr>
          <w:rFonts w:ascii="宋体" w:hAnsi="宋体"/>
          <w:sz w:val="24"/>
        </w:rPr>
        <w:t>(b)水文与气候条件；</w:t>
      </w:r>
    </w:p>
    <w:p w:rsidR="00B00705" w:rsidRPr="00A721E4" w:rsidRDefault="00B00705" w:rsidP="00A721E4">
      <w:pPr>
        <w:spacing w:line="360" w:lineRule="auto"/>
        <w:ind w:firstLine="426"/>
        <w:rPr>
          <w:rFonts w:ascii="宋体" w:hAnsi="宋体"/>
          <w:sz w:val="24"/>
        </w:rPr>
      </w:pPr>
      <w:r w:rsidRPr="00A721E4">
        <w:rPr>
          <w:rFonts w:ascii="宋体" w:hAnsi="宋体"/>
          <w:sz w:val="24"/>
        </w:rPr>
        <w:t>(c)为实施和完成工程以及修补任何缺陷所需的工作和材料的范围与性质；</w:t>
      </w:r>
    </w:p>
    <w:p w:rsidR="00B00705" w:rsidRPr="00A721E4" w:rsidRDefault="00B00705" w:rsidP="00A721E4">
      <w:pPr>
        <w:spacing w:line="360" w:lineRule="auto"/>
        <w:ind w:firstLine="426"/>
        <w:rPr>
          <w:rFonts w:ascii="宋体" w:hAnsi="宋体"/>
          <w:sz w:val="24"/>
        </w:rPr>
      </w:pPr>
      <w:r w:rsidRPr="00A721E4">
        <w:rPr>
          <w:rFonts w:ascii="宋体" w:hAnsi="宋体"/>
          <w:sz w:val="24"/>
        </w:rPr>
        <w:t>(d)进入现场的手段和承包人可能需要的食宿条件。</w:t>
      </w:r>
    </w:p>
    <w:p w:rsidR="00B00705" w:rsidRPr="00A721E4" w:rsidRDefault="00B00705" w:rsidP="00A721E4">
      <w:pPr>
        <w:spacing w:line="360" w:lineRule="auto"/>
        <w:ind w:firstLine="426"/>
        <w:rPr>
          <w:rFonts w:ascii="宋体" w:hAnsi="宋体"/>
          <w:sz w:val="24"/>
        </w:rPr>
      </w:pPr>
      <w:r w:rsidRPr="00A721E4">
        <w:rPr>
          <w:rFonts w:ascii="宋体" w:hAnsi="宋体"/>
          <w:sz w:val="24"/>
        </w:rPr>
        <w:t>承包人应被认为已取得了可能对其投标书产生影响或作用的有关风险、意外事件及所有其他情况的全部必要的资料。</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4.9影响工程实施事宜</w:t>
      </w:r>
    </w:p>
    <w:p w:rsidR="00B00705" w:rsidRPr="00A721E4" w:rsidRDefault="00B00705" w:rsidP="00A721E4">
      <w:pPr>
        <w:spacing w:line="360" w:lineRule="auto"/>
        <w:ind w:firstLine="426"/>
        <w:rPr>
          <w:rFonts w:ascii="宋体" w:hAnsi="宋体"/>
          <w:sz w:val="24"/>
        </w:rPr>
      </w:pPr>
      <w:r w:rsidRPr="00A721E4">
        <w:rPr>
          <w:rFonts w:ascii="宋体" w:hAnsi="宋体"/>
          <w:sz w:val="24"/>
        </w:rPr>
        <w:t>承包人应被认为已完全理解了合同价格的合理性和充分性。除非合同中另有规定，合同价格应包括了承包人在合同中应承担的全部义务以及为合理设计、实施和完成工程并修补任何缺陷所必需的全部有关事宜。</w:t>
      </w:r>
    </w:p>
    <w:p w:rsidR="00B00705" w:rsidRPr="00A721E4" w:rsidRDefault="00B00705" w:rsidP="00A721E4">
      <w:pPr>
        <w:spacing w:line="360" w:lineRule="auto"/>
        <w:ind w:firstLineChars="100" w:firstLine="241"/>
        <w:rPr>
          <w:rFonts w:ascii="宋体" w:hAnsi="宋体"/>
          <w:b/>
          <w:sz w:val="24"/>
        </w:rPr>
      </w:pPr>
      <w:r w:rsidRPr="00A721E4">
        <w:rPr>
          <w:rFonts w:ascii="宋体" w:hAnsi="宋体"/>
          <w:b/>
          <w:sz w:val="24"/>
        </w:rPr>
        <w:t>4.10不可预见的地表以下条件</w:t>
      </w:r>
    </w:p>
    <w:p w:rsidR="00B00705" w:rsidRPr="00A721E4" w:rsidRDefault="00B00705" w:rsidP="00A721E4">
      <w:pPr>
        <w:spacing w:line="360" w:lineRule="auto"/>
        <w:ind w:firstLine="426"/>
        <w:rPr>
          <w:rFonts w:ascii="宋体" w:hAnsi="宋体"/>
          <w:sz w:val="24"/>
        </w:rPr>
      </w:pPr>
      <w:r w:rsidRPr="00A721E4">
        <w:rPr>
          <w:rFonts w:ascii="宋体" w:hAnsi="宋体"/>
          <w:sz w:val="24"/>
        </w:rPr>
        <w:t>如果承包人遇到了在他看来是一个有经验的承包人无法预见到的地表以下的条件，则承包人应通知</w:t>
      </w:r>
      <w:r w:rsidRPr="00A721E4">
        <w:rPr>
          <w:rFonts w:ascii="宋体" w:hAnsi="宋体" w:hint="eastAsia"/>
          <w:sz w:val="24"/>
        </w:rPr>
        <w:t>发包人</w:t>
      </w:r>
      <w:r w:rsidRPr="00A721E4">
        <w:rPr>
          <w:rFonts w:ascii="宋体" w:hAnsi="宋体"/>
          <w:sz w:val="24"/>
        </w:rPr>
        <w:t>代表以便</w:t>
      </w:r>
      <w:r w:rsidRPr="00A721E4">
        <w:rPr>
          <w:rFonts w:ascii="宋体" w:hAnsi="宋体" w:hint="eastAsia"/>
          <w:sz w:val="24"/>
        </w:rPr>
        <w:t>发包人</w:t>
      </w:r>
      <w:r w:rsidRPr="00A721E4">
        <w:rPr>
          <w:rFonts w:ascii="宋体" w:hAnsi="宋体"/>
          <w:sz w:val="24"/>
        </w:rPr>
        <w:t>代表能够检查这类条件。在收到这类通知并检查和调研之后，若这类条件是一个有经验的承包人无法(在基准日期之前)预见到的，则</w:t>
      </w:r>
      <w:r w:rsidRPr="00A721E4">
        <w:rPr>
          <w:rFonts w:ascii="宋体" w:hAnsi="宋体" w:hint="eastAsia"/>
          <w:sz w:val="24"/>
        </w:rPr>
        <w:t>发包人</w:t>
      </w:r>
      <w:r w:rsidRPr="00A721E4">
        <w:rPr>
          <w:rFonts w:ascii="宋体" w:hAnsi="宋体"/>
          <w:sz w:val="24"/>
        </w:rPr>
        <w:t>代表</w:t>
      </w:r>
      <w:r w:rsidRPr="00A721E4">
        <w:rPr>
          <w:rFonts w:ascii="宋体" w:hAnsi="宋体" w:hint="eastAsia"/>
          <w:sz w:val="24"/>
        </w:rPr>
        <w:t>同意工期顺延，不发生费用。</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4.11进场路线</w:t>
      </w:r>
    </w:p>
    <w:p w:rsidR="00B00705" w:rsidRPr="00A721E4" w:rsidRDefault="00B00705" w:rsidP="00A721E4">
      <w:pPr>
        <w:spacing w:line="360" w:lineRule="auto"/>
        <w:ind w:firstLine="426"/>
        <w:rPr>
          <w:rFonts w:ascii="宋体" w:hAnsi="宋体"/>
          <w:sz w:val="24"/>
        </w:rPr>
      </w:pPr>
      <w:r w:rsidRPr="00A721E4">
        <w:rPr>
          <w:rFonts w:ascii="宋体" w:hAnsi="宋体"/>
          <w:sz w:val="24"/>
        </w:rPr>
        <w:t>承包人应被认为已彻底搞清了他选用的进场路线的适宜性与可用性。承包人（就双方之间而言）应负责进场路线的维护。承包人应提供他认为对引导其职员、劳工及其他人员进场所必需的任何标志或方向指示。承包人应为使用此类进场路线、标志和方向指示取得有关部门的批</w:t>
      </w:r>
      <w:r w:rsidRPr="00A721E4">
        <w:rPr>
          <w:rFonts w:ascii="宋体" w:hAnsi="宋体"/>
          <w:sz w:val="24"/>
        </w:rPr>
        <w:lastRenderedPageBreak/>
        <w:t>准。</w:t>
      </w:r>
    </w:p>
    <w:p w:rsidR="00B00705" w:rsidRPr="00A721E4" w:rsidRDefault="00B00705" w:rsidP="00A721E4">
      <w:pPr>
        <w:spacing w:line="360" w:lineRule="auto"/>
        <w:ind w:firstLine="426"/>
        <w:rPr>
          <w:rFonts w:ascii="宋体" w:hAnsi="宋体"/>
          <w:sz w:val="24"/>
        </w:rPr>
      </w:pPr>
      <w:r w:rsidRPr="00A721E4">
        <w:rPr>
          <w:rFonts w:ascii="宋体" w:hAnsi="宋体" w:hint="eastAsia"/>
          <w:sz w:val="24"/>
        </w:rPr>
        <w:t>发包人</w:t>
      </w:r>
      <w:r w:rsidRPr="00A721E4">
        <w:rPr>
          <w:rFonts w:ascii="宋体" w:hAnsi="宋体"/>
          <w:sz w:val="24"/>
        </w:rPr>
        <w:t>不对由于任何进场路线的采用或其他原因引起的索赔负责。</w:t>
      </w:r>
      <w:r w:rsidRPr="00A721E4">
        <w:rPr>
          <w:rFonts w:ascii="宋体" w:hAnsi="宋体" w:hint="eastAsia"/>
          <w:sz w:val="24"/>
        </w:rPr>
        <w:t>发包人</w:t>
      </w:r>
      <w:r w:rsidRPr="00A721E4">
        <w:rPr>
          <w:rFonts w:ascii="宋体" w:hAnsi="宋体"/>
          <w:sz w:val="24"/>
        </w:rPr>
        <w:t>不保证任何特定的进场路线的适宜性与可用性，也不接受在修筑此类路线期间不宜或不能持续使用进场路线而引起的任何索赔。</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4.12道路通行权与设施</w:t>
      </w:r>
    </w:p>
    <w:p w:rsidR="00B00705" w:rsidRPr="00A721E4" w:rsidRDefault="00B00705" w:rsidP="00A721E4">
      <w:pPr>
        <w:spacing w:line="360" w:lineRule="auto"/>
        <w:ind w:firstLine="426"/>
        <w:rPr>
          <w:rFonts w:ascii="宋体" w:hAnsi="宋体"/>
          <w:sz w:val="24"/>
        </w:rPr>
      </w:pPr>
      <w:r w:rsidRPr="00A721E4">
        <w:rPr>
          <w:rFonts w:ascii="宋体" w:hAnsi="宋体" w:hint="eastAsia"/>
          <w:sz w:val="24"/>
        </w:rPr>
        <w:t>发包人协助</w:t>
      </w:r>
      <w:r w:rsidRPr="00A721E4">
        <w:rPr>
          <w:rFonts w:ascii="宋体" w:hAnsi="宋体"/>
          <w:sz w:val="24"/>
        </w:rPr>
        <w:t>承包人进入现场所需的特殊的或暂时的道路通行权</w:t>
      </w:r>
      <w:r w:rsidRPr="00A721E4">
        <w:rPr>
          <w:rFonts w:ascii="宋体" w:hAnsi="宋体" w:hint="eastAsia"/>
          <w:sz w:val="24"/>
        </w:rPr>
        <w:t>和附加设施，</w:t>
      </w:r>
      <w:r w:rsidRPr="00A721E4">
        <w:rPr>
          <w:rFonts w:ascii="宋体" w:hAnsi="宋体"/>
          <w:sz w:val="24"/>
        </w:rPr>
        <w:t>承包人自费提供为工程目的其自身所需的现场以外的任何附加设施。</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4.13 进度计划</w:t>
      </w:r>
    </w:p>
    <w:p w:rsidR="00B00705" w:rsidRPr="00A721E4" w:rsidRDefault="00B00705" w:rsidP="00A721E4">
      <w:pPr>
        <w:spacing w:line="360" w:lineRule="auto"/>
        <w:ind w:firstLine="426"/>
        <w:rPr>
          <w:rFonts w:ascii="宋体" w:hAnsi="宋体"/>
          <w:sz w:val="24"/>
        </w:rPr>
      </w:pPr>
      <w:r w:rsidRPr="00A721E4">
        <w:rPr>
          <w:rFonts w:ascii="宋体" w:hAnsi="宋体"/>
          <w:sz w:val="24"/>
        </w:rPr>
        <w:t>在合同生效日后15日内，承包人应向</w:t>
      </w:r>
      <w:r w:rsidRPr="00A721E4">
        <w:rPr>
          <w:rFonts w:ascii="宋体" w:hAnsi="宋体" w:hint="eastAsia"/>
          <w:sz w:val="24"/>
        </w:rPr>
        <w:t>发包人</w:t>
      </w:r>
      <w:r w:rsidRPr="00A721E4">
        <w:rPr>
          <w:rFonts w:ascii="宋体" w:hAnsi="宋体"/>
          <w:sz w:val="24"/>
        </w:rPr>
        <w:t>代表提交一份进度计划，进度计划应包括下列内容：</w:t>
      </w:r>
    </w:p>
    <w:p w:rsidR="00B00705" w:rsidRPr="00A721E4" w:rsidRDefault="00B00705" w:rsidP="00A721E4">
      <w:pPr>
        <w:spacing w:line="360" w:lineRule="auto"/>
        <w:ind w:firstLine="426"/>
        <w:rPr>
          <w:rFonts w:ascii="宋体" w:hAnsi="宋体"/>
          <w:sz w:val="24"/>
        </w:rPr>
      </w:pPr>
      <w:r w:rsidRPr="00A721E4">
        <w:rPr>
          <w:rFonts w:ascii="宋体" w:hAnsi="宋体"/>
          <w:sz w:val="24"/>
        </w:rPr>
        <w:t>(a)承包人计划实施工程的次序（包括设计、采购、制造、货物运达现场、施工、安装、检验和试运行各个阶段）；</w:t>
      </w:r>
    </w:p>
    <w:p w:rsidR="00B00705" w:rsidRPr="00A721E4" w:rsidRDefault="00B00705" w:rsidP="00A721E4">
      <w:pPr>
        <w:spacing w:line="360" w:lineRule="auto"/>
        <w:ind w:firstLine="426"/>
        <w:rPr>
          <w:rFonts w:ascii="宋体" w:hAnsi="宋体"/>
          <w:sz w:val="24"/>
        </w:rPr>
      </w:pPr>
      <w:r w:rsidRPr="00A721E4">
        <w:rPr>
          <w:rFonts w:ascii="宋体" w:hAnsi="宋体"/>
          <w:sz w:val="24"/>
        </w:rPr>
        <w:t>(b)施工文件编制中包含的所有的主要事件与活动；</w:t>
      </w:r>
    </w:p>
    <w:p w:rsidR="00B00705" w:rsidRPr="00A721E4" w:rsidRDefault="00B00705" w:rsidP="00A721E4">
      <w:pPr>
        <w:spacing w:line="360" w:lineRule="auto"/>
        <w:ind w:firstLine="426"/>
        <w:rPr>
          <w:rFonts w:ascii="宋体" w:hAnsi="宋体"/>
          <w:sz w:val="24"/>
        </w:rPr>
      </w:pPr>
      <w:r w:rsidRPr="00A721E4">
        <w:rPr>
          <w:rFonts w:ascii="宋体" w:hAnsi="宋体"/>
          <w:sz w:val="24"/>
        </w:rPr>
        <w:t>(c)根据第5.2款施工前审查的期限以及在技术规格书中规定的其他提交、批准和同意的期限；</w:t>
      </w:r>
    </w:p>
    <w:p w:rsidR="00B00705" w:rsidRPr="00A721E4" w:rsidRDefault="00B00705" w:rsidP="00A721E4">
      <w:pPr>
        <w:spacing w:line="360" w:lineRule="auto"/>
        <w:ind w:firstLine="426"/>
        <w:rPr>
          <w:rFonts w:ascii="宋体" w:hAnsi="宋体"/>
          <w:sz w:val="24"/>
        </w:rPr>
      </w:pPr>
      <w:r w:rsidRPr="00A721E4">
        <w:rPr>
          <w:rFonts w:ascii="宋体" w:hAnsi="宋体"/>
          <w:sz w:val="24"/>
        </w:rPr>
        <w:t>(d)合同中规定的所有检验的次序。</w:t>
      </w:r>
    </w:p>
    <w:p w:rsidR="00B00705" w:rsidRPr="00A721E4" w:rsidRDefault="00B00705" w:rsidP="00A721E4">
      <w:pPr>
        <w:spacing w:line="360" w:lineRule="auto"/>
        <w:ind w:firstLine="426"/>
        <w:rPr>
          <w:rFonts w:ascii="宋体" w:hAnsi="宋体"/>
          <w:sz w:val="24"/>
        </w:rPr>
      </w:pPr>
      <w:r w:rsidRPr="00A721E4">
        <w:rPr>
          <w:rFonts w:ascii="宋体" w:hAnsi="宋体"/>
          <w:sz w:val="24"/>
        </w:rPr>
        <w:t>此类进度计划的编制应采用网络图，标出最早开始、最迟开始、最早结束、最迟结束的日期。</w:t>
      </w:r>
    </w:p>
    <w:p w:rsidR="00B00705" w:rsidRPr="00A721E4" w:rsidRDefault="00B00705" w:rsidP="00A721E4">
      <w:pPr>
        <w:spacing w:line="360" w:lineRule="auto"/>
        <w:ind w:firstLine="426"/>
        <w:rPr>
          <w:rFonts w:ascii="宋体" w:hAnsi="宋体"/>
          <w:sz w:val="24"/>
        </w:rPr>
      </w:pPr>
      <w:r w:rsidRPr="00A721E4">
        <w:rPr>
          <w:rFonts w:ascii="宋体" w:hAnsi="宋体"/>
          <w:sz w:val="24"/>
        </w:rPr>
        <w:t>不论</w:t>
      </w:r>
      <w:r w:rsidRPr="00A721E4">
        <w:rPr>
          <w:rFonts w:ascii="宋体" w:hAnsi="宋体" w:hint="eastAsia"/>
          <w:sz w:val="24"/>
        </w:rPr>
        <w:t>发包人</w:t>
      </w:r>
      <w:r w:rsidRPr="00A721E4">
        <w:rPr>
          <w:rFonts w:ascii="宋体" w:hAnsi="宋体"/>
          <w:sz w:val="24"/>
        </w:rPr>
        <w:t>代表何时要求，承包人均应以书面形式提供一份为实施工程承包人计划采用的安排和方法的总体说明，供其参考。在未通知</w:t>
      </w:r>
      <w:r w:rsidRPr="00A721E4">
        <w:rPr>
          <w:rFonts w:ascii="宋体" w:hAnsi="宋体" w:hint="eastAsia"/>
          <w:sz w:val="24"/>
        </w:rPr>
        <w:t>发包人</w:t>
      </w:r>
      <w:r w:rsidRPr="00A721E4">
        <w:rPr>
          <w:rFonts w:ascii="宋体" w:hAnsi="宋体"/>
          <w:sz w:val="24"/>
        </w:rPr>
        <w:t>代表的情况下，进度计划或这类安排与方法都不应有重大更改。若工程进展与进度计划不符，</w:t>
      </w:r>
      <w:r w:rsidRPr="00A721E4">
        <w:rPr>
          <w:rFonts w:ascii="宋体" w:hAnsi="宋体" w:hint="eastAsia"/>
          <w:sz w:val="24"/>
        </w:rPr>
        <w:t>发包人</w:t>
      </w:r>
      <w:r w:rsidRPr="00A721E4">
        <w:rPr>
          <w:rFonts w:ascii="宋体" w:hAnsi="宋体"/>
          <w:sz w:val="24"/>
        </w:rPr>
        <w:t>代表可通知承包人修改进度计划，指出为在竣工时间内完成工程须作的必要更改。</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4.14进度报告</w:t>
      </w:r>
    </w:p>
    <w:p w:rsidR="00B00705" w:rsidRPr="00A721E4" w:rsidRDefault="00B00705" w:rsidP="00A721E4">
      <w:pPr>
        <w:spacing w:line="360" w:lineRule="auto"/>
        <w:ind w:firstLine="426"/>
        <w:rPr>
          <w:rFonts w:ascii="宋体" w:hAnsi="宋体"/>
          <w:sz w:val="24"/>
        </w:rPr>
      </w:pPr>
      <w:r w:rsidRPr="00A721E4">
        <w:rPr>
          <w:rFonts w:ascii="宋体" w:hAnsi="宋体"/>
          <w:sz w:val="24"/>
        </w:rPr>
        <w:t>承包人应编制月度进度报告，并将6份副本提交给</w:t>
      </w:r>
      <w:r w:rsidRPr="00A721E4">
        <w:rPr>
          <w:rFonts w:ascii="宋体" w:hAnsi="宋体" w:hint="eastAsia"/>
          <w:sz w:val="24"/>
        </w:rPr>
        <w:t>发包人</w:t>
      </w:r>
      <w:r w:rsidRPr="00A721E4">
        <w:rPr>
          <w:rFonts w:ascii="宋体" w:hAnsi="宋体"/>
          <w:sz w:val="24"/>
        </w:rPr>
        <w:t>代表。第一份报告所包含的期间应从开工日期起至开工日期所在月历的最后一天止，此后每月均应在该月最后一天之后的14日内提交月度进度报告。报告应持续至承包人完成了工程移交证书上注明的、完工日期时尚未完成的所有工作为止。每一份报告应包括：</w:t>
      </w:r>
    </w:p>
    <w:p w:rsidR="00B00705" w:rsidRPr="00A721E4" w:rsidRDefault="00B00705" w:rsidP="00A721E4">
      <w:pPr>
        <w:spacing w:line="360" w:lineRule="auto"/>
        <w:ind w:firstLine="426"/>
        <w:rPr>
          <w:rFonts w:ascii="宋体" w:hAnsi="宋体"/>
          <w:sz w:val="24"/>
        </w:rPr>
      </w:pPr>
      <w:r w:rsidRPr="00A721E4">
        <w:rPr>
          <w:rFonts w:ascii="宋体" w:hAnsi="宋体"/>
          <w:sz w:val="24"/>
        </w:rPr>
        <w:t>(a)设计、采购、制造、货物运达现场、施工、安装、调试及试运行的每一阶段进展情况的照片与详细说明；</w:t>
      </w:r>
    </w:p>
    <w:p w:rsidR="00B00705" w:rsidRPr="00A721E4" w:rsidRDefault="00B00705" w:rsidP="00A721E4">
      <w:pPr>
        <w:spacing w:line="360" w:lineRule="auto"/>
        <w:ind w:firstLine="426"/>
        <w:rPr>
          <w:rFonts w:ascii="宋体" w:hAnsi="宋体"/>
          <w:sz w:val="24"/>
        </w:rPr>
      </w:pPr>
      <w:r w:rsidRPr="00A721E4">
        <w:rPr>
          <w:rFonts w:ascii="宋体" w:hAnsi="宋体"/>
          <w:sz w:val="24"/>
        </w:rPr>
        <w:t>(b)表明施工文件、采购订单、制造和施工状况的图表；</w:t>
      </w:r>
    </w:p>
    <w:p w:rsidR="00B00705" w:rsidRPr="00A721E4" w:rsidRDefault="00B00705" w:rsidP="00A721E4">
      <w:pPr>
        <w:spacing w:line="360" w:lineRule="auto"/>
        <w:ind w:firstLine="426"/>
        <w:rPr>
          <w:rFonts w:ascii="宋体" w:hAnsi="宋体"/>
          <w:sz w:val="24"/>
        </w:rPr>
      </w:pPr>
      <w:r w:rsidRPr="00A721E4">
        <w:rPr>
          <w:rFonts w:ascii="宋体" w:hAnsi="宋体"/>
          <w:sz w:val="24"/>
        </w:rPr>
        <w:lastRenderedPageBreak/>
        <w:t>(c)（与每一项主要材料和工程设备的制造有关的）制造商名称、制造地点、进度百分比，以及开始制造、承包人的检查、检验与运达的实际日期或期望日期；</w:t>
      </w:r>
    </w:p>
    <w:p w:rsidR="00B00705" w:rsidRPr="00A721E4" w:rsidRDefault="00B00705" w:rsidP="00A721E4">
      <w:pPr>
        <w:spacing w:line="360" w:lineRule="auto"/>
        <w:ind w:firstLine="426"/>
        <w:rPr>
          <w:rFonts w:ascii="宋体" w:hAnsi="宋体"/>
          <w:sz w:val="24"/>
        </w:rPr>
      </w:pPr>
      <w:r w:rsidRPr="00A721E4">
        <w:rPr>
          <w:rFonts w:ascii="宋体" w:hAnsi="宋体"/>
          <w:sz w:val="24"/>
        </w:rPr>
        <w:t>(d)在现场的人员及承包人的设备的记录；</w:t>
      </w:r>
    </w:p>
    <w:p w:rsidR="00B00705" w:rsidRPr="00A721E4" w:rsidRDefault="00B00705" w:rsidP="00A721E4">
      <w:pPr>
        <w:spacing w:line="360" w:lineRule="auto"/>
        <w:ind w:firstLine="426"/>
        <w:rPr>
          <w:rFonts w:ascii="宋体" w:hAnsi="宋体"/>
          <w:sz w:val="24"/>
        </w:rPr>
      </w:pPr>
      <w:r w:rsidRPr="00A721E4">
        <w:rPr>
          <w:rFonts w:ascii="宋体" w:hAnsi="宋体"/>
          <w:sz w:val="24"/>
        </w:rPr>
        <w:t>(e)若干份质量保证文件、材料的检验结果及证书；</w:t>
      </w:r>
    </w:p>
    <w:p w:rsidR="00B00705" w:rsidRPr="00A721E4" w:rsidRDefault="00B00705" w:rsidP="00A721E4">
      <w:pPr>
        <w:spacing w:line="360" w:lineRule="auto"/>
        <w:ind w:firstLine="426"/>
        <w:rPr>
          <w:rFonts w:ascii="宋体" w:hAnsi="宋体"/>
          <w:sz w:val="24"/>
        </w:rPr>
      </w:pPr>
      <w:r w:rsidRPr="00A721E4">
        <w:rPr>
          <w:rFonts w:ascii="宋体" w:hAnsi="宋体"/>
          <w:sz w:val="24"/>
        </w:rPr>
        <w:t>(f)安全统计，包括涉及环境和公共关系方面的任何危险事件与活动的详情；</w:t>
      </w:r>
    </w:p>
    <w:p w:rsidR="00B00705" w:rsidRPr="00A721E4" w:rsidRDefault="00B00705" w:rsidP="00A721E4">
      <w:pPr>
        <w:spacing w:line="360" w:lineRule="auto"/>
        <w:ind w:firstLine="426"/>
        <w:rPr>
          <w:rFonts w:ascii="宋体" w:hAnsi="宋体"/>
          <w:sz w:val="24"/>
        </w:rPr>
      </w:pPr>
      <w:r w:rsidRPr="00A721E4">
        <w:rPr>
          <w:rFonts w:ascii="宋体" w:hAnsi="宋体"/>
          <w:sz w:val="24"/>
        </w:rPr>
        <w:t>(g)实际进度与计划进度的对比，包括可能影响按照合同完工的任何因素的详情，以及为消除这些因素正在采取（或准备采取）的措施。</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4.15承包人的设备</w:t>
      </w:r>
    </w:p>
    <w:p w:rsidR="00B00705" w:rsidRPr="00A721E4" w:rsidRDefault="00B00705" w:rsidP="00A721E4">
      <w:pPr>
        <w:spacing w:line="360" w:lineRule="auto"/>
        <w:ind w:firstLine="426"/>
        <w:rPr>
          <w:rFonts w:ascii="宋体" w:hAnsi="宋体"/>
          <w:sz w:val="24"/>
        </w:rPr>
      </w:pPr>
      <w:r w:rsidRPr="00A721E4">
        <w:rPr>
          <w:rFonts w:ascii="宋体" w:hAnsi="宋体"/>
          <w:sz w:val="24"/>
        </w:rPr>
        <w:t>承包人应提供为完成该工程所必需的全部承包人的设备。</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4.16安全措施</w:t>
      </w:r>
    </w:p>
    <w:p w:rsidR="00B00705" w:rsidRPr="00A721E4" w:rsidRDefault="00B00705" w:rsidP="00A721E4">
      <w:pPr>
        <w:spacing w:line="360" w:lineRule="auto"/>
        <w:ind w:firstLine="426"/>
        <w:rPr>
          <w:rFonts w:ascii="宋体" w:hAnsi="宋体"/>
          <w:sz w:val="24"/>
        </w:rPr>
      </w:pPr>
      <w:r w:rsidRPr="00A721E4">
        <w:rPr>
          <w:rFonts w:ascii="宋体" w:hAnsi="宋体" w:hint="eastAsia"/>
          <w:sz w:val="24"/>
        </w:rPr>
        <w:t>承包人应在他的设计、进场安排及现场作业过程中遵守所有适用的安全规章。从现场开工至移交发包人，承包人应提供：</w:t>
      </w:r>
    </w:p>
    <w:p w:rsidR="00B00705" w:rsidRPr="00A721E4" w:rsidRDefault="00B00705" w:rsidP="00A721E4">
      <w:pPr>
        <w:spacing w:line="360" w:lineRule="auto"/>
        <w:ind w:firstLine="426"/>
        <w:rPr>
          <w:rFonts w:ascii="宋体" w:hAnsi="宋体"/>
          <w:sz w:val="24"/>
        </w:rPr>
      </w:pPr>
      <w:r w:rsidRPr="00A721E4">
        <w:rPr>
          <w:rFonts w:ascii="宋体" w:hAnsi="宋体"/>
          <w:sz w:val="24"/>
        </w:rPr>
        <w:t>(a)工程的围栏、照明、防护及看守；</w:t>
      </w:r>
    </w:p>
    <w:p w:rsidR="00B00705" w:rsidRPr="00A721E4" w:rsidRDefault="00B00705" w:rsidP="00A721E4">
      <w:pPr>
        <w:spacing w:line="360" w:lineRule="auto"/>
        <w:ind w:firstLine="426"/>
        <w:rPr>
          <w:rFonts w:ascii="宋体" w:hAnsi="宋体"/>
          <w:sz w:val="24"/>
        </w:rPr>
      </w:pPr>
      <w:r w:rsidRPr="00A721E4">
        <w:rPr>
          <w:rFonts w:ascii="宋体" w:hAnsi="宋体"/>
          <w:sz w:val="24"/>
        </w:rPr>
        <w:t>(b)为邻近地区的所有者和占有者、公众和其他人员，提供便利和保护所必须的临时道路、人行道、防护及围栏。</w:t>
      </w:r>
    </w:p>
    <w:p w:rsidR="00B00705" w:rsidRPr="00A721E4" w:rsidRDefault="00B00705" w:rsidP="00A721E4">
      <w:pPr>
        <w:spacing w:line="360" w:lineRule="auto"/>
        <w:ind w:firstLine="426"/>
        <w:rPr>
          <w:rFonts w:ascii="宋体" w:hAnsi="宋体"/>
          <w:sz w:val="24"/>
        </w:rPr>
      </w:pPr>
      <w:r w:rsidRPr="00A721E4">
        <w:rPr>
          <w:rFonts w:ascii="宋体" w:hAnsi="宋体"/>
          <w:sz w:val="24"/>
        </w:rPr>
        <w:t>(</w:t>
      </w:r>
      <w:r w:rsidRPr="00A721E4">
        <w:rPr>
          <w:rFonts w:ascii="宋体" w:hAnsi="宋体" w:hint="eastAsia"/>
          <w:sz w:val="24"/>
        </w:rPr>
        <w:t>c</w:t>
      </w:r>
      <w:r w:rsidRPr="00A721E4">
        <w:rPr>
          <w:rFonts w:ascii="宋体" w:hAnsi="宋体"/>
          <w:sz w:val="24"/>
        </w:rPr>
        <w:t>)</w:t>
      </w:r>
      <w:r w:rsidRPr="00A721E4">
        <w:rPr>
          <w:rFonts w:ascii="宋体" w:hAnsi="宋体" w:hint="eastAsia"/>
          <w:sz w:val="24"/>
        </w:rPr>
        <w:t>高空作业的安全防护措施、化学品操作的安全防护的措施。</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4.17环境保护</w:t>
      </w:r>
    </w:p>
    <w:p w:rsidR="00B00705" w:rsidRPr="00A721E4" w:rsidRDefault="00B00705" w:rsidP="00A721E4">
      <w:pPr>
        <w:spacing w:line="360" w:lineRule="auto"/>
        <w:ind w:firstLine="426"/>
        <w:rPr>
          <w:rFonts w:ascii="宋体" w:hAnsi="宋体"/>
          <w:sz w:val="24"/>
        </w:rPr>
      </w:pPr>
      <w:r w:rsidRPr="00A721E4">
        <w:rPr>
          <w:rFonts w:ascii="宋体" w:hAnsi="宋体"/>
          <w:sz w:val="24"/>
        </w:rPr>
        <w:t>承包人应采取一切合理步骤，保护现场内外的环境，并限制由其施工作业引起的污染、噪音以及其他后果对公众和财产造成的损害和妨碍。承包人应保证在合同期间，现场中气体散发、地面排水及排污不能超过技术规格书中规定的数值，也不能超过法律规定的数值。</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4.18</w:t>
      </w:r>
      <w:r w:rsidRPr="00A721E4">
        <w:rPr>
          <w:rFonts w:ascii="宋体" w:hAnsi="宋体" w:hint="eastAsia"/>
          <w:b/>
          <w:sz w:val="24"/>
        </w:rPr>
        <w:t>发包人</w:t>
      </w:r>
      <w:r w:rsidRPr="00A721E4">
        <w:rPr>
          <w:rFonts w:ascii="宋体" w:hAnsi="宋体"/>
          <w:b/>
          <w:sz w:val="24"/>
        </w:rPr>
        <w:t>提供的机械和材料</w:t>
      </w:r>
    </w:p>
    <w:p w:rsidR="00B00705" w:rsidRPr="00A721E4" w:rsidRDefault="00B00705" w:rsidP="00A721E4">
      <w:pPr>
        <w:spacing w:line="360" w:lineRule="auto"/>
        <w:ind w:firstLine="426"/>
        <w:rPr>
          <w:rFonts w:ascii="宋体" w:hAnsi="宋体"/>
          <w:sz w:val="24"/>
        </w:rPr>
      </w:pPr>
      <w:r w:rsidRPr="00A721E4">
        <w:rPr>
          <w:rFonts w:ascii="宋体" w:hAnsi="宋体"/>
          <w:sz w:val="24"/>
        </w:rPr>
        <w:t>本合同</w:t>
      </w:r>
      <w:r w:rsidRPr="00A721E4">
        <w:rPr>
          <w:rFonts w:ascii="宋体" w:hAnsi="宋体" w:hint="eastAsia"/>
          <w:sz w:val="24"/>
        </w:rPr>
        <w:t>发包人</w:t>
      </w:r>
      <w:r w:rsidRPr="00A721E4">
        <w:rPr>
          <w:rFonts w:ascii="宋体" w:hAnsi="宋体"/>
          <w:sz w:val="24"/>
        </w:rPr>
        <w:t>不提供任何机械和材料。</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4.19现场清理</w:t>
      </w:r>
    </w:p>
    <w:p w:rsidR="00B00705" w:rsidRPr="00A721E4" w:rsidRDefault="00B00705" w:rsidP="00A721E4">
      <w:pPr>
        <w:spacing w:line="360" w:lineRule="auto"/>
        <w:ind w:firstLine="426"/>
        <w:rPr>
          <w:rFonts w:ascii="宋体" w:hAnsi="宋体"/>
          <w:sz w:val="24"/>
        </w:rPr>
      </w:pPr>
      <w:r w:rsidRPr="00A721E4">
        <w:rPr>
          <w:rFonts w:ascii="宋体" w:hAnsi="宋体"/>
          <w:sz w:val="24"/>
        </w:rPr>
        <w:t>在工程实施期间，承包人应使现场避免出现一切不必要的障碍物，存放并妥善处置承包人的任何设备或多余材料。承包人应从现场清除、运走任何残物、垃圾或不再需要的临时工程</w:t>
      </w:r>
      <w:r w:rsidRPr="00A721E4">
        <w:rPr>
          <w:rFonts w:ascii="宋体" w:hAnsi="宋体" w:hint="eastAsia"/>
          <w:sz w:val="24"/>
        </w:rPr>
        <w:t>到发包人指定地点(就近原则)。</w:t>
      </w:r>
    </w:p>
    <w:p w:rsidR="00B00705" w:rsidRPr="00A721E4" w:rsidRDefault="00B00705" w:rsidP="00A721E4">
      <w:pPr>
        <w:spacing w:line="360" w:lineRule="auto"/>
        <w:ind w:firstLine="426"/>
        <w:rPr>
          <w:rFonts w:ascii="宋体" w:hAnsi="宋体"/>
          <w:sz w:val="24"/>
        </w:rPr>
      </w:pPr>
      <w:r w:rsidRPr="00A721E4">
        <w:rPr>
          <w:rFonts w:ascii="宋体" w:hAnsi="宋体"/>
          <w:sz w:val="24"/>
        </w:rPr>
        <w:t>在颁发移交证书后，承包人应立即从现场中清除并运走承包人的所有设备、剩余材料、残物、垃圾和临时工程。承包人应保持该现场与工程处于</w:t>
      </w:r>
      <w:r w:rsidRPr="00A721E4">
        <w:rPr>
          <w:rFonts w:ascii="宋体" w:hAnsi="宋体" w:hint="eastAsia"/>
          <w:sz w:val="24"/>
        </w:rPr>
        <w:t>发包人</w:t>
      </w:r>
      <w:r w:rsidRPr="00A721E4">
        <w:rPr>
          <w:rFonts w:ascii="宋体" w:hAnsi="宋体"/>
          <w:sz w:val="24"/>
        </w:rPr>
        <w:t>代表满意的清洁和安全状态。除此之外，承包人应有权在现场保留为履行承包人合同规定的各项义务所需的那些承包人的设备、材料和临时工程，直至合同期结束。</w:t>
      </w:r>
    </w:p>
    <w:p w:rsidR="00B00705" w:rsidRPr="00A721E4" w:rsidRDefault="00B00705" w:rsidP="00A721E4">
      <w:pPr>
        <w:spacing w:line="360" w:lineRule="auto"/>
        <w:ind w:firstLine="426"/>
        <w:rPr>
          <w:rFonts w:ascii="宋体" w:hAnsi="宋体"/>
          <w:b/>
          <w:sz w:val="24"/>
        </w:rPr>
      </w:pPr>
      <w:r w:rsidRPr="00A721E4">
        <w:rPr>
          <w:rFonts w:ascii="宋体" w:hAnsi="宋体"/>
          <w:b/>
          <w:sz w:val="24"/>
        </w:rPr>
        <w:lastRenderedPageBreak/>
        <w:t xml:space="preserve"> 4.20现场治安</w:t>
      </w:r>
    </w:p>
    <w:p w:rsidR="00B00705" w:rsidRPr="00A721E4" w:rsidRDefault="00B00705" w:rsidP="00A721E4">
      <w:pPr>
        <w:spacing w:line="360" w:lineRule="auto"/>
        <w:ind w:firstLine="426"/>
        <w:rPr>
          <w:rFonts w:ascii="宋体" w:hAnsi="宋体"/>
          <w:sz w:val="24"/>
        </w:rPr>
      </w:pPr>
      <w:r w:rsidRPr="00A721E4">
        <w:rPr>
          <w:rFonts w:ascii="宋体" w:hAnsi="宋体"/>
          <w:sz w:val="24"/>
        </w:rPr>
        <w:t>(a)承包人应负责阻止未获授权的人员进入现场；</w:t>
      </w:r>
    </w:p>
    <w:p w:rsidR="00B00705" w:rsidRPr="00A721E4" w:rsidRDefault="00B00705" w:rsidP="00A721E4">
      <w:pPr>
        <w:spacing w:line="360" w:lineRule="auto"/>
        <w:ind w:firstLine="426"/>
        <w:rPr>
          <w:rFonts w:ascii="宋体" w:hAnsi="宋体"/>
          <w:sz w:val="24"/>
        </w:rPr>
      </w:pPr>
      <w:r w:rsidRPr="00A721E4">
        <w:rPr>
          <w:rFonts w:ascii="宋体" w:hAnsi="宋体"/>
          <w:sz w:val="24"/>
        </w:rPr>
        <w:t>(b)授权人员仅限于承包人的雇员、其分包人的雇员和</w:t>
      </w:r>
      <w:r w:rsidRPr="00A721E4">
        <w:rPr>
          <w:rFonts w:ascii="宋体" w:hAnsi="宋体" w:hint="eastAsia"/>
          <w:sz w:val="24"/>
        </w:rPr>
        <w:t>发包人</w:t>
      </w:r>
      <w:r w:rsidRPr="00A721E4">
        <w:rPr>
          <w:rFonts w:ascii="宋体" w:hAnsi="宋体"/>
          <w:sz w:val="24"/>
        </w:rPr>
        <w:t>或</w:t>
      </w:r>
      <w:r w:rsidRPr="00A721E4">
        <w:rPr>
          <w:rFonts w:ascii="宋体" w:hAnsi="宋体" w:hint="eastAsia"/>
          <w:sz w:val="24"/>
        </w:rPr>
        <w:t>发包人</w:t>
      </w:r>
      <w:r w:rsidRPr="00A721E4">
        <w:rPr>
          <w:rFonts w:ascii="宋体" w:hAnsi="宋体"/>
          <w:sz w:val="24"/>
        </w:rPr>
        <w:t>代表授权的人员。</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4.21承包人的现场作业</w:t>
      </w:r>
    </w:p>
    <w:p w:rsidR="00B00705" w:rsidRPr="00A721E4" w:rsidRDefault="00B00705" w:rsidP="00A721E4">
      <w:pPr>
        <w:spacing w:line="360" w:lineRule="auto"/>
        <w:ind w:firstLine="426"/>
        <w:rPr>
          <w:rFonts w:ascii="宋体" w:hAnsi="宋体"/>
          <w:sz w:val="24"/>
        </w:rPr>
      </w:pPr>
      <w:r w:rsidRPr="00A721E4">
        <w:rPr>
          <w:rFonts w:ascii="宋体" w:hAnsi="宋体"/>
          <w:sz w:val="24"/>
        </w:rPr>
        <w:t>承包人应将其作业限制在现场以及可能由承包人提供，并得到</w:t>
      </w:r>
      <w:r w:rsidRPr="00A721E4">
        <w:rPr>
          <w:rFonts w:ascii="宋体" w:hAnsi="宋体" w:hint="eastAsia"/>
          <w:sz w:val="24"/>
        </w:rPr>
        <w:t>发包人</w:t>
      </w:r>
      <w:r w:rsidRPr="00A721E4">
        <w:rPr>
          <w:rFonts w:ascii="宋体" w:hAnsi="宋体"/>
          <w:sz w:val="24"/>
        </w:rPr>
        <w:t>同意作为作业区的任何附加区域。承包人应采取一切必要的预防措施以保证他的人员与设备处在现场和此类附加区域之内，并避免和禁止其人员与设备侵占邻地。</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4.22有价值的物品及文物</w:t>
      </w:r>
    </w:p>
    <w:p w:rsidR="00B00705" w:rsidRPr="00A721E4" w:rsidRDefault="00B00705" w:rsidP="00A721E4">
      <w:pPr>
        <w:spacing w:line="360" w:lineRule="auto"/>
        <w:ind w:firstLine="426"/>
        <w:rPr>
          <w:rFonts w:ascii="宋体" w:hAnsi="宋体"/>
          <w:sz w:val="24"/>
        </w:rPr>
      </w:pPr>
      <w:r w:rsidRPr="00A721E4">
        <w:rPr>
          <w:rFonts w:ascii="宋体" w:hAnsi="宋体"/>
          <w:sz w:val="24"/>
        </w:rPr>
        <w:t>在工程现场发掘出的所有化石、硬币、有价值的物品或文物、建筑结构以及具有地质或考古价值的其他遗迹或物品，应为国家的财产。承包人应采取合理的预防措施，防止其职员、劳工或其他人员移动或损坏任何此类物品。一旦发现上述物品，承包人应立即通知</w:t>
      </w:r>
      <w:r w:rsidRPr="00A721E4">
        <w:rPr>
          <w:rFonts w:ascii="宋体" w:hAnsi="宋体" w:hint="eastAsia"/>
          <w:sz w:val="24"/>
        </w:rPr>
        <w:t>发包人</w:t>
      </w:r>
      <w:r w:rsidRPr="00A721E4">
        <w:rPr>
          <w:rFonts w:ascii="宋体" w:hAnsi="宋体"/>
          <w:sz w:val="24"/>
        </w:rPr>
        <w:t>代表，</w:t>
      </w:r>
      <w:r w:rsidRPr="00A721E4">
        <w:rPr>
          <w:rFonts w:ascii="宋体" w:hAnsi="宋体" w:hint="eastAsia"/>
          <w:sz w:val="24"/>
        </w:rPr>
        <w:t>发包人</w:t>
      </w:r>
      <w:r w:rsidRPr="00A721E4">
        <w:rPr>
          <w:rFonts w:ascii="宋体" w:hAnsi="宋体"/>
          <w:sz w:val="24"/>
        </w:rPr>
        <w:t>代表可发出关于处理上述物品的指示。</w:t>
      </w:r>
    </w:p>
    <w:p w:rsidR="00B00705" w:rsidRPr="00A721E4" w:rsidRDefault="00B00705" w:rsidP="00A721E4">
      <w:pPr>
        <w:spacing w:line="360" w:lineRule="auto"/>
        <w:ind w:firstLine="426"/>
        <w:rPr>
          <w:rFonts w:ascii="宋体" w:hAnsi="宋体"/>
          <w:sz w:val="24"/>
        </w:rPr>
      </w:pPr>
      <w:r w:rsidRPr="00A721E4">
        <w:rPr>
          <w:rFonts w:ascii="宋体" w:hAnsi="宋体"/>
          <w:sz w:val="24"/>
        </w:rPr>
        <w:t>如果由于执行</w:t>
      </w:r>
      <w:r w:rsidRPr="00A721E4">
        <w:rPr>
          <w:rFonts w:ascii="宋体" w:hAnsi="宋体" w:hint="eastAsia"/>
          <w:sz w:val="24"/>
        </w:rPr>
        <w:t>发包人</w:t>
      </w:r>
      <w:r w:rsidRPr="00A721E4">
        <w:rPr>
          <w:rFonts w:ascii="宋体" w:hAnsi="宋体"/>
          <w:sz w:val="24"/>
        </w:rPr>
        <w:t>代表的这些指示而引起的延误和(或)费用，且此类延误和（或）费用是一个有经验的承包人（在基准日期前）所无法预见的，则承包人应通知</w:t>
      </w:r>
      <w:r w:rsidRPr="00A721E4">
        <w:rPr>
          <w:rFonts w:ascii="宋体" w:hAnsi="宋体" w:hint="eastAsia"/>
          <w:sz w:val="24"/>
        </w:rPr>
        <w:t>发包人</w:t>
      </w:r>
      <w:r w:rsidRPr="00A721E4">
        <w:rPr>
          <w:rFonts w:ascii="宋体" w:hAnsi="宋体"/>
          <w:sz w:val="24"/>
        </w:rPr>
        <w:t>代表，同时将副本提交</w:t>
      </w:r>
      <w:r w:rsidRPr="00A721E4">
        <w:rPr>
          <w:rFonts w:ascii="宋体" w:hAnsi="宋体" w:hint="eastAsia"/>
          <w:sz w:val="24"/>
        </w:rPr>
        <w:t>发包人</w:t>
      </w:r>
      <w:r w:rsidRPr="00A721E4">
        <w:rPr>
          <w:rFonts w:ascii="宋体" w:hAnsi="宋体"/>
          <w:sz w:val="24"/>
        </w:rPr>
        <w:t>。在收到此类通知后，</w:t>
      </w:r>
      <w:r w:rsidRPr="00A721E4">
        <w:rPr>
          <w:rFonts w:ascii="宋体" w:hAnsi="宋体" w:hint="eastAsia"/>
          <w:sz w:val="24"/>
        </w:rPr>
        <w:t>发包人</w:t>
      </w:r>
      <w:r w:rsidRPr="00A721E4">
        <w:rPr>
          <w:rFonts w:ascii="宋体" w:hAnsi="宋体"/>
          <w:sz w:val="24"/>
        </w:rPr>
        <w:t>代表应根据第3.5款商定或决定。</w:t>
      </w:r>
    </w:p>
    <w:p w:rsidR="00B00705" w:rsidRPr="00A721E4" w:rsidRDefault="00B00705" w:rsidP="00A721E4">
      <w:pPr>
        <w:pStyle w:val="2"/>
        <w:spacing w:line="360" w:lineRule="auto"/>
        <w:ind w:firstLine="426"/>
        <w:rPr>
          <w:rFonts w:ascii="宋体" w:eastAsia="宋体" w:hAnsi="宋体"/>
          <w:b w:val="0"/>
          <w:sz w:val="24"/>
          <w:szCs w:val="24"/>
        </w:rPr>
      </w:pPr>
      <w:bookmarkStart w:id="509" w:name="_Toc240708944"/>
      <w:bookmarkStart w:id="510" w:name="_Toc240707836"/>
      <w:bookmarkStart w:id="511" w:name="_Toc240708720"/>
      <w:bookmarkStart w:id="512" w:name="_Toc240173452"/>
      <w:bookmarkStart w:id="513" w:name="_Toc240536048"/>
      <w:r w:rsidRPr="00A721E4">
        <w:rPr>
          <w:rFonts w:ascii="宋体" w:eastAsia="宋体" w:hAnsi="宋体"/>
          <w:sz w:val="24"/>
          <w:szCs w:val="24"/>
        </w:rPr>
        <w:t>5、设计</w:t>
      </w:r>
      <w:bookmarkEnd w:id="509"/>
      <w:bookmarkEnd w:id="510"/>
      <w:bookmarkEnd w:id="511"/>
      <w:bookmarkEnd w:id="512"/>
      <w:bookmarkEnd w:id="513"/>
    </w:p>
    <w:p w:rsidR="00B00705" w:rsidRPr="00A721E4" w:rsidRDefault="00B00705" w:rsidP="00A721E4">
      <w:pPr>
        <w:spacing w:line="360" w:lineRule="auto"/>
        <w:ind w:firstLine="426"/>
        <w:rPr>
          <w:rFonts w:ascii="宋体" w:hAnsi="宋体"/>
          <w:b/>
          <w:sz w:val="24"/>
        </w:rPr>
      </w:pPr>
      <w:r w:rsidRPr="00A721E4">
        <w:rPr>
          <w:rFonts w:ascii="宋体" w:hAnsi="宋体"/>
          <w:b/>
          <w:sz w:val="24"/>
        </w:rPr>
        <w:t>5.1一般义务</w:t>
      </w:r>
    </w:p>
    <w:p w:rsidR="00B00705" w:rsidRPr="00A721E4" w:rsidRDefault="00B00705" w:rsidP="00A721E4">
      <w:pPr>
        <w:spacing w:line="360" w:lineRule="auto"/>
        <w:ind w:firstLine="426"/>
        <w:rPr>
          <w:rFonts w:ascii="宋体" w:hAnsi="宋体"/>
          <w:sz w:val="24"/>
        </w:rPr>
      </w:pPr>
      <w:r w:rsidRPr="00A721E4">
        <w:rPr>
          <w:rFonts w:ascii="宋体" w:hAnsi="宋体" w:hint="eastAsia"/>
          <w:sz w:val="24"/>
        </w:rPr>
        <w:t>承包人进行并负责工程的设计，设计应由合格的设计人员进行。</w:t>
      </w:r>
      <w:r w:rsidRPr="00A721E4">
        <w:rPr>
          <w:rFonts w:ascii="宋体" w:hAnsi="宋体"/>
          <w:sz w:val="24"/>
        </w:rPr>
        <w:t>这些设计人员应为符合技术规格要求中规定的标准的工程师或其他专业人员。对于工程的每一部分，如果设计人员未在合同中指定，则必须事先征得</w:t>
      </w:r>
      <w:r w:rsidRPr="00A721E4">
        <w:rPr>
          <w:rFonts w:ascii="宋体" w:hAnsi="宋体" w:hint="eastAsia"/>
          <w:sz w:val="24"/>
        </w:rPr>
        <w:t>发包人</w:t>
      </w:r>
      <w:r w:rsidRPr="00A721E4">
        <w:rPr>
          <w:rFonts w:ascii="宋体" w:hAnsi="宋体"/>
          <w:sz w:val="24"/>
        </w:rPr>
        <w:t>代表的同意。合同中的任何规定均不导致任何设计人员与</w:t>
      </w:r>
      <w:r w:rsidRPr="00A721E4">
        <w:rPr>
          <w:rFonts w:ascii="宋体" w:hAnsi="宋体" w:hint="eastAsia"/>
          <w:sz w:val="24"/>
        </w:rPr>
        <w:t>发包人</w:t>
      </w:r>
      <w:r w:rsidRPr="00A721E4">
        <w:rPr>
          <w:rFonts w:ascii="宋体" w:hAnsi="宋体"/>
          <w:sz w:val="24"/>
        </w:rPr>
        <w:t>之间产生任何合同关系或专业义务。</w:t>
      </w:r>
    </w:p>
    <w:p w:rsidR="00B00705" w:rsidRPr="00A721E4" w:rsidRDefault="00B00705" w:rsidP="00A721E4">
      <w:pPr>
        <w:spacing w:line="360" w:lineRule="auto"/>
        <w:ind w:firstLine="426"/>
        <w:rPr>
          <w:rFonts w:ascii="宋体" w:hAnsi="宋体"/>
          <w:sz w:val="24"/>
        </w:rPr>
      </w:pPr>
      <w:r w:rsidRPr="00A721E4">
        <w:rPr>
          <w:rFonts w:ascii="宋体" w:hAnsi="宋体"/>
          <w:sz w:val="24"/>
        </w:rPr>
        <w:t>承包人应使自己、其设计人员具备从事设计所必须的经验与能力。承包人应保证其设计人员在合同期间的所有合理时间内，能随时参与同</w:t>
      </w:r>
      <w:r w:rsidRPr="00A721E4">
        <w:rPr>
          <w:rFonts w:ascii="宋体" w:hAnsi="宋体" w:hint="eastAsia"/>
          <w:sz w:val="24"/>
        </w:rPr>
        <w:t>发包人</w:t>
      </w:r>
      <w:r w:rsidRPr="00A721E4">
        <w:rPr>
          <w:rFonts w:ascii="宋体" w:hAnsi="宋体"/>
          <w:sz w:val="24"/>
        </w:rPr>
        <w:t>代表的讨论。</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5.2施工文件</w:t>
      </w:r>
    </w:p>
    <w:p w:rsidR="00B00705" w:rsidRPr="00A721E4" w:rsidRDefault="00B00705" w:rsidP="00A721E4">
      <w:pPr>
        <w:spacing w:line="360" w:lineRule="auto"/>
        <w:ind w:firstLine="426"/>
        <w:rPr>
          <w:rFonts w:ascii="宋体" w:hAnsi="宋体"/>
          <w:sz w:val="24"/>
        </w:rPr>
      </w:pPr>
      <w:r w:rsidRPr="00A721E4">
        <w:rPr>
          <w:rFonts w:ascii="宋体" w:hAnsi="宋体"/>
          <w:sz w:val="24"/>
        </w:rPr>
        <w:t>承包人应编制足够详细的施工文件，以满足所有规章要求的批准，为供应商和施工人员实施工程提供足够的指导，并对已竣工的工程的运行进行描述。无论在何处编制施工文件，</w:t>
      </w:r>
      <w:r w:rsidRPr="00A721E4">
        <w:rPr>
          <w:rFonts w:ascii="宋体" w:hAnsi="宋体" w:hint="eastAsia"/>
          <w:sz w:val="24"/>
        </w:rPr>
        <w:t>发包人</w:t>
      </w:r>
      <w:r w:rsidRPr="00A721E4">
        <w:rPr>
          <w:rFonts w:ascii="宋体" w:hAnsi="宋体"/>
          <w:sz w:val="24"/>
        </w:rPr>
        <w:t>代表均应有权对施工文件的编制进行检查与审阅。</w:t>
      </w:r>
    </w:p>
    <w:p w:rsidR="00B00705" w:rsidRPr="00A721E4" w:rsidRDefault="00B00705" w:rsidP="00A721E4">
      <w:pPr>
        <w:spacing w:line="360" w:lineRule="auto"/>
        <w:ind w:firstLine="426"/>
        <w:rPr>
          <w:rFonts w:ascii="宋体" w:hAnsi="宋体"/>
          <w:sz w:val="24"/>
        </w:rPr>
      </w:pPr>
      <w:r w:rsidRPr="00A721E4">
        <w:rPr>
          <w:rFonts w:ascii="宋体" w:hAnsi="宋体"/>
          <w:sz w:val="24"/>
        </w:rPr>
        <w:t>当施工文件的每一部分已编制完毕可供使用时，该部分应即提交</w:t>
      </w:r>
      <w:r w:rsidRPr="00A721E4">
        <w:rPr>
          <w:rFonts w:ascii="宋体" w:hAnsi="宋体" w:hint="eastAsia"/>
          <w:sz w:val="24"/>
        </w:rPr>
        <w:t>发包人</w:t>
      </w:r>
      <w:r w:rsidRPr="00A721E4">
        <w:rPr>
          <w:rFonts w:ascii="宋体" w:hAnsi="宋体"/>
          <w:sz w:val="24"/>
        </w:rPr>
        <w:t>代表供其进行施工前的审核。在本款中，“审核期”系指</w:t>
      </w:r>
      <w:r w:rsidRPr="00A721E4">
        <w:rPr>
          <w:rFonts w:ascii="宋体" w:hAnsi="宋体" w:hint="eastAsia"/>
          <w:sz w:val="24"/>
        </w:rPr>
        <w:t>发包人</w:t>
      </w:r>
      <w:r w:rsidRPr="00A721E4">
        <w:rPr>
          <w:rFonts w:ascii="宋体" w:hAnsi="宋体"/>
          <w:sz w:val="24"/>
        </w:rPr>
        <w:t>代表要求的期限，该期限（除非技术规格书中另</w:t>
      </w:r>
      <w:r w:rsidRPr="00A721E4">
        <w:rPr>
          <w:rFonts w:ascii="宋体" w:hAnsi="宋体"/>
          <w:sz w:val="24"/>
        </w:rPr>
        <w:lastRenderedPageBreak/>
        <w:t>有规定）不应超过21天，开始日期以</w:t>
      </w:r>
      <w:r w:rsidRPr="00A721E4">
        <w:rPr>
          <w:rFonts w:ascii="宋体" w:hAnsi="宋体" w:hint="eastAsia"/>
          <w:sz w:val="24"/>
        </w:rPr>
        <w:t>发包人</w:t>
      </w:r>
      <w:r w:rsidRPr="00A721E4">
        <w:rPr>
          <w:rFonts w:ascii="宋体" w:hAnsi="宋体"/>
          <w:sz w:val="24"/>
        </w:rPr>
        <w:t>代表收到一份施工文件并收到承包人认为该文件已编制完毕，可根据本款进行施工前的审核与使用的通知之日起计算。如果</w:t>
      </w:r>
      <w:r w:rsidRPr="00A721E4">
        <w:rPr>
          <w:rFonts w:ascii="宋体" w:hAnsi="宋体" w:hint="eastAsia"/>
          <w:sz w:val="24"/>
        </w:rPr>
        <w:t>发包人</w:t>
      </w:r>
      <w:r w:rsidRPr="00A721E4">
        <w:rPr>
          <w:rFonts w:ascii="宋体" w:hAnsi="宋体"/>
          <w:sz w:val="24"/>
        </w:rPr>
        <w:t>代表在审核期限内通知承包人施工文件不符合技术规格书中规定的标准，则该文件应根据本款由承包人自费修正，重新提交并审核。</w:t>
      </w:r>
    </w:p>
    <w:p w:rsidR="00B00705" w:rsidRPr="00A721E4" w:rsidRDefault="00B00705" w:rsidP="00A721E4">
      <w:pPr>
        <w:spacing w:line="360" w:lineRule="auto"/>
        <w:ind w:firstLine="426"/>
        <w:rPr>
          <w:rFonts w:ascii="宋体" w:hAnsi="宋体"/>
          <w:sz w:val="24"/>
        </w:rPr>
      </w:pPr>
      <w:r w:rsidRPr="00A721E4">
        <w:rPr>
          <w:rFonts w:ascii="宋体" w:hAnsi="宋体"/>
          <w:sz w:val="24"/>
        </w:rPr>
        <w:t>除得到</w:t>
      </w:r>
      <w:r w:rsidRPr="00A721E4">
        <w:rPr>
          <w:rFonts w:ascii="宋体" w:hAnsi="宋体" w:hint="eastAsia"/>
          <w:sz w:val="24"/>
        </w:rPr>
        <w:t>发包人</w:t>
      </w:r>
      <w:r w:rsidRPr="00A721E4">
        <w:rPr>
          <w:rFonts w:ascii="宋体" w:hAnsi="宋体"/>
          <w:sz w:val="24"/>
        </w:rPr>
        <w:t>代表事先同意的那部分以外，对工程的每一部分而言：</w:t>
      </w:r>
    </w:p>
    <w:p w:rsidR="00B00705" w:rsidRPr="00A721E4" w:rsidRDefault="00B00705" w:rsidP="00A721E4">
      <w:pPr>
        <w:spacing w:line="360" w:lineRule="auto"/>
        <w:ind w:firstLine="426"/>
        <w:rPr>
          <w:rFonts w:ascii="宋体" w:hAnsi="宋体"/>
          <w:sz w:val="24"/>
        </w:rPr>
      </w:pPr>
      <w:r w:rsidRPr="00A721E4">
        <w:rPr>
          <w:rFonts w:ascii="宋体" w:hAnsi="宋体"/>
          <w:sz w:val="24"/>
        </w:rPr>
        <w:t>(a)与该部分工程设计和施工相关的施工文件的审核期限期满之前，施工不得开始；</w:t>
      </w:r>
    </w:p>
    <w:p w:rsidR="00B00705" w:rsidRPr="00A721E4" w:rsidRDefault="00B00705" w:rsidP="00A721E4">
      <w:pPr>
        <w:spacing w:line="360" w:lineRule="auto"/>
        <w:ind w:firstLine="426"/>
        <w:rPr>
          <w:rFonts w:ascii="宋体" w:hAnsi="宋体"/>
          <w:sz w:val="24"/>
        </w:rPr>
      </w:pPr>
      <w:r w:rsidRPr="00A721E4">
        <w:rPr>
          <w:rFonts w:ascii="宋体" w:hAnsi="宋体"/>
          <w:sz w:val="24"/>
        </w:rPr>
        <w:t>(b)施工应按施工文件进行；</w:t>
      </w:r>
    </w:p>
    <w:p w:rsidR="00B00705" w:rsidRPr="00A721E4" w:rsidRDefault="00B00705" w:rsidP="00A721E4">
      <w:pPr>
        <w:spacing w:line="360" w:lineRule="auto"/>
        <w:ind w:firstLine="426"/>
        <w:rPr>
          <w:rFonts w:ascii="宋体" w:hAnsi="宋体"/>
          <w:sz w:val="24"/>
        </w:rPr>
      </w:pPr>
      <w:r w:rsidRPr="00A721E4">
        <w:rPr>
          <w:rFonts w:ascii="宋体" w:hAnsi="宋体"/>
          <w:sz w:val="24"/>
        </w:rPr>
        <w:t>(c)如果承包人希望对前已提交的供施工前审核的任何设计或文件进行修改，承包人应立即通知</w:t>
      </w:r>
      <w:r w:rsidRPr="00A721E4">
        <w:rPr>
          <w:rFonts w:ascii="宋体" w:hAnsi="宋体" w:hint="eastAsia"/>
          <w:sz w:val="24"/>
        </w:rPr>
        <w:t>发包人</w:t>
      </w:r>
      <w:r w:rsidRPr="00A721E4">
        <w:rPr>
          <w:rFonts w:ascii="宋体" w:hAnsi="宋体"/>
          <w:sz w:val="24"/>
        </w:rPr>
        <w:t>代表，并随后向</w:t>
      </w:r>
      <w:r w:rsidRPr="00A721E4">
        <w:rPr>
          <w:rFonts w:ascii="宋体" w:hAnsi="宋体" w:hint="eastAsia"/>
          <w:sz w:val="24"/>
        </w:rPr>
        <w:t>发包人</w:t>
      </w:r>
      <w:r w:rsidRPr="00A721E4">
        <w:rPr>
          <w:rFonts w:ascii="宋体" w:hAnsi="宋体"/>
          <w:sz w:val="24"/>
        </w:rPr>
        <w:t>代表提交修改后的文件供其进行施工前的审核。</w:t>
      </w:r>
    </w:p>
    <w:p w:rsidR="00B00705" w:rsidRPr="00A721E4" w:rsidRDefault="00B00705" w:rsidP="00A721E4">
      <w:pPr>
        <w:spacing w:line="360" w:lineRule="auto"/>
        <w:ind w:firstLine="426"/>
        <w:rPr>
          <w:rFonts w:ascii="宋体" w:hAnsi="宋体"/>
          <w:sz w:val="24"/>
        </w:rPr>
      </w:pPr>
      <w:r w:rsidRPr="00A721E4">
        <w:rPr>
          <w:rFonts w:ascii="宋体" w:hAnsi="宋体"/>
          <w:sz w:val="24"/>
        </w:rPr>
        <w:t>如果</w:t>
      </w:r>
      <w:r w:rsidRPr="00A721E4">
        <w:rPr>
          <w:rFonts w:ascii="宋体" w:hAnsi="宋体" w:hint="eastAsia"/>
          <w:sz w:val="24"/>
        </w:rPr>
        <w:t>发包人</w:t>
      </w:r>
      <w:r w:rsidRPr="00A721E4">
        <w:rPr>
          <w:rFonts w:ascii="宋体" w:hAnsi="宋体"/>
          <w:sz w:val="24"/>
        </w:rPr>
        <w:t>代表指示为实施工程需要进一步的施工文件，承包人在接到</w:t>
      </w:r>
      <w:r w:rsidRPr="00A721E4">
        <w:rPr>
          <w:rFonts w:ascii="宋体" w:hAnsi="宋体" w:hint="eastAsia"/>
          <w:sz w:val="24"/>
        </w:rPr>
        <w:t>发包人</w:t>
      </w:r>
      <w:r w:rsidRPr="00A721E4">
        <w:rPr>
          <w:rFonts w:ascii="宋体" w:hAnsi="宋体"/>
          <w:sz w:val="24"/>
        </w:rPr>
        <w:t>代表指示后应立即编制该施工文件。</w:t>
      </w:r>
    </w:p>
    <w:p w:rsidR="00B00705" w:rsidRPr="00A721E4" w:rsidRDefault="00B00705" w:rsidP="00A721E4">
      <w:pPr>
        <w:spacing w:line="360" w:lineRule="auto"/>
        <w:ind w:firstLine="426"/>
        <w:rPr>
          <w:rFonts w:ascii="宋体" w:hAnsi="宋体"/>
          <w:sz w:val="24"/>
        </w:rPr>
      </w:pPr>
      <w:r w:rsidRPr="00A721E4">
        <w:rPr>
          <w:rFonts w:ascii="宋体" w:hAnsi="宋体"/>
          <w:sz w:val="24"/>
        </w:rPr>
        <w:t>承包人应自费修正所有的错误、遗漏、模糊、矛盾、欠缺及其他缺陷。</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5.3承包人的保证</w:t>
      </w:r>
    </w:p>
    <w:p w:rsidR="00B00705" w:rsidRPr="00A721E4" w:rsidRDefault="00B00705" w:rsidP="00A721E4">
      <w:pPr>
        <w:spacing w:line="360" w:lineRule="auto"/>
        <w:ind w:firstLine="426"/>
        <w:rPr>
          <w:rFonts w:ascii="宋体" w:hAnsi="宋体"/>
          <w:sz w:val="24"/>
        </w:rPr>
      </w:pPr>
      <w:r w:rsidRPr="00A721E4">
        <w:rPr>
          <w:rFonts w:ascii="宋体" w:hAnsi="宋体"/>
          <w:sz w:val="24"/>
        </w:rPr>
        <w:t>承包人应保证其设计、施工文件、工程实施以及完成的工程符合下列文件，其优先次序为：</w:t>
      </w:r>
    </w:p>
    <w:p w:rsidR="00B00705" w:rsidRPr="00A721E4" w:rsidRDefault="00B00705" w:rsidP="00A721E4">
      <w:pPr>
        <w:spacing w:line="360" w:lineRule="auto"/>
        <w:ind w:firstLine="426"/>
        <w:rPr>
          <w:rFonts w:ascii="宋体" w:hAnsi="宋体"/>
          <w:sz w:val="24"/>
        </w:rPr>
      </w:pPr>
      <w:r w:rsidRPr="00A721E4">
        <w:rPr>
          <w:rFonts w:ascii="宋体" w:hAnsi="宋体"/>
          <w:sz w:val="24"/>
        </w:rPr>
        <w:t>(a)法律、法规及规章；</w:t>
      </w:r>
    </w:p>
    <w:p w:rsidR="00B00705" w:rsidRPr="00A721E4" w:rsidRDefault="00B00705" w:rsidP="00A721E4">
      <w:pPr>
        <w:spacing w:line="360" w:lineRule="auto"/>
        <w:ind w:firstLine="426"/>
        <w:rPr>
          <w:rFonts w:ascii="宋体" w:hAnsi="宋体"/>
          <w:sz w:val="24"/>
        </w:rPr>
      </w:pPr>
      <w:r w:rsidRPr="00A721E4">
        <w:rPr>
          <w:rFonts w:ascii="宋体" w:hAnsi="宋体"/>
          <w:sz w:val="24"/>
        </w:rPr>
        <w:t>(b)经过变更予以修改或修正的组成合同的文件。</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5.4技术标准和规章</w:t>
      </w:r>
    </w:p>
    <w:p w:rsidR="00B00705" w:rsidRPr="00A721E4" w:rsidRDefault="00B00705" w:rsidP="00A721E4">
      <w:pPr>
        <w:spacing w:line="360" w:lineRule="auto"/>
        <w:ind w:firstLine="426"/>
        <w:rPr>
          <w:rFonts w:ascii="宋体" w:hAnsi="宋体"/>
          <w:sz w:val="24"/>
        </w:rPr>
      </w:pPr>
      <w:r w:rsidRPr="00A721E4">
        <w:rPr>
          <w:rFonts w:ascii="宋体" w:hAnsi="宋体"/>
          <w:sz w:val="24"/>
        </w:rPr>
        <w:t>设计、施工文件、工程的实施与完成的工程均应遵照中华人民共和国的国家规范；技术标准；建筑、施工和环境的规章；适用于工程正在生产的产品的管理办法；适用于承包人的建议书和资料表的或法律规定的在技术规格书中注明的标准。除非另有规定，合同中的此类规范及其他事项的参照性规章，应被理解为是在基准日期适用的版本中的参照性规章。如果含有实质性变动的或适用的最新国家规范、技术标准或规章在基准日期之后开始生效，，则承包人应向</w:t>
      </w:r>
      <w:r w:rsidRPr="00A721E4">
        <w:rPr>
          <w:rFonts w:ascii="宋体" w:hAnsi="宋体" w:hint="eastAsia"/>
          <w:sz w:val="24"/>
        </w:rPr>
        <w:t>发包人</w:t>
      </w:r>
      <w:r w:rsidRPr="00A721E4">
        <w:rPr>
          <w:rFonts w:ascii="宋体" w:hAnsi="宋体"/>
          <w:sz w:val="24"/>
        </w:rPr>
        <w:t>代表提交遵循上述规定的建议。如果</w:t>
      </w:r>
      <w:r w:rsidRPr="00A721E4">
        <w:rPr>
          <w:rFonts w:ascii="宋体" w:hAnsi="宋体" w:hint="eastAsia"/>
          <w:sz w:val="24"/>
        </w:rPr>
        <w:t>发包人</w:t>
      </w:r>
      <w:r w:rsidRPr="00A721E4">
        <w:rPr>
          <w:rFonts w:ascii="宋体" w:hAnsi="宋体"/>
          <w:sz w:val="24"/>
        </w:rPr>
        <w:t>代表认定此类建议构成变更，则他应按照第14条着手变更。</w:t>
      </w:r>
    </w:p>
    <w:p w:rsidR="00B00705" w:rsidRPr="00A721E4" w:rsidRDefault="00B00705" w:rsidP="00A721E4">
      <w:pPr>
        <w:spacing w:line="360" w:lineRule="auto"/>
        <w:ind w:firstLine="426"/>
        <w:rPr>
          <w:rFonts w:ascii="宋体" w:hAnsi="宋体"/>
          <w:sz w:val="24"/>
        </w:rPr>
      </w:pPr>
      <w:r w:rsidRPr="00A721E4">
        <w:rPr>
          <w:rFonts w:ascii="宋体" w:hAnsi="宋体"/>
          <w:sz w:val="24"/>
        </w:rPr>
        <w:t>关于技术附件和标准，如果任何承诺使用的国内或国际标准等于或优于给定的标准，则该国内或国际标准是可以接受的。</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5.5样品</w:t>
      </w:r>
    </w:p>
    <w:p w:rsidR="00B00705" w:rsidRPr="00A721E4" w:rsidRDefault="00B00705" w:rsidP="00A721E4">
      <w:pPr>
        <w:spacing w:line="360" w:lineRule="auto"/>
        <w:ind w:firstLine="426"/>
        <w:rPr>
          <w:rFonts w:ascii="宋体" w:hAnsi="宋体"/>
          <w:sz w:val="24"/>
        </w:rPr>
      </w:pPr>
      <w:r w:rsidRPr="00A721E4">
        <w:rPr>
          <w:rFonts w:ascii="宋体" w:hAnsi="宋体"/>
          <w:sz w:val="24"/>
        </w:rPr>
        <w:t>承包人应根据第5.2款中提到的施工文件的程序向</w:t>
      </w:r>
      <w:r w:rsidRPr="00A721E4">
        <w:rPr>
          <w:rFonts w:ascii="宋体" w:hAnsi="宋体" w:hint="eastAsia"/>
          <w:sz w:val="24"/>
        </w:rPr>
        <w:t>发包人</w:t>
      </w:r>
      <w:r w:rsidRPr="00A721E4">
        <w:rPr>
          <w:rFonts w:ascii="宋体" w:hAnsi="宋体"/>
          <w:sz w:val="24"/>
        </w:rPr>
        <w:t>代表提交下列样品及有关资料，供其进行施工前审核：</w:t>
      </w:r>
    </w:p>
    <w:p w:rsidR="00B00705" w:rsidRPr="00A721E4" w:rsidRDefault="00B00705" w:rsidP="00A721E4">
      <w:pPr>
        <w:spacing w:line="360" w:lineRule="auto"/>
        <w:ind w:firstLine="426"/>
        <w:rPr>
          <w:rFonts w:ascii="宋体" w:hAnsi="宋体"/>
          <w:sz w:val="24"/>
        </w:rPr>
      </w:pPr>
      <w:r w:rsidRPr="00A721E4">
        <w:rPr>
          <w:rFonts w:ascii="宋体" w:hAnsi="宋体"/>
          <w:sz w:val="24"/>
        </w:rPr>
        <w:t>(a)制造商的材料标准样品，</w:t>
      </w:r>
    </w:p>
    <w:p w:rsidR="00B00705" w:rsidRPr="00A721E4" w:rsidRDefault="00B00705" w:rsidP="00A721E4">
      <w:pPr>
        <w:spacing w:line="360" w:lineRule="auto"/>
        <w:ind w:firstLine="426"/>
        <w:rPr>
          <w:rFonts w:ascii="宋体" w:hAnsi="宋体"/>
          <w:sz w:val="24"/>
        </w:rPr>
      </w:pPr>
      <w:r w:rsidRPr="00A721E4">
        <w:rPr>
          <w:rFonts w:ascii="宋体" w:hAnsi="宋体"/>
          <w:sz w:val="24"/>
        </w:rPr>
        <w:lastRenderedPageBreak/>
        <w:t>(b)技术规格书中规定的样品(如有时)，</w:t>
      </w:r>
    </w:p>
    <w:p w:rsidR="00B00705" w:rsidRPr="00A721E4" w:rsidRDefault="00B00705" w:rsidP="00A721E4">
      <w:pPr>
        <w:spacing w:line="360" w:lineRule="auto"/>
        <w:ind w:firstLine="426"/>
        <w:rPr>
          <w:rFonts w:ascii="宋体" w:hAnsi="宋体"/>
          <w:sz w:val="24"/>
        </w:rPr>
      </w:pPr>
      <w:r w:rsidRPr="00A721E4">
        <w:rPr>
          <w:rFonts w:ascii="宋体" w:hAnsi="宋体"/>
          <w:sz w:val="24"/>
        </w:rPr>
        <w:t>(c)根据第14条由</w:t>
      </w:r>
      <w:r w:rsidRPr="00A721E4">
        <w:rPr>
          <w:rFonts w:ascii="宋体" w:hAnsi="宋体" w:hint="eastAsia"/>
          <w:sz w:val="24"/>
        </w:rPr>
        <w:t>发包人</w:t>
      </w:r>
      <w:r w:rsidRPr="00A721E4">
        <w:rPr>
          <w:rFonts w:ascii="宋体" w:hAnsi="宋体"/>
          <w:sz w:val="24"/>
        </w:rPr>
        <w:t>代表所指定的附加样品。</w:t>
      </w:r>
    </w:p>
    <w:p w:rsidR="00B00705" w:rsidRPr="00A721E4" w:rsidRDefault="00B00705" w:rsidP="00A721E4">
      <w:pPr>
        <w:spacing w:line="360" w:lineRule="auto"/>
        <w:ind w:firstLine="426"/>
        <w:rPr>
          <w:rFonts w:ascii="宋体" w:hAnsi="宋体"/>
          <w:sz w:val="24"/>
        </w:rPr>
      </w:pPr>
      <w:r w:rsidRPr="00A721E4">
        <w:rPr>
          <w:rFonts w:ascii="宋体" w:hAnsi="宋体"/>
          <w:sz w:val="24"/>
        </w:rPr>
        <w:t>每件样品均应标明原产地及在工程中使用的部位。</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5.6竣工图纸</w:t>
      </w:r>
    </w:p>
    <w:p w:rsidR="00B00705" w:rsidRPr="00A721E4" w:rsidRDefault="00B00705" w:rsidP="00A721E4">
      <w:pPr>
        <w:spacing w:line="360" w:lineRule="auto"/>
        <w:ind w:firstLine="426"/>
        <w:rPr>
          <w:rFonts w:ascii="宋体" w:hAnsi="宋体"/>
          <w:sz w:val="24"/>
        </w:rPr>
      </w:pPr>
      <w:r w:rsidRPr="00A721E4">
        <w:rPr>
          <w:rFonts w:ascii="宋体" w:hAnsi="宋体"/>
          <w:sz w:val="24"/>
        </w:rPr>
        <w:t>承包人应对照有关规范和数据表制定（并随时更新）一整套工程实施的竣工记录。该记录应表明所实施工作的确切的“竣工”位置、尺寸和详细说明。这些记录应保存在现场并完全用于本款之目的，在竣工检验开始之前应提交两套副本给</w:t>
      </w:r>
      <w:r w:rsidRPr="00A721E4">
        <w:rPr>
          <w:rFonts w:ascii="宋体" w:hAnsi="宋体" w:hint="eastAsia"/>
          <w:sz w:val="24"/>
        </w:rPr>
        <w:t>发包人</w:t>
      </w:r>
      <w:r w:rsidRPr="00A721E4">
        <w:rPr>
          <w:rFonts w:ascii="宋体" w:hAnsi="宋体"/>
          <w:sz w:val="24"/>
        </w:rPr>
        <w:t>代表。</w:t>
      </w:r>
    </w:p>
    <w:p w:rsidR="00B00705" w:rsidRPr="00A721E4" w:rsidRDefault="00B00705" w:rsidP="00A721E4">
      <w:pPr>
        <w:spacing w:line="360" w:lineRule="auto"/>
        <w:ind w:firstLine="426"/>
        <w:rPr>
          <w:rFonts w:ascii="宋体" w:hAnsi="宋体"/>
          <w:sz w:val="24"/>
        </w:rPr>
      </w:pPr>
      <w:r w:rsidRPr="00A721E4">
        <w:rPr>
          <w:rFonts w:ascii="宋体" w:hAnsi="宋体"/>
          <w:sz w:val="24"/>
        </w:rPr>
        <w:t>此外，承包人应绘制该工程的“竣工图纸”并提交给</w:t>
      </w:r>
      <w:r w:rsidRPr="00A721E4">
        <w:rPr>
          <w:rFonts w:ascii="宋体" w:hAnsi="宋体" w:hint="eastAsia"/>
          <w:sz w:val="24"/>
        </w:rPr>
        <w:t>发包人</w:t>
      </w:r>
      <w:r w:rsidRPr="00A721E4">
        <w:rPr>
          <w:rFonts w:ascii="宋体" w:hAnsi="宋体"/>
          <w:sz w:val="24"/>
        </w:rPr>
        <w:t>代表，表明整个工程已实施完毕，在工程进行时应绘制此类图纸并提交</w:t>
      </w:r>
      <w:r w:rsidRPr="00A721E4">
        <w:rPr>
          <w:rFonts w:ascii="宋体" w:hAnsi="宋体" w:hint="eastAsia"/>
          <w:sz w:val="24"/>
        </w:rPr>
        <w:t>发包人</w:t>
      </w:r>
      <w:r w:rsidRPr="00A721E4">
        <w:rPr>
          <w:rFonts w:ascii="宋体" w:hAnsi="宋体"/>
          <w:sz w:val="24"/>
        </w:rPr>
        <w:t>代表审查。承包人应取得</w:t>
      </w:r>
      <w:r w:rsidRPr="00A721E4">
        <w:rPr>
          <w:rFonts w:ascii="宋体" w:hAnsi="宋体" w:hint="eastAsia"/>
          <w:sz w:val="24"/>
        </w:rPr>
        <w:t>发包人</w:t>
      </w:r>
      <w:r w:rsidRPr="00A721E4">
        <w:rPr>
          <w:rFonts w:ascii="宋体" w:hAnsi="宋体"/>
          <w:sz w:val="24"/>
        </w:rPr>
        <w:t>代表对尺寸、参照系统及其他有关细节的认可。</w:t>
      </w:r>
    </w:p>
    <w:p w:rsidR="00B00705" w:rsidRPr="00A721E4" w:rsidRDefault="00B00705" w:rsidP="00A721E4">
      <w:pPr>
        <w:spacing w:line="360" w:lineRule="auto"/>
        <w:ind w:firstLine="426"/>
        <w:rPr>
          <w:rFonts w:ascii="宋体" w:hAnsi="宋体"/>
          <w:sz w:val="24"/>
        </w:rPr>
      </w:pPr>
      <w:r w:rsidRPr="00A721E4">
        <w:rPr>
          <w:rFonts w:ascii="宋体" w:hAnsi="宋体"/>
          <w:sz w:val="24"/>
        </w:rPr>
        <w:t>在颁发任何移交证书之前，承包人应向</w:t>
      </w:r>
      <w:r w:rsidRPr="00A721E4">
        <w:rPr>
          <w:rFonts w:ascii="宋体" w:hAnsi="宋体" w:hint="eastAsia"/>
          <w:sz w:val="24"/>
        </w:rPr>
        <w:t>发包人</w:t>
      </w:r>
      <w:r w:rsidRPr="00A721E4">
        <w:rPr>
          <w:rFonts w:ascii="宋体" w:hAnsi="宋体"/>
          <w:sz w:val="24"/>
        </w:rPr>
        <w:t>代表提交一套有关“竣工图纸”的缩微胶片拷贝、一份原尺寸大小的正本及复制件以及技术规格书中规定的任何进一步的施工文件。在此类文件提交</w:t>
      </w:r>
      <w:r w:rsidRPr="00A721E4">
        <w:rPr>
          <w:rFonts w:ascii="宋体" w:hAnsi="宋体" w:hint="eastAsia"/>
          <w:sz w:val="24"/>
        </w:rPr>
        <w:t>发包人</w:t>
      </w:r>
      <w:r w:rsidRPr="00A721E4">
        <w:rPr>
          <w:rFonts w:ascii="宋体" w:hAnsi="宋体"/>
          <w:sz w:val="24"/>
        </w:rPr>
        <w:t>代表之前，不得认为根据第10.1款规定的移交目的，工程业已完成。</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5.7操作和维修手册</w:t>
      </w:r>
    </w:p>
    <w:p w:rsidR="00B00705" w:rsidRPr="00A721E4" w:rsidRDefault="00B00705" w:rsidP="00A721E4">
      <w:pPr>
        <w:spacing w:line="360" w:lineRule="auto"/>
        <w:ind w:firstLine="426"/>
        <w:rPr>
          <w:rFonts w:ascii="宋体" w:hAnsi="宋体"/>
          <w:sz w:val="24"/>
        </w:rPr>
      </w:pPr>
      <w:r w:rsidRPr="00A721E4">
        <w:rPr>
          <w:rFonts w:ascii="宋体" w:hAnsi="宋体"/>
          <w:sz w:val="24"/>
        </w:rPr>
        <w:t>竣工检验开始之前，承包人应按照技术规格书编制操作和维修手册并提交</w:t>
      </w:r>
      <w:r w:rsidRPr="00A721E4">
        <w:rPr>
          <w:rFonts w:ascii="宋体" w:hAnsi="宋体" w:hint="eastAsia"/>
          <w:sz w:val="24"/>
        </w:rPr>
        <w:t>发包人</w:t>
      </w:r>
      <w:r w:rsidRPr="00A721E4">
        <w:rPr>
          <w:rFonts w:ascii="宋体" w:hAnsi="宋体"/>
          <w:sz w:val="24"/>
        </w:rPr>
        <w:t>代表，该手册应足够详细地使</w:t>
      </w:r>
      <w:r w:rsidRPr="00A721E4">
        <w:rPr>
          <w:rFonts w:ascii="宋体" w:hAnsi="宋体" w:hint="eastAsia"/>
          <w:sz w:val="24"/>
        </w:rPr>
        <w:t>发包人</w:t>
      </w:r>
      <w:r w:rsidRPr="00A721E4">
        <w:rPr>
          <w:rFonts w:ascii="宋体" w:hAnsi="宋体"/>
          <w:sz w:val="24"/>
        </w:rPr>
        <w:t>能对工程进行操作、维护、拆卸、重新安装、调整及修理。在此类操作与维修手册提交</w:t>
      </w:r>
      <w:r w:rsidRPr="00A721E4">
        <w:rPr>
          <w:rFonts w:ascii="宋体" w:hAnsi="宋体" w:hint="eastAsia"/>
          <w:sz w:val="24"/>
        </w:rPr>
        <w:t>发包人</w:t>
      </w:r>
      <w:r w:rsidRPr="00A721E4">
        <w:rPr>
          <w:rFonts w:ascii="宋体" w:hAnsi="宋体"/>
          <w:sz w:val="24"/>
        </w:rPr>
        <w:t>代表之前，不得认为根据第10.1款规定的移交目的，工程业已完成。</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5.8 承包人的错误</w:t>
      </w:r>
    </w:p>
    <w:p w:rsidR="00B00705" w:rsidRPr="00A721E4" w:rsidRDefault="00B00705" w:rsidP="00A721E4">
      <w:pPr>
        <w:spacing w:line="360" w:lineRule="auto"/>
        <w:ind w:firstLine="426"/>
        <w:rPr>
          <w:rFonts w:ascii="宋体" w:hAnsi="宋体"/>
          <w:sz w:val="24"/>
        </w:rPr>
      </w:pPr>
      <w:r w:rsidRPr="00A721E4">
        <w:rPr>
          <w:rFonts w:ascii="宋体" w:hAnsi="宋体"/>
          <w:sz w:val="24"/>
        </w:rPr>
        <w:t>如果发现施工文件中存在错误，承包人应自费修正这些错误和工程。</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5.9知识产权</w:t>
      </w:r>
    </w:p>
    <w:p w:rsidR="00B00705" w:rsidRPr="00A721E4" w:rsidRDefault="00B00705" w:rsidP="00A721E4">
      <w:pPr>
        <w:spacing w:line="360" w:lineRule="auto"/>
        <w:ind w:firstLine="426"/>
        <w:rPr>
          <w:rFonts w:ascii="宋体" w:hAnsi="宋体"/>
          <w:sz w:val="24"/>
        </w:rPr>
      </w:pPr>
      <w:r w:rsidRPr="00A721E4">
        <w:rPr>
          <w:rFonts w:ascii="宋体" w:hAnsi="宋体"/>
          <w:sz w:val="24"/>
        </w:rPr>
        <w:t>承包人应保障</w:t>
      </w:r>
      <w:r w:rsidRPr="00A721E4">
        <w:rPr>
          <w:rFonts w:ascii="宋体" w:hAnsi="宋体" w:hint="eastAsia"/>
          <w:sz w:val="24"/>
        </w:rPr>
        <w:t>发包人</w:t>
      </w:r>
      <w:r w:rsidRPr="00A721E4">
        <w:rPr>
          <w:rFonts w:ascii="宋体" w:hAnsi="宋体"/>
          <w:sz w:val="24"/>
        </w:rPr>
        <w:t>免于承担因侵犯任何专利权、已注册的设计、版权、商标或商品名称、或其他知识产权而导致的一切索赔。但以下列全部条件为前提：</w:t>
      </w:r>
    </w:p>
    <w:p w:rsidR="00B00705" w:rsidRPr="00A721E4" w:rsidRDefault="00B00705" w:rsidP="00A721E4">
      <w:pPr>
        <w:spacing w:line="360" w:lineRule="auto"/>
        <w:ind w:firstLine="426"/>
        <w:rPr>
          <w:rFonts w:ascii="宋体" w:hAnsi="宋体"/>
          <w:sz w:val="24"/>
        </w:rPr>
      </w:pPr>
      <w:r w:rsidRPr="00A721E4">
        <w:rPr>
          <w:rFonts w:ascii="宋体" w:hAnsi="宋体"/>
          <w:sz w:val="24"/>
        </w:rPr>
        <w:t>(a) 该索赔或诉讼是由工程的设计、施工、制造或使用而产生的；</w:t>
      </w:r>
    </w:p>
    <w:p w:rsidR="00B00705" w:rsidRPr="00A721E4" w:rsidRDefault="00B00705" w:rsidP="00A721E4">
      <w:pPr>
        <w:spacing w:line="360" w:lineRule="auto"/>
        <w:ind w:firstLine="426"/>
        <w:rPr>
          <w:rFonts w:ascii="宋体" w:hAnsi="宋体"/>
          <w:sz w:val="24"/>
        </w:rPr>
      </w:pPr>
      <w:r w:rsidRPr="00A721E4">
        <w:rPr>
          <w:rFonts w:ascii="宋体" w:hAnsi="宋体"/>
          <w:sz w:val="24"/>
        </w:rPr>
        <w:t>(b) 该侵权（或声称的侵权）是由于为合同中指明或可合理推论出来的目的使用部分工程或全部工程而引起的；</w:t>
      </w:r>
    </w:p>
    <w:p w:rsidR="00B00705" w:rsidRPr="00A721E4" w:rsidRDefault="00B00705" w:rsidP="00A721E4">
      <w:pPr>
        <w:spacing w:line="360" w:lineRule="auto"/>
        <w:ind w:firstLine="426"/>
        <w:rPr>
          <w:rFonts w:ascii="宋体" w:hAnsi="宋体"/>
          <w:sz w:val="24"/>
        </w:rPr>
      </w:pPr>
      <w:r w:rsidRPr="00A721E4">
        <w:rPr>
          <w:rFonts w:ascii="宋体" w:hAnsi="宋体"/>
          <w:sz w:val="24"/>
        </w:rPr>
        <w:t>(c)该侵权（或声称的侵权）不是由于部分或全部工程与其他承包人提供的任何设备的联合或配套使用而引起的，除非此类联合或配套使用在合同规定的基准日期之前已向承包人公开说明或在合同中指出；</w:t>
      </w:r>
    </w:p>
    <w:p w:rsidR="00B00705" w:rsidRPr="00A721E4" w:rsidRDefault="00B00705" w:rsidP="00A721E4">
      <w:pPr>
        <w:spacing w:line="360" w:lineRule="auto"/>
        <w:ind w:firstLine="426"/>
        <w:rPr>
          <w:rFonts w:ascii="宋体" w:hAnsi="宋体"/>
          <w:sz w:val="24"/>
        </w:rPr>
      </w:pPr>
      <w:r w:rsidRPr="00A721E4">
        <w:rPr>
          <w:rFonts w:ascii="宋体" w:hAnsi="宋体"/>
          <w:sz w:val="24"/>
        </w:rPr>
        <w:t>(d)该侵权（或声称的侵权）不是由于承包人遵循技术规格书而必然引起的结果。</w:t>
      </w:r>
    </w:p>
    <w:p w:rsidR="00B00705" w:rsidRPr="00A721E4" w:rsidRDefault="00B00705" w:rsidP="00A721E4">
      <w:pPr>
        <w:spacing w:line="360" w:lineRule="auto"/>
        <w:ind w:firstLine="426"/>
        <w:rPr>
          <w:rFonts w:ascii="宋体" w:hAnsi="宋体"/>
          <w:sz w:val="24"/>
        </w:rPr>
      </w:pPr>
      <w:r w:rsidRPr="00A721E4">
        <w:rPr>
          <w:rFonts w:ascii="宋体" w:hAnsi="宋体"/>
          <w:sz w:val="24"/>
        </w:rPr>
        <w:lastRenderedPageBreak/>
        <w:t>当</w:t>
      </w:r>
      <w:r w:rsidRPr="00A721E4">
        <w:rPr>
          <w:rFonts w:ascii="宋体" w:hAnsi="宋体" w:hint="eastAsia"/>
          <w:sz w:val="24"/>
        </w:rPr>
        <w:t>发包人</w:t>
      </w:r>
      <w:r w:rsidRPr="00A721E4">
        <w:rPr>
          <w:rFonts w:ascii="宋体" w:hAnsi="宋体"/>
          <w:sz w:val="24"/>
        </w:rPr>
        <w:t>遭受到本款中的索赔时，应立即通知承包人。承包人应自费为解决该索赔去进行谈判，并接受由此索赔而引起的任何诉讼或仲裁。</w:t>
      </w:r>
      <w:r w:rsidRPr="00A721E4">
        <w:rPr>
          <w:rFonts w:ascii="宋体" w:hAnsi="宋体" w:hint="eastAsia"/>
          <w:sz w:val="24"/>
        </w:rPr>
        <w:t>发包人</w:t>
      </w:r>
      <w:r w:rsidRPr="00A721E4">
        <w:rPr>
          <w:rFonts w:ascii="宋体" w:hAnsi="宋体"/>
          <w:sz w:val="24"/>
        </w:rPr>
        <w:t>或</w:t>
      </w:r>
      <w:r w:rsidRPr="00A721E4">
        <w:rPr>
          <w:rFonts w:ascii="宋体" w:hAnsi="宋体" w:hint="eastAsia"/>
          <w:sz w:val="24"/>
        </w:rPr>
        <w:t>发包人</w:t>
      </w:r>
      <w:r w:rsidRPr="00A721E4">
        <w:rPr>
          <w:rFonts w:ascii="宋体" w:hAnsi="宋体"/>
          <w:sz w:val="24"/>
        </w:rPr>
        <w:t>代表对可能有损于承包人的谈判、诉讼或仲裁应不予承认，除在被要求之后的一合理时间内，承包人仍未去进行谈判、应诉或参加仲裁。</w:t>
      </w:r>
    </w:p>
    <w:p w:rsidR="00B00705" w:rsidRPr="00A721E4" w:rsidRDefault="00B00705" w:rsidP="00A721E4">
      <w:pPr>
        <w:spacing w:line="360" w:lineRule="auto"/>
        <w:ind w:firstLine="426"/>
        <w:rPr>
          <w:rFonts w:ascii="宋体" w:hAnsi="宋体"/>
          <w:sz w:val="24"/>
        </w:rPr>
      </w:pPr>
      <w:r w:rsidRPr="00A721E4">
        <w:rPr>
          <w:rFonts w:ascii="宋体" w:hAnsi="宋体"/>
          <w:sz w:val="24"/>
        </w:rPr>
        <w:t>除</w:t>
      </w:r>
      <w:r w:rsidRPr="00A721E4">
        <w:rPr>
          <w:rFonts w:ascii="宋体" w:hAnsi="宋体" w:hint="eastAsia"/>
          <w:sz w:val="24"/>
        </w:rPr>
        <w:t>发包人</w:t>
      </w:r>
      <w:r w:rsidRPr="00A721E4">
        <w:rPr>
          <w:rFonts w:ascii="宋体" w:hAnsi="宋体"/>
          <w:sz w:val="24"/>
        </w:rPr>
        <w:t>同意之外，承包人不应作出任何有损</w:t>
      </w:r>
      <w:r w:rsidRPr="00A721E4">
        <w:rPr>
          <w:rFonts w:ascii="宋体" w:hAnsi="宋体" w:hint="eastAsia"/>
          <w:sz w:val="24"/>
        </w:rPr>
        <w:t>发包人</w:t>
      </w:r>
      <w:r w:rsidRPr="00A721E4">
        <w:rPr>
          <w:rFonts w:ascii="宋体" w:hAnsi="宋体"/>
          <w:sz w:val="24"/>
        </w:rPr>
        <w:t>利益的认可，直至承包人按技术规格书提交</w:t>
      </w:r>
      <w:r w:rsidRPr="00A721E4">
        <w:rPr>
          <w:rFonts w:ascii="宋体" w:hAnsi="宋体" w:hint="eastAsia"/>
          <w:sz w:val="24"/>
        </w:rPr>
        <w:t>发包人</w:t>
      </w:r>
      <w:r w:rsidRPr="00A721E4">
        <w:rPr>
          <w:rFonts w:ascii="宋体" w:hAnsi="宋体"/>
          <w:sz w:val="24"/>
        </w:rPr>
        <w:t>此类合适的担保。该担保的数额应为</w:t>
      </w:r>
      <w:r w:rsidRPr="00A721E4">
        <w:rPr>
          <w:rFonts w:ascii="宋体" w:hAnsi="宋体" w:hint="eastAsia"/>
          <w:sz w:val="24"/>
        </w:rPr>
        <w:t>发包人</w:t>
      </w:r>
      <w:r w:rsidRPr="00A721E4">
        <w:rPr>
          <w:rFonts w:ascii="宋体" w:hAnsi="宋体"/>
          <w:sz w:val="24"/>
        </w:rPr>
        <w:t>可能应负责的，且本款中的保障所适用的补偿费、损害赔偿费、手续费及诉讼费的估算额。</w:t>
      </w:r>
    </w:p>
    <w:p w:rsidR="00B00705" w:rsidRPr="00A721E4" w:rsidRDefault="00B00705" w:rsidP="00A721E4">
      <w:pPr>
        <w:spacing w:line="360" w:lineRule="auto"/>
        <w:ind w:firstLine="426"/>
        <w:rPr>
          <w:rFonts w:ascii="宋体" w:hAnsi="宋体"/>
          <w:sz w:val="24"/>
        </w:rPr>
      </w:pPr>
      <w:r w:rsidRPr="00A721E4">
        <w:rPr>
          <w:rFonts w:ascii="宋体" w:hAnsi="宋体"/>
          <w:sz w:val="24"/>
        </w:rPr>
        <w:t>应承包人的要求并在由其负担费用的情况下，</w:t>
      </w:r>
      <w:r w:rsidRPr="00A721E4">
        <w:rPr>
          <w:rFonts w:ascii="宋体" w:hAnsi="宋体" w:hint="eastAsia"/>
          <w:sz w:val="24"/>
        </w:rPr>
        <w:t>发包人</w:t>
      </w:r>
      <w:r w:rsidRPr="00A721E4">
        <w:rPr>
          <w:rFonts w:ascii="宋体" w:hAnsi="宋体"/>
          <w:sz w:val="24"/>
        </w:rPr>
        <w:t>应协助承包人对任何此类索赔或诉讼进行争辩，承包人应偿付给</w:t>
      </w:r>
      <w:r w:rsidRPr="00A721E4">
        <w:rPr>
          <w:rFonts w:ascii="宋体" w:hAnsi="宋体" w:hint="eastAsia"/>
          <w:sz w:val="24"/>
        </w:rPr>
        <w:t>发包人</w:t>
      </w:r>
      <w:r w:rsidRPr="00A721E4">
        <w:rPr>
          <w:rFonts w:ascii="宋体" w:hAnsi="宋体"/>
          <w:sz w:val="24"/>
        </w:rPr>
        <w:t>由此而导致的全部合理的开支。</w:t>
      </w:r>
    </w:p>
    <w:p w:rsidR="00B00705" w:rsidRPr="00A721E4" w:rsidRDefault="00B00705" w:rsidP="00A721E4">
      <w:pPr>
        <w:pStyle w:val="2"/>
        <w:spacing w:line="360" w:lineRule="auto"/>
        <w:ind w:firstLine="426"/>
        <w:rPr>
          <w:rFonts w:ascii="宋体" w:eastAsia="宋体" w:hAnsi="宋体"/>
          <w:b w:val="0"/>
          <w:sz w:val="24"/>
          <w:szCs w:val="24"/>
        </w:rPr>
      </w:pPr>
      <w:bookmarkStart w:id="514" w:name="_Toc240173453"/>
      <w:bookmarkStart w:id="515" w:name="_Toc240707837"/>
      <w:bookmarkStart w:id="516" w:name="_Toc240708721"/>
      <w:bookmarkStart w:id="517" w:name="_Toc240536049"/>
      <w:bookmarkStart w:id="518" w:name="_Toc240708945"/>
      <w:r w:rsidRPr="00A721E4">
        <w:rPr>
          <w:rFonts w:ascii="宋体" w:eastAsia="宋体" w:hAnsi="宋体"/>
          <w:sz w:val="24"/>
          <w:szCs w:val="24"/>
        </w:rPr>
        <w:t>6、职员与劳工</w:t>
      </w:r>
      <w:bookmarkEnd w:id="514"/>
      <w:bookmarkEnd w:id="515"/>
      <w:bookmarkEnd w:id="516"/>
      <w:bookmarkEnd w:id="517"/>
      <w:bookmarkEnd w:id="518"/>
    </w:p>
    <w:p w:rsidR="00B00705" w:rsidRPr="00A721E4" w:rsidRDefault="00B00705" w:rsidP="00A721E4">
      <w:pPr>
        <w:spacing w:line="360" w:lineRule="auto"/>
        <w:ind w:firstLine="426"/>
        <w:rPr>
          <w:rFonts w:ascii="宋体" w:hAnsi="宋体"/>
          <w:b/>
          <w:sz w:val="24"/>
        </w:rPr>
      </w:pPr>
      <w:r w:rsidRPr="00A721E4">
        <w:rPr>
          <w:rFonts w:ascii="宋体" w:hAnsi="宋体"/>
          <w:b/>
          <w:sz w:val="24"/>
        </w:rPr>
        <w:t>6.1职员与劳工的雇用</w:t>
      </w:r>
    </w:p>
    <w:p w:rsidR="00B00705" w:rsidRPr="00A721E4" w:rsidRDefault="00B00705" w:rsidP="00A721E4">
      <w:pPr>
        <w:spacing w:line="360" w:lineRule="auto"/>
        <w:ind w:firstLine="426"/>
        <w:rPr>
          <w:rFonts w:ascii="宋体" w:hAnsi="宋体"/>
          <w:sz w:val="24"/>
        </w:rPr>
      </w:pPr>
      <w:r w:rsidRPr="00A721E4">
        <w:rPr>
          <w:rFonts w:ascii="宋体" w:hAnsi="宋体"/>
          <w:sz w:val="24"/>
        </w:rPr>
        <w:t>承包人应自行安排从当地或其他地方雇用所有的职员和劳工，并负责他们的报酬、住房、膳食和交通。</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6.2工资标准及劳动条件</w:t>
      </w:r>
    </w:p>
    <w:p w:rsidR="00B00705" w:rsidRPr="00A721E4" w:rsidRDefault="00B00705" w:rsidP="00A721E4">
      <w:pPr>
        <w:spacing w:line="360" w:lineRule="auto"/>
        <w:ind w:firstLine="426"/>
        <w:rPr>
          <w:rFonts w:ascii="宋体" w:hAnsi="宋体"/>
          <w:sz w:val="24"/>
        </w:rPr>
      </w:pPr>
      <w:r w:rsidRPr="00A721E4">
        <w:rPr>
          <w:rFonts w:ascii="宋体" w:hAnsi="宋体"/>
          <w:sz w:val="24"/>
        </w:rPr>
        <w:t>承包人所付的工资标准及遵守的劳动条件应不低于其从事工作的地区同类工商业现行标准和条件。如果没有现成的标准或条件可以适用，承包人所付的工资标准及遵守的劳动条件应不低于从事类似于承包人工作的工商业</w:t>
      </w:r>
      <w:r w:rsidRPr="00A721E4">
        <w:rPr>
          <w:rFonts w:ascii="宋体" w:hAnsi="宋体" w:hint="eastAsia"/>
          <w:sz w:val="24"/>
        </w:rPr>
        <w:t>发包人</w:t>
      </w:r>
      <w:r w:rsidRPr="00A721E4">
        <w:rPr>
          <w:rFonts w:ascii="宋体" w:hAnsi="宋体"/>
          <w:sz w:val="24"/>
        </w:rPr>
        <w:t>所付的一般工资标准及遵守的劳动条件。</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6.3为其他人服务的人员</w:t>
      </w:r>
    </w:p>
    <w:p w:rsidR="00B00705" w:rsidRPr="00A721E4" w:rsidRDefault="00B00705" w:rsidP="00A721E4">
      <w:pPr>
        <w:spacing w:line="360" w:lineRule="auto"/>
        <w:ind w:firstLine="426"/>
        <w:rPr>
          <w:rFonts w:ascii="宋体" w:hAnsi="宋体"/>
          <w:sz w:val="24"/>
        </w:rPr>
      </w:pPr>
      <w:r w:rsidRPr="00A721E4">
        <w:rPr>
          <w:rFonts w:ascii="宋体" w:hAnsi="宋体"/>
          <w:sz w:val="24"/>
        </w:rPr>
        <w:t>承包人不应从为</w:t>
      </w:r>
      <w:r w:rsidRPr="00A721E4">
        <w:rPr>
          <w:rFonts w:ascii="宋体" w:hAnsi="宋体" w:hint="eastAsia"/>
          <w:sz w:val="24"/>
        </w:rPr>
        <w:t>发包人</w:t>
      </w:r>
      <w:r w:rsidRPr="00A721E4">
        <w:rPr>
          <w:rFonts w:ascii="宋体" w:hAnsi="宋体"/>
          <w:sz w:val="24"/>
        </w:rPr>
        <w:t>或</w:t>
      </w:r>
      <w:r w:rsidRPr="00A721E4">
        <w:rPr>
          <w:rFonts w:ascii="宋体" w:hAnsi="宋体" w:hint="eastAsia"/>
          <w:sz w:val="24"/>
        </w:rPr>
        <w:t>发包人</w:t>
      </w:r>
      <w:r w:rsidRPr="00A721E4">
        <w:rPr>
          <w:rFonts w:ascii="宋体" w:hAnsi="宋体"/>
          <w:sz w:val="24"/>
        </w:rPr>
        <w:t>代表服务的人员中为自己招收或试图招收职员和劳工。</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6.4劳动法</w:t>
      </w:r>
    </w:p>
    <w:p w:rsidR="00B00705" w:rsidRPr="00A721E4" w:rsidRDefault="00B00705" w:rsidP="00A721E4">
      <w:pPr>
        <w:spacing w:line="360" w:lineRule="auto"/>
        <w:ind w:firstLine="426"/>
        <w:rPr>
          <w:rFonts w:ascii="宋体" w:hAnsi="宋体"/>
          <w:sz w:val="24"/>
        </w:rPr>
      </w:pPr>
      <w:r w:rsidRPr="00A721E4">
        <w:rPr>
          <w:rFonts w:ascii="宋体" w:hAnsi="宋体"/>
          <w:sz w:val="24"/>
        </w:rPr>
        <w:t>承包人应遵守所有适用于其雇员的相关的劳动法，向他们合理支付以及保障他们享有法律规定的所有权利。承包人应要求其全体雇员遵守与安全工作有关的所有适用的法律和规章。</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6.5工作时间</w:t>
      </w:r>
    </w:p>
    <w:p w:rsidR="00B00705" w:rsidRPr="00A721E4" w:rsidRDefault="00B00705" w:rsidP="00A721E4">
      <w:pPr>
        <w:spacing w:line="360" w:lineRule="auto"/>
        <w:ind w:firstLine="426"/>
        <w:rPr>
          <w:rFonts w:ascii="宋体" w:hAnsi="宋体"/>
          <w:sz w:val="24"/>
        </w:rPr>
      </w:pPr>
      <w:r w:rsidRPr="00A721E4">
        <w:rPr>
          <w:rFonts w:ascii="宋体" w:hAnsi="宋体"/>
          <w:sz w:val="24"/>
        </w:rPr>
        <w:t>承包人可以根据有关法规和工程进度自行安排工作时间。</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6.6为职员和劳工提供设施</w:t>
      </w:r>
    </w:p>
    <w:p w:rsidR="00B00705" w:rsidRPr="00A721E4" w:rsidRDefault="00B00705" w:rsidP="00A721E4">
      <w:pPr>
        <w:spacing w:line="360" w:lineRule="auto"/>
        <w:ind w:firstLine="426"/>
        <w:rPr>
          <w:rFonts w:ascii="宋体" w:hAnsi="宋体"/>
          <w:sz w:val="24"/>
        </w:rPr>
      </w:pPr>
      <w:r w:rsidRPr="00A721E4">
        <w:rPr>
          <w:rFonts w:ascii="宋体" w:hAnsi="宋体"/>
          <w:sz w:val="24"/>
        </w:rPr>
        <w:t>承包人应为其（及其分包人的）职员和劳工提供并维护所有必须的膳宿及福利设施。承包人还应为</w:t>
      </w:r>
      <w:r w:rsidRPr="00A721E4">
        <w:rPr>
          <w:rFonts w:ascii="宋体" w:hAnsi="宋体" w:hint="eastAsia"/>
          <w:sz w:val="24"/>
        </w:rPr>
        <w:t>发包人</w:t>
      </w:r>
      <w:r w:rsidRPr="00A721E4">
        <w:rPr>
          <w:rFonts w:ascii="宋体" w:hAnsi="宋体"/>
          <w:sz w:val="24"/>
        </w:rPr>
        <w:t>的和</w:t>
      </w:r>
      <w:r w:rsidRPr="00A721E4">
        <w:rPr>
          <w:rFonts w:ascii="宋体" w:hAnsi="宋体" w:hint="eastAsia"/>
          <w:sz w:val="24"/>
        </w:rPr>
        <w:t>发包人</w:t>
      </w:r>
      <w:r w:rsidRPr="00A721E4">
        <w:rPr>
          <w:rFonts w:ascii="宋体" w:hAnsi="宋体"/>
          <w:sz w:val="24"/>
        </w:rPr>
        <w:t>代表的人员提供技术规格书中规定的设施。承包人不得允许其任何雇员在构成工程部分的构筑物内保留任何临时或永久的居住场所。</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6.7健康与安全</w:t>
      </w:r>
    </w:p>
    <w:p w:rsidR="00B00705" w:rsidRPr="00A721E4" w:rsidRDefault="00B00705" w:rsidP="00A721E4">
      <w:pPr>
        <w:spacing w:line="360" w:lineRule="auto"/>
        <w:ind w:firstLine="426"/>
        <w:rPr>
          <w:rFonts w:ascii="宋体" w:hAnsi="宋体"/>
          <w:sz w:val="24"/>
        </w:rPr>
      </w:pPr>
      <w:r w:rsidRPr="00A721E4">
        <w:rPr>
          <w:rFonts w:ascii="宋体" w:hAnsi="宋体"/>
          <w:sz w:val="24"/>
        </w:rPr>
        <w:lastRenderedPageBreak/>
        <w:t>承包人应采取预防措施以保证其职员和劳工的健康与安全。承包人应与当地卫生部门合作并按其要求，自始至终在住地和现场确保配备医务人员、急救设施、病房以及救护服务。还应作出适当安排，提供所有必要的福利及卫生条件，并防止传染病的发生。承包人应按</w:t>
      </w:r>
      <w:r w:rsidRPr="00A721E4">
        <w:rPr>
          <w:rFonts w:ascii="宋体" w:hAnsi="宋体" w:hint="eastAsia"/>
          <w:sz w:val="24"/>
        </w:rPr>
        <w:t>发包人</w:t>
      </w:r>
      <w:r w:rsidRPr="00A721E4">
        <w:rPr>
          <w:rFonts w:ascii="宋体" w:hAnsi="宋体"/>
          <w:sz w:val="24"/>
        </w:rPr>
        <w:t>代表的合理要求，坚持作出有关人员的健康、安全与福利，以及财产损坏的记录并写出报告。</w:t>
      </w:r>
    </w:p>
    <w:p w:rsidR="00B00705" w:rsidRPr="00A721E4" w:rsidRDefault="00B00705" w:rsidP="00A721E4">
      <w:pPr>
        <w:spacing w:line="360" w:lineRule="auto"/>
        <w:ind w:firstLine="426"/>
        <w:rPr>
          <w:rFonts w:ascii="宋体" w:hAnsi="宋体"/>
          <w:sz w:val="24"/>
        </w:rPr>
      </w:pPr>
      <w:r w:rsidRPr="00A721E4">
        <w:rPr>
          <w:rFonts w:ascii="宋体" w:hAnsi="宋体"/>
          <w:sz w:val="24"/>
        </w:rPr>
        <w:t>承包人应指派在现场的一名职员负责现场上所有人员的安全并防止事故的发生。该人员应能胜任此项工作并有权发布指示及采取预防事故发生的保护措施。一旦发生事故，承包人应及时向</w:t>
      </w:r>
      <w:r w:rsidRPr="00A721E4">
        <w:rPr>
          <w:rFonts w:ascii="宋体" w:hAnsi="宋体" w:hint="eastAsia"/>
          <w:sz w:val="24"/>
        </w:rPr>
        <w:t>发包人</w:t>
      </w:r>
      <w:r w:rsidRPr="00A721E4">
        <w:rPr>
          <w:rFonts w:ascii="宋体" w:hAnsi="宋体"/>
          <w:sz w:val="24"/>
        </w:rPr>
        <w:t>代表通报任何事故详情。</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6.8承包人的监督</w:t>
      </w:r>
    </w:p>
    <w:p w:rsidR="00B00705" w:rsidRPr="00A721E4" w:rsidRDefault="00B00705" w:rsidP="00A721E4">
      <w:pPr>
        <w:spacing w:line="360" w:lineRule="auto"/>
        <w:ind w:firstLine="426"/>
        <w:rPr>
          <w:rFonts w:ascii="宋体" w:hAnsi="宋体"/>
          <w:sz w:val="24"/>
        </w:rPr>
      </w:pPr>
      <w:r w:rsidRPr="00A721E4">
        <w:rPr>
          <w:rFonts w:ascii="宋体" w:hAnsi="宋体"/>
          <w:sz w:val="24"/>
        </w:rPr>
        <w:t>只要</w:t>
      </w:r>
      <w:r w:rsidRPr="00A721E4">
        <w:rPr>
          <w:rFonts w:ascii="宋体" w:hAnsi="宋体" w:hint="eastAsia"/>
          <w:sz w:val="24"/>
        </w:rPr>
        <w:t>发包人</w:t>
      </w:r>
      <w:r w:rsidRPr="00A721E4">
        <w:rPr>
          <w:rFonts w:ascii="宋体" w:hAnsi="宋体"/>
          <w:sz w:val="24"/>
        </w:rPr>
        <w:t>代表认为为了正确履行合同规定的承包人的义务所必需时，承包人应在设计和施工期间及期后，提供一切必要的监督。此类监督应由足够的人员执行，他们应具有为圆满、安全地实施工程的作业所需的足够的知识（包括所需的方法和技术：可能会遇到的危险，以及预防事故发生的方法）。</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6.9承包人的人员</w:t>
      </w:r>
    </w:p>
    <w:p w:rsidR="00B00705" w:rsidRPr="00A721E4" w:rsidRDefault="00B00705" w:rsidP="00A721E4">
      <w:pPr>
        <w:spacing w:line="360" w:lineRule="auto"/>
        <w:ind w:firstLine="426"/>
        <w:rPr>
          <w:rFonts w:ascii="宋体" w:hAnsi="宋体"/>
          <w:sz w:val="24"/>
        </w:rPr>
      </w:pPr>
      <w:r w:rsidRPr="00A721E4">
        <w:rPr>
          <w:rFonts w:ascii="宋体" w:hAnsi="宋体"/>
          <w:sz w:val="24"/>
        </w:rPr>
        <w:t>承包人应仅雇用（或使他人雇用）那些在他们各自行业或职业内具有技术和经验的、认真负责的合格人员。</w:t>
      </w:r>
      <w:r w:rsidRPr="00A721E4">
        <w:rPr>
          <w:rFonts w:ascii="宋体" w:hAnsi="宋体" w:hint="eastAsia"/>
          <w:sz w:val="24"/>
        </w:rPr>
        <w:t>发包人</w:t>
      </w:r>
      <w:r w:rsidRPr="00A721E4">
        <w:rPr>
          <w:rFonts w:ascii="宋体" w:hAnsi="宋体"/>
          <w:sz w:val="24"/>
        </w:rPr>
        <w:t>代表可要求承包人撤换（或使他人撤换）雇用于现场或工程中他认为有下列行为的任何人员，包括承包人的代表：</w:t>
      </w:r>
    </w:p>
    <w:p w:rsidR="00B00705" w:rsidRPr="00A721E4" w:rsidRDefault="00B00705" w:rsidP="00A721E4">
      <w:pPr>
        <w:spacing w:line="360" w:lineRule="auto"/>
        <w:ind w:firstLine="426"/>
        <w:rPr>
          <w:rFonts w:ascii="宋体" w:hAnsi="宋体"/>
          <w:sz w:val="24"/>
        </w:rPr>
      </w:pPr>
      <w:r w:rsidRPr="00A721E4">
        <w:rPr>
          <w:rFonts w:ascii="宋体" w:hAnsi="宋体"/>
          <w:sz w:val="24"/>
        </w:rPr>
        <w:t>(a) 经常行为不轨；</w:t>
      </w:r>
    </w:p>
    <w:p w:rsidR="00B00705" w:rsidRPr="00A721E4" w:rsidRDefault="00B00705" w:rsidP="00A721E4">
      <w:pPr>
        <w:spacing w:line="360" w:lineRule="auto"/>
        <w:ind w:firstLine="426"/>
        <w:rPr>
          <w:rFonts w:ascii="宋体" w:hAnsi="宋体"/>
          <w:sz w:val="24"/>
        </w:rPr>
      </w:pPr>
      <w:r w:rsidRPr="00A721E4">
        <w:rPr>
          <w:rFonts w:ascii="宋体" w:hAnsi="宋体"/>
          <w:sz w:val="24"/>
        </w:rPr>
        <w:t>(b) 在履行其职责时不能胜任或玩忽职守；</w:t>
      </w:r>
    </w:p>
    <w:p w:rsidR="00B00705" w:rsidRPr="00A721E4" w:rsidRDefault="00B00705" w:rsidP="00A721E4">
      <w:pPr>
        <w:spacing w:line="360" w:lineRule="auto"/>
        <w:ind w:firstLine="426"/>
        <w:rPr>
          <w:rFonts w:ascii="宋体" w:hAnsi="宋体"/>
          <w:sz w:val="24"/>
        </w:rPr>
      </w:pPr>
      <w:r w:rsidRPr="00A721E4">
        <w:rPr>
          <w:rFonts w:ascii="宋体" w:hAnsi="宋体"/>
          <w:sz w:val="24"/>
        </w:rPr>
        <w:t>(c) 不遵守合同的规定；</w:t>
      </w:r>
    </w:p>
    <w:p w:rsidR="00B00705" w:rsidRPr="00A721E4" w:rsidRDefault="00B00705" w:rsidP="00A721E4">
      <w:pPr>
        <w:spacing w:line="360" w:lineRule="auto"/>
        <w:ind w:firstLine="426"/>
        <w:rPr>
          <w:rFonts w:ascii="宋体" w:hAnsi="宋体"/>
          <w:sz w:val="24"/>
        </w:rPr>
      </w:pPr>
      <w:r w:rsidRPr="00A721E4">
        <w:rPr>
          <w:rFonts w:ascii="宋体" w:hAnsi="宋体"/>
          <w:sz w:val="24"/>
        </w:rPr>
        <w:t>(d)经常出现有损健康与安全，或有损环境保护的行为。</w:t>
      </w:r>
    </w:p>
    <w:p w:rsidR="00B00705" w:rsidRPr="00A721E4" w:rsidRDefault="00B00705" w:rsidP="00A721E4">
      <w:pPr>
        <w:spacing w:line="360" w:lineRule="auto"/>
        <w:ind w:firstLine="426"/>
        <w:rPr>
          <w:rFonts w:ascii="宋体" w:hAnsi="宋体"/>
          <w:sz w:val="24"/>
        </w:rPr>
      </w:pPr>
      <w:r w:rsidRPr="00A721E4">
        <w:rPr>
          <w:rFonts w:ascii="宋体" w:hAnsi="宋体"/>
          <w:sz w:val="24"/>
        </w:rPr>
        <w:t>如果适当的话，承包人应随后指定(或使他人指定〉合适的替代人员。</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6.10妨碍治安的行为</w:t>
      </w:r>
    </w:p>
    <w:p w:rsidR="00B00705" w:rsidRPr="00A721E4" w:rsidRDefault="00B00705" w:rsidP="00A721E4">
      <w:pPr>
        <w:spacing w:line="360" w:lineRule="auto"/>
        <w:ind w:firstLine="426"/>
        <w:rPr>
          <w:rFonts w:ascii="宋体" w:hAnsi="宋体"/>
          <w:sz w:val="24"/>
        </w:rPr>
      </w:pPr>
      <w:r w:rsidRPr="00A721E4">
        <w:rPr>
          <w:rFonts w:ascii="宋体" w:hAnsi="宋体"/>
          <w:sz w:val="24"/>
        </w:rPr>
        <w:t>承包人应始终采取各种合理的预防措施，以防止其职员或劳工发生任何非法的、制造事端的以及妨碍治安的行为，并保持安定以防止此类行为殃及邻近工程的人员和财产。</w:t>
      </w:r>
    </w:p>
    <w:p w:rsidR="00B00705" w:rsidRPr="00A721E4" w:rsidRDefault="00B00705" w:rsidP="00A721E4">
      <w:pPr>
        <w:pStyle w:val="2"/>
        <w:spacing w:line="360" w:lineRule="auto"/>
        <w:ind w:firstLine="426"/>
        <w:rPr>
          <w:rFonts w:ascii="宋体" w:eastAsia="宋体" w:hAnsi="宋体"/>
          <w:b w:val="0"/>
          <w:sz w:val="24"/>
          <w:szCs w:val="24"/>
        </w:rPr>
      </w:pPr>
      <w:bookmarkStart w:id="519" w:name="_Toc240173454"/>
      <w:bookmarkStart w:id="520" w:name="_Toc240707838"/>
      <w:bookmarkStart w:id="521" w:name="_Toc240536050"/>
      <w:bookmarkStart w:id="522" w:name="_Toc240708722"/>
      <w:bookmarkStart w:id="523" w:name="_Toc240708946"/>
      <w:r w:rsidRPr="00A721E4">
        <w:rPr>
          <w:rFonts w:ascii="宋体" w:eastAsia="宋体" w:hAnsi="宋体"/>
          <w:sz w:val="24"/>
          <w:szCs w:val="24"/>
        </w:rPr>
        <w:t>7、工程设备、材料和工艺</w:t>
      </w:r>
      <w:bookmarkEnd w:id="519"/>
      <w:bookmarkEnd w:id="520"/>
      <w:bookmarkEnd w:id="521"/>
      <w:bookmarkEnd w:id="522"/>
      <w:bookmarkEnd w:id="523"/>
    </w:p>
    <w:p w:rsidR="00B00705" w:rsidRPr="00A721E4" w:rsidRDefault="00B00705" w:rsidP="00A721E4">
      <w:pPr>
        <w:spacing w:line="360" w:lineRule="auto"/>
        <w:ind w:firstLine="426"/>
        <w:rPr>
          <w:rFonts w:ascii="宋体" w:hAnsi="宋体"/>
          <w:b/>
          <w:sz w:val="24"/>
        </w:rPr>
      </w:pPr>
      <w:r w:rsidRPr="00A721E4">
        <w:rPr>
          <w:rFonts w:ascii="宋体" w:hAnsi="宋体"/>
          <w:b/>
          <w:sz w:val="24"/>
        </w:rPr>
        <w:t>7.1实施方式</w:t>
      </w:r>
    </w:p>
    <w:p w:rsidR="00B00705" w:rsidRPr="00A721E4" w:rsidRDefault="00B00705" w:rsidP="00A721E4">
      <w:pPr>
        <w:spacing w:line="360" w:lineRule="auto"/>
        <w:ind w:firstLine="426"/>
        <w:rPr>
          <w:rFonts w:ascii="宋体" w:hAnsi="宋体"/>
          <w:sz w:val="24"/>
        </w:rPr>
      </w:pPr>
      <w:r w:rsidRPr="00A721E4">
        <w:rPr>
          <w:rFonts w:ascii="宋体" w:hAnsi="宋体"/>
          <w:sz w:val="24"/>
        </w:rPr>
        <w:t>拟提供的全部工程设备和材料，以及准备进行的所有工作，均应按照合同规定的方法制造、加工与实施。如果合同中未规定制造与实施的方法，则该项工作应按照公认的良好惯例，使用适当装备的设施以及安全的材料，以恰当、熟练和谨慎的方式实施。</w:t>
      </w:r>
    </w:p>
    <w:p w:rsidR="00B00705" w:rsidRPr="00A721E4" w:rsidRDefault="00B00705" w:rsidP="00A721E4">
      <w:pPr>
        <w:spacing w:line="360" w:lineRule="auto"/>
        <w:ind w:firstLine="426"/>
        <w:rPr>
          <w:rFonts w:ascii="宋体" w:hAnsi="宋体"/>
          <w:b/>
          <w:sz w:val="24"/>
        </w:rPr>
      </w:pPr>
      <w:r w:rsidRPr="00A721E4">
        <w:rPr>
          <w:rFonts w:ascii="宋体" w:hAnsi="宋体"/>
          <w:b/>
          <w:sz w:val="24"/>
        </w:rPr>
        <w:lastRenderedPageBreak/>
        <w:t>7.2运至现场</w:t>
      </w:r>
    </w:p>
    <w:p w:rsidR="00B00705" w:rsidRPr="00A721E4" w:rsidRDefault="00B00705" w:rsidP="00A721E4">
      <w:pPr>
        <w:spacing w:line="360" w:lineRule="auto"/>
        <w:ind w:firstLine="426"/>
        <w:rPr>
          <w:rFonts w:ascii="宋体" w:hAnsi="宋体"/>
          <w:sz w:val="24"/>
        </w:rPr>
      </w:pPr>
      <w:r w:rsidRPr="00A721E4">
        <w:rPr>
          <w:rFonts w:ascii="宋体" w:hAnsi="宋体"/>
          <w:sz w:val="24"/>
        </w:rPr>
        <w:t>承包人应负责采购、运输、接收、卸下以及安全储存为完成工程所需的全部工程设备、材料、承包人的设备以及其他物品。</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7.3检查</w:t>
      </w:r>
    </w:p>
    <w:p w:rsidR="00B00705" w:rsidRPr="00A721E4" w:rsidRDefault="00B00705" w:rsidP="00A721E4">
      <w:pPr>
        <w:spacing w:line="360" w:lineRule="auto"/>
        <w:ind w:firstLine="426"/>
        <w:rPr>
          <w:rFonts w:ascii="宋体" w:hAnsi="宋体"/>
          <w:sz w:val="24"/>
        </w:rPr>
      </w:pPr>
      <w:r w:rsidRPr="00A721E4">
        <w:rPr>
          <w:rFonts w:ascii="宋体" w:hAnsi="宋体"/>
          <w:sz w:val="24"/>
        </w:rPr>
        <w:t>在工程进行的任何地点，</w:t>
      </w:r>
      <w:r w:rsidRPr="00A721E4">
        <w:rPr>
          <w:rFonts w:ascii="宋体" w:hAnsi="宋体" w:hint="eastAsia"/>
          <w:sz w:val="24"/>
        </w:rPr>
        <w:t>发包人</w:t>
      </w:r>
      <w:r w:rsidRPr="00A721E4">
        <w:rPr>
          <w:rFonts w:ascii="宋体" w:hAnsi="宋体"/>
          <w:sz w:val="24"/>
        </w:rPr>
        <w:t>及</w:t>
      </w:r>
      <w:r w:rsidRPr="00A721E4">
        <w:rPr>
          <w:rFonts w:ascii="宋体" w:hAnsi="宋体" w:hint="eastAsia"/>
          <w:sz w:val="24"/>
        </w:rPr>
        <w:t>发包人</w:t>
      </w:r>
      <w:r w:rsidRPr="00A721E4">
        <w:rPr>
          <w:rFonts w:ascii="宋体" w:hAnsi="宋体"/>
          <w:sz w:val="24"/>
        </w:rPr>
        <w:t>代表应有权在制造、加工和准备期间，对按合同规定所提供的全部工程设备和材料的原料与工艺，进行检查、审核与检验，并对制造进度进行审查。承包人应向他们提供一切机会，以便在现场或任何实施地点检查、审核、测量及检验任何工作。</w:t>
      </w:r>
    </w:p>
    <w:p w:rsidR="00B00705" w:rsidRPr="00A721E4" w:rsidRDefault="00B00705" w:rsidP="00A721E4">
      <w:pPr>
        <w:spacing w:line="360" w:lineRule="auto"/>
        <w:ind w:firstLine="426"/>
        <w:rPr>
          <w:rFonts w:ascii="宋体" w:hAnsi="宋体"/>
          <w:sz w:val="24"/>
        </w:rPr>
      </w:pPr>
      <w:r w:rsidRPr="00A721E4">
        <w:rPr>
          <w:rFonts w:ascii="宋体" w:hAnsi="宋体"/>
          <w:sz w:val="24"/>
        </w:rPr>
        <w:t>在包装、覆盖或掩蔽之前，无论何时，当此类工作已准备就绪，承包人应及时通知</w:t>
      </w:r>
      <w:r w:rsidRPr="00A721E4">
        <w:rPr>
          <w:rFonts w:ascii="宋体" w:hAnsi="宋体" w:hint="eastAsia"/>
          <w:sz w:val="24"/>
        </w:rPr>
        <w:t>发包人</w:t>
      </w:r>
      <w:r w:rsidRPr="00A721E4">
        <w:rPr>
          <w:rFonts w:ascii="宋体" w:hAnsi="宋体"/>
          <w:sz w:val="24"/>
        </w:rPr>
        <w:t>代表。</w:t>
      </w:r>
      <w:r w:rsidRPr="00A721E4">
        <w:rPr>
          <w:rFonts w:ascii="宋体" w:hAnsi="宋体" w:hint="eastAsia"/>
          <w:sz w:val="24"/>
        </w:rPr>
        <w:t>发包人</w:t>
      </w:r>
      <w:r w:rsidRPr="00A721E4">
        <w:rPr>
          <w:rFonts w:ascii="宋体" w:hAnsi="宋体"/>
          <w:sz w:val="24"/>
        </w:rPr>
        <w:t>代表应即进行检查、审核、测量或检验，不得无故拖延，或通知承包人不需要进行上述工作。若承包人未发出此类通知而</w:t>
      </w:r>
      <w:r w:rsidRPr="00A721E4">
        <w:rPr>
          <w:rFonts w:ascii="宋体" w:hAnsi="宋体" w:hint="eastAsia"/>
          <w:sz w:val="24"/>
        </w:rPr>
        <w:t>发包人</w:t>
      </w:r>
      <w:r w:rsidRPr="00A721E4">
        <w:rPr>
          <w:rFonts w:ascii="宋体" w:hAnsi="宋体"/>
          <w:sz w:val="24"/>
        </w:rPr>
        <w:t>代表要求时，他应打开这部分工程并随后自费恢复原状使之完好。</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7.4检验</w:t>
      </w:r>
    </w:p>
    <w:p w:rsidR="00B00705" w:rsidRPr="00A721E4" w:rsidRDefault="00B00705" w:rsidP="00A721E4">
      <w:pPr>
        <w:spacing w:line="360" w:lineRule="auto"/>
        <w:ind w:firstLine="426"/>
        <w:rPr>
          <w:rFonts w:ascii="宋体" w:hAnsi="宋体"/>
          <w:sz w:val="24"/>
        </w:rPr>
      </w:pPr>
      <w:r w:rsidRPr="00A721E4">
        <w:rPr>
          <w:rFonts w:ascii="宋体" w:hAnsi="宋体"/>
          <w:sz w:val="24"/>
        </w:rPr>
        <w:t>承包人应为完工检验和竣工检验提供所需的全部文件和其他资料，以及为有效进行检验所需的协助、劳务、材料、电、燃料、备用品、装置和仪器。</w:t>
      </w:r>
    </w:p>
    <w:p w:rsidR="00B00705" w:rsidRPr="00A721E4" w:rsidRDefault="00B00705" w:rsidP="00A721E4">
      <w:pPr>
        <w:spacing w:line="360" w:lineRule="auto"/>
        <w:ind w:firstLine="426"/>
        <w:rPr>
          <w:rFonts w:ascii="宋体" w:hAnsi="宋体"/>
          <w:sz w:val="24"/>
        </w:rPr>
      </w:pPr>
      <w:r w:rsidRPr="00A721E4">
        <w:rPr>
          <w:rFonts w:ascii="宋体" w:hAnsi="宋体"/>
          <w:sz w:val="24"/>
        </w:rPr>
        <w:t>承包人应与</w:t>
      </w:r>
      <w:r w:rsidRPr="00A721E4">
        <w:rPr>
          <w:rFonts w:ascii="宋体" w:hAnsi="宋体" w:hint="eastAsia"/>
          <w:sz w:val="24"/>
        </w:rPr>
        <w:t>发包人</w:t>
      </w:r>
      <w:r w:rsidRPr="00A721E4">
        <w:rPr>
          <w:rFonts w:ascii="宋体" w:hAnsi="宋体"/>
          <w:sz w:val="24"/>
        </w:rPr>
        <w:t>代表商定对合同规定的任何工程设备以及工程其他部分进行检验的时间与地点。</w:t>
      </w:r>
      <w:r w:rsidRPr="00A721E4">
        <w:rPr>
          <w:rFonts w:ascii="宋体" w:hAnsi="宋体" w:hint="eastAsia"/>
          <w:sz w:val="24"/>
        </w:rPr>
        <w:t>发包人</w:t>
      </w:r>
      <w:r w:rsidRPr="00A721E4">
        <w:rPr>
          <w:rFonts w:ascii="宋体" w:hAnsi="宋体"/>
          <w:sz w:val="24"/>
        </w:rPr>
        <w:t>代表应于24小时前将其参加检验的意图通知承包人。承包人应提供足够的有经验的合格职员进行合同规定的检验。</w:t>
      </w:r>
    </w:p>
    <w:p w:rsidR="00B00705" w:rsidRPr="00A721E4" w:rsidRDefault="00B00705" w:rsidP="00A721E4">
      <w:pPr>
        <w:spacing w:line="360" w:lineRule="auto"/>
        <w:ind w:firstLine="426"/>
        <w:rPr>
          <w:rFonts w:ascii="宋体" w:hAnsi="宋体"/>
          <w:sz w:val="24"/>
        </w:rPr>
      </w:pPr>
      <w:r w:rsidRPr="00A721E4">
        <w:rPr>
          <w:rFonts w:ascii="宋体" w:hAnsi="宋体"/>
          <w:sz w:val="24"/>
        </w:rPr>
        <w:t>除非</w:t>
      </w:r>
      <w:r w:rsidRPr="00A721E4">
        <w:rPr>
          <w:rFonts w:ascii="宋体" w:hAnsi="宋体" w:hint="eastAsia"/>
          <w:sz w:val="24"/>
        </w:rPr>
        <w:t>发包人</w:t>
      </w:r>
      <w:r w:rsidRPr="00A721E4">
        <w:rPr>
          <w:rFonts w:ascii="宋体" w:hAnsi="宋体"/>
          <w:sz w:val="24"/>
        </w:rPr>
        <w:t>代表对承包人另有指示，否则，若</w:t>
      </w:r>
      <w:r w:rsidRPr="00A721E4">
        <w:rPr>
          <w:rFonts w:ascii="宋体" w:hAnsi="宋体" w:hint="eastAsia"/>
          <w:sz w:val="24"/>
        </w:rPr>
        <w:t>发包人</w:t>
      </w:r>
      <w:r w:rsidRPr="00A721E4">
        <w:rPr>
          <w:rFonts w:ascii="宋体" w:hAnsi="宋体"/>
          <w:sz w:val="24"/>
        </w:rPr>
        <w:t>代表</w:t>
      </w:r>
      <w:r w:rsidRPr="00A721E4">
        <w:rPr>
          <w:rFonts w:ascii="宋体" w:hAnsi="宋体" w:hint="eastAsia"/>
          <w:sz w:val="24"/>
        </w:rPr>
        <w:t>无故</w:t>
      </w:r>
      <w:r w:rsidRPr="00A721E4">
        <w:rPr>
          <w:rFonts w:ascii="宋体" w:hAnsi="宋体"/>
          <w:sz w:val="24"/>
        </w:rPr>
        <w:t>未在商定的时间和地点参加检验，或，如果承包人以及</w:t>
      </w:r>
      <w:r w:rsidRPr="00A721E4">
        <w:rPr>
          <w:rFonts w:ascii="宋体" w:hAnsi="宋体" w:hint="eastAsia"/>
          <w:sz w:val="24"/>
        </w:rPr>
        <w:t>发包人</w:t>
      </w:r>
      <w:r w:rsidRPr="00A721E4">
        <w:rPr>
          <w:rFonts w:ascii="宋体" w:hAnsi="宋体"/>
          <w:sz w:val="24"/>
        </w:rPr>
        <w:t>代表商定</w:t>
      </w:r>
      <w:r w:rsidRPr="00A721E4">
        <w:rPr>
          <w:rFonts w:ascii="宋体" w:hAnsi="宋体" w:hint="eastAsia"/>
          <w:sz w:val="24"/>
        </w:rPr>
        <w:t>发包人</w:t>
      </w:r>
      <w:r w:rsidRPr="00A721E4">
        <w:rPr>
          <w:rFonts w:ascii="宋体" w:hAnsi="宋体"/>
          <w:sz w:val="24"/>
        </w:rPr>
        <w:t>代表将不参加检验，承包人可着手进行检验。此类检验应被视为是</w:t>
      </w:r>
      <w:r w:rsidRPr="00A721E4">
        <w:rPr>
          <w:rFonts w:ascii="宋体" w:hAnsi="宋体" w:hint="eastAsia"/>
          <w:sz w:val="24"/>
        </w:rPr>
        <w:t>发包人</w:t>
      </w:r>
      <w:r w:rsidRPr="00A721E4">
        <w:rPr>
          <w:rFonts w:ascii="宋体" w:hAnsi="宋体"/>
          <w:sz w:val="24"/>
        </w:rPr>
        <w:t>代表在场的情况下进行的。</w:t>
      </w:r>
    </w:p>
    <w:p w:rsidR="00B00705" w:rsidRPr="00A721E4" w:rsidRDefault="00B00705" w:rsidP="00A721E4">
      <w:pPr>
        <w:spacing w:line="360" w:lineRule="auto"/>
        <w:ind w:firstLine="426"/>
        <w:rPr>
          <w:rFonts w:ascii="宋体" w:hAnsi="宋体"/>
          <w:sz w:val="24"/>
        </w:rPr>
      </w:pPr>
      <w:r w:rsidRPr="00A721E4">
        <w:rPr>
          <w:rFonts w:ascii="宋体" w:hAnsi="宋体"/>
          <w:sz w:val="24"/>
        </w:rPr>
        <w:t>承包人应立即向</w:t>
      </w:r>
      <w:r w:rsidRPr="00A721E4">
        <w:rPr>
          <w:rFonts w:ascii="宋体" w:hAnsi="宋体" w:hint="eastAsia"/>
          <w:sz w:val="24"/>
        </w:rPr>
        <w:t>发包人</w:t>
      </w:r>
      <w:r w:rsidRPr="00A721E4">
        <w:rPr>
          <w:rFonts w:ascii="宋体" w:hAnsi="宋体"/>
          <w:sz w:val="24"/>
        </w:rPr>
        <w:t>代表提交具有有效证明的检验报告。若</w:t>
      </w:r>
      <w:r w:rsidRPr="00A721E4">
        <w:rPr>
          <w:rFonts w:ascii="宋体" w:hAnsi="宋体" w:hint="eastAsia"/>
          <w:sz w:val="24"/>
        </w:rPr>
        <w:t>发包人</w:t>
      </w:r>
      <w:r w:rsidRPr="00A721E4">
        <w:rPr>
          <w:rFonts w:ascii="宋体" w:hAnsi="宋体"/>
          <w:sz w:val="24"/>
        </w:rPr>
        <w:t>代表未参加检验，他应对检验数据的准确性予以认可。当规定的检验通过后，</w:t>
      </w:r>
      <w:r w:rsidRPr="00A721E4">
        <w:rPr>
          <w:rFonts w:ascii="宋体" w:hAnsi="宋体" w:hint="eastAsia"/>
          <w:sz w:val="24"/>
        </w:rPr>
        <w:t>发包人</w:t>
      </w:r>
      <w:r w:rsidRPr="00A721E4">
        <w:rPr>
          <w:rFonts w:ascii="宋体" w:hAnsi="宋体"/>
          <w:sz w:val="24"/>
        </w:rPr>
        <w:t>代表应对承包人的检验证书批注认可或就此向承包人颁发证书。</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7.5拒收</w:t>
      </w:r>
    </w:p>
    <w:p w:rsidR="00B00705" w:rsidRPr="00A721E4" w:rsidRDefault="00B00705" w:rsidP="00A721E4">
      <w:pPr>
        <w:spacing w:line="360" w:lineRule="auto"/>
        <w:ind w:firstLine="426"/>
        <w:rPr>
          <w:rFonts w:ascii="宋体" w:hAnsi="宋体"/>
          <w:sz w:val="24"/>
        </w:rPr>
      </w:pPr>
      <w:r w:rsidRPr="00A721E4">
        <w:rPr>
          <w:rFonts w:ascii="宋体" w:hAnsi="宋体"/>
          <w:sz w:val="24"/>
        </w:rPr>
        <w:t>如果从检查、审核或检验的结果看，</w:t>
      </w:r>
      <w:r w:rsidRPr="00A721E4">
        <w:rPr>
          <w:rFonts w:ascii="宋体" w:hAnsi="宋体" w:hint="eastAsia"/>
          <w:sz w:val="24"/>
        </w:rPr>
        <w:t>发包人</w:t>
      </w:r>
      <w:r w:rsidRPr="00A721E4">
        <w:rPr>
          <w:rFonts w:ascii="宋体" w:hAnsi="宋体"/>
          <w:sz w:val="24"/>
        </w:rPr>
        <w:t>代表确认任何工程设备、材料、设计或工艺为有缺陷或不符合合同的其他规定，</w:t>
      </w:r>
      <w:r w:rsidRPr="00A721E4">
        <w:rPr>
          <w:rFonts w:ascii="宋体" w:hAnsi="宋体" w:hint="eastAsia"/>
          <w:sz w:val="24"/>
        </w:rPr>
        <w:t>发包人</w:t>
      </w:r>
      <w:r w:rsidRPr="00A721E4">
        <w:rPr>
          <w:rFonts w:ascii="宋体" w:hAnsi="宋体"/>
          <w:sz w:val="24"/>
        </w:rPr>
        <w:t>代表可拒收此类工程设备、材料、设计或工艺，并应立即通知承包人，同时说明理由。承包人亦应立即修复上述缺陷并保证使被拒收的项目符合合同规定。</w:t>
      </w:r>
    </w:p>
    <w:p w:rsidR="00B00705" w:rsidRPr="00A721E4" w:rsidRDefault="00B00705" w:rsidP="00A721E4">
      <w:pPr>
        <w:spacing w:line="360" w:lineRule="auto"/>
        <w:ind w:firstLine="426"/>
        <w:rPr>
          <w:rFonts w:ascii="宋体" w:hAnsi="宋体"/>
          <w:sz w:val="24"/>
        </w:rPr>
      </w:pPr>
      <w:r w:rsidRPr="00A721E4">
        <w:rPr>
          <w:rFonts w:ascii="宋体" w:hAnsi="宋体"/>
          <w:sz w:val="24"/>
        </w:rPr>
        <w:t>若</w:t>
      </w:r>
      <w:r w:rsidRPr="00A721E4">
        <w:rPr>
          <w:rFonts w:ascii="宋体" w:hAnsi="宋体" w:hint="eastAsia"/>
          <w:sz w:val="24"/>
        </w:rPr>
        <w:t>发包人</w:t>
      </w:r>
      <w:r w:rsidRPr="00A721E4">
        <w:rPr>
          <w:rFonts w:ascii="宋体" w:hAnsi="宋体"/>
          <w:sz w:val="24"/>
        </w:rPr>
        <w:t>代表要求对此类工程设备、材料、设计或工艺再度进行检验，此类检验应按相同</w:t>
      </w:r>
      <w:r w:rsidRPr="00A721E4">
        <w:rPr>
          <w:rFonts w:ascii="宋体" w:hAnsi="宋体"/>
          <w:sz w:val="24"/>
        </w:rPr>
        <w:lastRenderedPageBreak/>
        <w:t>条款和条件重新进行。如果此类拒收和再度检验致使</w:t>
      </w:r>
      <w:r w:rsidRPr="00A721E4">
        <w:rPr>
          <w:rFonts w:ascii="宋体" w:hAnsi="宋体" w:hint="eastAsia"/>
          <w:sz w:val="24"/>
        </w:rPr>
        <w:t>发包人</w:t>
      </w:r>
      <w:r w:rsidRPr="00A721E4">
        <w:rPr>
          <w:rFonts w:ascii="宋体" w:hAnsi="宋体"/>
          <w:sz w:val="24"/>
        </w:rPr>
        <w:t>产生了附加费用，则此类费用应由</w:t>
      </w:r>
      <w:r w:rsidRPr="00A721E4">
        <w:rPr>
          <w:rFonts w:ascii="宋体" w:hAnsi="宋体" w:hint="eastAsia"/>
          <w:sz w:val="24"/>
        </w:rPr>
        <w:t>发包人</w:t>
      </w:r>
      <w:r w:rsidRPr="00A721E4">
        <w:rPr>
          <w:rFonts w:ascii="宋体" w:hAnsi="宋体"/>
          <w:sz w:val="24"/>
        </w:rPr>
        <w:t>从承包人处收回，并可从任何应支付或将支付给承包人的款项中扣除。</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 xml:space="preserve"> 7.6对工程设备和材料的拥有权</w:t>
      </w:r>
    </w:p>
    <w:p w:rsidR="00B00705" w:rsidRPr="00A721E4" w:rsidRDefault="00B00705" w:rsidP="00A721E4">
      <w:pPr>
        <w:spacing w:line="360" w:lineRule="auto"/>
        <w:ind w:firstLine="426"/>
        <w:rPr>
          <w:rFonts w:ascii="宋体" w:hAnsi="宋体"/>
          <w:sz w:val="24"/>
        </w:rPr>
      </w:pPr>
      <w:r w:rsidRPr="00A721E4">
        <w:rPr>
          <w:rFonts w:ascii="宋体" w:hAnsi="宋体"/>
          <w:sz w:val="24"/>
        </w:rPr>
        <w:t>在首先发生的下述时间为准，每项工程设备和材料均应成为</w:t>
      </w:r>
      <w:r w:rsidRPr="00A721E4">
        <w:rPr>
          <w:rFonts w:ascii="宋体" w:hAnsi="宋体" w:hint="eastAsia"/>
          <w:sz w:val="24"/>
        </w:rPr>
        <w:t>发包人</w:t>
      </w:r>
      <w:r w:rsidRPr="00A721E4">
        <w:rPr>
          <w:rFonts w:ascii="宋体" w:hAnsi="宋体"/>
          <w:sz w:val="24"/>
        </w:rPr>
        <w:t>的财产，包括承包人在合同中报价的，为</w:t>
      </w:r>
      <w:r w:rsidRPr="00A721E4">
        <w:rPr>
          <w:rFonts w:ascii="宋体" w:hAnsi="宋体" w:hint="eastAsia"/>
          <w:sz w:val="24"/>
        </w:rPr>
        <w:t>发包人</w:t>
      </w:r>
      <w:r w:rsidRPr="00A721E4">
        <w:rPr>
          <w:rFonts w:ascii="宋体" w:hAnsi="宋体"/>
          <w:sz w:val="24"/>
        </w:rPr>
        <w:t>或项目监理提供的一切设备和工具和物品：</w:t>
      </w:r>
    </w:p>
    <w:p w:rsidR="00B00705" w:rsidRPr="00A721E4" w:rsidRDefault="00B00705" w:rsidP="00A721E4">
      <w:pPr>
        <w:spacing w:line="360" w:lineRule="auto"/>
        <w:ind w:firstLine="426"/>
        <w:rPr>
          <w:rFonts w:ascii="宋体" w:hAnsi="宋体"/>
          <w:sz w:val="24"/>
        </w:rPr>
      </w:pPr>
      <w:r w:rsidRPr="00A721E4">
        <w:rPr>
          <w:rFonts w:ascii="宋体" w:hAnsi="宋体"/>
          <w:sz w:val="24"/>
        </w:rPr>
        <w:t>(a)当运至现场时；</w:t>
      </w:r>
    </w:p>
    <w:p w:rsidR="00B00705" w:rsidRPr="00A721E4" w:rsidRDefault="00B00705" w:rsidP="00A721E4">
      <w:pPr>
        <w:spacing w:line="360" w:lineRule="auto"/>
        <w:ind w:firstLine="426"/>
        <w:rPr>
          <w:rFonts w:ascii="宋体" w:hAnsi="宋体"/>
          <w:sz w:val="24"/>
        </w:rPr>
      </w:pPr>
      <w:r w:rsidRPr="00A721E4">
        <w:rPr>
          <w:rFonts w:ascii="宋体" w:hAnsi="宋体"/>
          <w:sz w:val="24"/>
        </w:rPr>
        <w:t>当根据第8.9款承包人有权获得相当于工程设备和材料的价值的付款时。</w:t>
      </w:r>
    </w:p>
    <w:p w:rsidR="00B00705" w:rsidRPr="00A721E4" w:rsidRDefault="00B00705" w:rsidP="00A721E4">
      <w:pPr>
        <w:pStyle w:val="2"/>
        <w:spacing w:line="360" w:lineRule="auto"/>
        <w:ind w:firstLine="426"/>
        <w:rPr>
          <w:rFonts w:ascii="宋体" w:eastAsia="宋体" w:hAnsi="宋体"/>
          <w:b w:val="0"/>
          <w:sz w:val="24"/>
          <w:szCs w:val="24"/>
        </w:rPr>
      </w:pPr>
      <w:bookmarkStart w:id="524" w:name="_Toc240173455"/>
      <w:bookmarkStart w:id="525" w:name="_Toc240707839"/>
      <w:bookmarkStart w:id="526" w:name="_Toc240708723"/>
      <w:bookmarkStart w:id="527" w:name="_Toc240536051"/>
      <w:bookmarkStart w:id="528" w:name="_Toc240708947"/>
      <w:r w:rsidRPr="00A721E4">
        <w:rPr>
          <w:rFonts w:ascii="宋体" w:eastAsia="宋体" w:hAnsi="宋体"/>
          <w:sz w:val="24"/>
          <w:szCs w:val="24"/>
        </w:rPr>
        <w:t>8、开工、延误和暂停</w:t>
      </w:r>
      <w:bookmarkEnd w:id="524"/>
      <w:bookmarkEnd w:id="525"/>
      <w:bookmarkEnd w:id="526"/>
      <w:bookmarkEnd w:id="527"/>
      <w:bookmarkEnd w:id="528"/>
    </w:p>
    <w:p w:rsidR="00B00705" w:rsidRPr="00A721E4" w:rsidRDefault="00B00705" w:rsidP="00A721E4">
      <w:pPr>
        <w:spacing w:line="360" w:lineRule="auto"/>
        <w:ind w:firstLine="426"/>
        <w:rPr>
          <w:rFonts w:ascii="宋体" w:hAnsi="宋体"/>
          <w:b/>
          <w:sz w:val="24"/>
        </w:rPr>
      </w:pPr>
      <w:r w:rsidRPr="00A721E4">
        <w:rPr>
          <w:rFonts w:ascii="宋体" w:hAnsi="宋体"/>
          <w:b/>
          <w:sz w:val="24"/>
        </w:rPr>
        <w:t>8.1工程的开工</w:t>
      </w:r>
    </w:p>
    <w:p w:rsidR="00B00705" w:rsidRPr="00A721E4" w:rsidRDefault="00B00705" w:rsidP="00A721E4">
      <w:pPr>
        <w:spacing w:line="360" w:lineRule="auto"/>
        <w:ind w:firstLine="426"/>
        <w:rPr>
          <w:rFonts w:ascii="宋体" w:hAnsi="宋体"/>
          <w:sz w:val="24"/>
        </w:rPr>
      </w:pPr>
      <w:r w:rsidRPr="00A721E4">
        <w:rPr>
          <w:rFonts w:ascii="宋体" w:hAnsi="宋体"/>
          <w:sz w:val="24"/>
        </w:rPr>
        <w:t>承包人在收到</w:t>
      </w:r>
      <w:r w:rsidRPr="00A721E4">
        <w:rPr>
          <w:rFonts w:ascii="宋体" w:hAnsi="宋体" w:hint="eastAsia"/>
          <w:sz w:val="24"/>
        </w:rPr>
        <w:t>发包人</w:t>
      </w:r>
      <w:r w:rsidRPr="00A721E4">
        <w:rPr>
          <w:rFonts w:ascii="宋体" w:hAnsi="宋体"/>
          <w:sz w:val="24"/>
        </w:rPr>
        <w:t>代表有关开工的通知后，应迅速而不拖延地开始实施工程直至完工。</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8.2竣工时间和完工时间</w:t>
      </w:r>
    </w:p>
    <w:p w:rsidR="00B00705" w:rsidRPr="00A721E4" w:rsidRDefault="00B00705" w:rsidP="00A721E4">
      <w:pPr>
        <w:spacing w:line="360" w:lineRule="auto"/>
        <w:ind w:firstLine="426"/>
        <w:rPr>
          <w:rFonts w:ascii="宋体" w:hAnsi="宋体"/>
          <w:sz w:val="24"/>
        </w:rPr>
      </w:pPr>
      <w:r w:rsidRPr="00A721E4">
        <w:rPr>
          <w:rFonts w:ascii="宋体" w:hAnsi="宋体"/>
          <w:sz w:val="24"/>
        </w:rPr>
        <w:t>在合同规定工程的完工时间和竣工期限内，整个工程应按时完工并通过竣工检验。</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8.3完工时间的延误</w:t>
      </w:r>
    </w:p>
    <w:p w:rsidR="00B00705" w:rsidRPr="00A721E4" w:rsidRDefault="00B00705" w:rsidP="00A721E4">
      <w:pPr>
        <w:spacing w:line="360" w:lineRule="auto"/>
        <w:ind w:firstLine="426"/>
        <w:rPr>
          <w:rFonts w:ascii="宋体" w:hAnsi="宋体"/>
          <w:sz w:val="24"/>
        </w:rPr>
      </w:pPr>
      <w:r w:rsidRPr="00A721E4">
        <w:rPr>
          <w:rFonts w:ascii="宋体" w:hAnsi="宋体"/>
          <w:sz w:val="24"/>
        </w:rPr>
        <w:t>如果由于下述任何原因致使承包人在完工时间前或后延误工程，承包人可申请延长完工时间：</w:t>
      </w:r>
    </w:p>
    <w:p w:rsidR="00B00705" w:rsidRPr="00A721E4" w:rsidRDefault="00B00705" w:rsidP="00A721E4">
      <w:pPr>
        <w:spacing w:line="360" w:lineRule="auto"/>
        <w:ind w:firstLine="426"/>
        <w:rPr>
          <w:rFonts w:ascii="宋体" w:hAnsi="宋体"/>
          <w:sz w:val="24"/>
        </w:rPr>
      </w:pPr>
      <w:r w:rsidRPr="00A721E4">
        <w:rPr>
          <w:rFonts w:ascii="宋体" w:hAnsi="宋体"/>
          <w:sz w:val="24"/>
        </w:rPr>
        <w:t>(a)重大变更；</w:t>
      </w:r>
    </w:p>
    <w:p w:rsidR="00B00705" w:rsidRPr="00A721E4" w:rsidRDefault="00B00705" w:rsidP="00A721E4">
      <w:pPr>
        <w:spacing w:line="360" w:lineRule="auto"/>
        <w:ind w:firstLine="426"/>
        <w:rPr>
          <w:rFonts w:ascii="宋体" w:hAnsi="宋体"/>
          <w:sz w:val="24"/>
        </w:rPr>
      </w:pPr>
      <w:r w:rsidRPr="00A721E4">
        <w:rPr>
          <w:rFonts w:ascii="宋体" w:hAnsi="宋体"/>
          <w:sz w:val="24"/>
        </w:rPr>
        <w:t>(b)不可抗力事件（如第19.1款所定义）；</w:t>
      </w:r>
    </w:p>
    <w:p w:rsidR="00B00705" w:rsidRPr="00A721E4" w:rsidRDefault="00B00705" w:rsidP="00A721E4">
      <w:pPr>
        <w:spacing w:line="360" w:lineRule="auto"/>
        <w:ind w:firstLineChars="100" w:firstLine="240"/>
        <w:rPr>
          <w:rFonts w:ascii="宋体" w:hAnsi="宋体"/>
          <w:sz w:val="24"/>
        </w:rPr>
      </w:pPr>
      <w:r w:rsidRPr="00A721E4">
        <w:rPr>
          <w:rFonts w:ascii="宋体" w:hAnsi="宋体" w:hint="eastAsia"/>
          <w:sz w:val="24"/>
        </w:rPr>
        <w:t>（c）发包人原因导致；</w:t>
      </w:r>
    </w:p>
    <w:p w:rsidR="00B00705" w:rsidRPr="00A721E4" w:rsidRDefault="00B00705" w:rsidP="00A721E4">
      <w:pPr>
        <w:spacing w:line="360" w:lineRule="auto"/>
        <w:ind w:firstLine="426"/>
        <w:rPr>
          <w:rFonts w:ascii="宋体" w:hAnsi="宋体"/>
          <w:sz w:val="24"/>
        </w:rPr>
      </w:pPr>
      <w:r w:rsidRPr="00A721E4">
        <w:rPr>
          <w:rFonts w:ascii="宋体" w:hAnsi="宋体"/>
          <w:sz w:val="24"/>
        </w:rPr>
        <w:t>如果承包人准备申请延长完工时间，他应尽快将该意图通知</w:t>
      </w:r>
      <w:r w:rsidRPr="00A721E4">
        <w:rPr>
          <w:rFonts w:ascii="宋体" w:hAnsi="宋体" w:hint="eastAsia"/>
          <w:sz w:val="24"/>
        </w:rPr>
        <w:t>发包人</w:t>
      </w:r>
      <w:r w:rsidRPr="00A721E4">
        <w:rPr>
          <w:rFonts w:ascii="宋体" w:hAnsi="宋体"/>
          <w:sz w:val="24"/>
        </w:rPr>
        <w:t>代表，并在任何情况下应在引起延误事件开始之后的3天以内发出通知，</w:t>
      </w:r>
      <w:r w:rsidRPr="00A721E4">
        <w:rPr>
          <w:rFonts w:ascii="宋体" w:hAnsi="宋体" w:hint="eastAsia"/>
          <w:sz w:val="24"/>
        </w:rPr>
        <w:t>并在延误事件结束之日起7天内，向发包人代表递交延期申请，</w:t>
      </w:r>
      <w:r w:rsidRPr="00A721E4">
        <w:rPr>
          <w:rFonts w:ascii="宋体" w:hAnsi="宋体"/>
          <w:sz w:val="24"/>
        </w:rPr>
        <w:t>同时附上详细的情况说明。</w:t>
      </w:r>
      <w:r w:rsidRPr="00A721E4">
        <w:rPr>
          <w:rFonts w:ascii="宋体" w:hAnsi="宋体" w:hint="eastAsia"/>
          <w:sz w:val="24"/>
        </w:rPr>
        <w:t>若延误事件延续时间长过28天，则</w:t>
      </w:r>
      <w:r w:rsidRPr="00A721E4">
        <w:rPr>
          <w:rFonts w:ascii="宋体" w:hAnsi="宋体"/>
          <w:sz w:val="24"/>
        </w:rPr>
        <w:t>承包人应在现场或</w:t>
      </w:r>
      <w:r w:rsidRPr="00A721E4">
        <w:rPr>
          <w:rFonts w:ascii="宋体" w:hAnsi="宋体" w:hint="eastAsia"/>
          <w:sz w:val="24"/>
        </w:rPr>
        <w:t>发包人</w:t>
      </w:r>
      <w:r w:rsidRPr="00A721E4">
        <w:rPr>
          <w:rFonts w:ascii="宋体" w:hAnsi="宋体"/>
          <w:sz w:val="24"/>
        </w:rPr>
        <w:t>代表接受的其他地点，</w:t>
      </w:r>
      <w:r w:rsidRPr="00A721E4">
        <w:rPr>
          <w:rFonts w:ascii="宋体" w:hAnsi="宋体" w:hint="eastAsia"/>
          <w:sz w:val="24"/>
        </w:rPr>
        <w:t>每间隔28天提交</w:t>
      </w:r>
      <w:r w:rsidRPr="00A721E4">
        <w:rPr>
          <w:rFonts w:ascii="宋体" w:hAnsi="宋体"/>
          <w:sz w:val="24"/>
        </w:rPr>
        <w:t>延期申请所需的同期记录，以及</w:t>
      </w:r>
      <w:r w:rsidRPr="00A721E4">
        <w:rPr>
          <w:rFonts w:ascii="宋体" w:hAnsi="宋体" w:hint="eastAsia"/>
          <w:sz w:val="24"/>
        </w:rPr>
        <w:t>发包人</w:t>
      </w:r>
      <w:r w:rsidRPr="00A721E4">
        <w:rPr>
          <w:rFonts w:ascii="宋体" w:hAnsi="宋体"/>
          <w:sz w:val="24"/>
        </w:rPr>
        <w:t>代表可能合理要求的其他记录</w:t>
      </w:r>
      <w:r w:rsidRPr="00A721E4">
        <w:rPr>
          <w:rFonts w:ascii="宋体" w:hAnsi="宋体" w:hint="eastAsia"/>
          <w:sz w:val="24"/>
        </w:rPr>
        <w:t>；并在延误事件结束之日起天内，向发包人代表递交延期申请，</w:t>
      </w:r>
      <w:r w:rsidRPr="00A721E4">
        <w:rPr>
          <w:rFonts w:ascii="宋体" w:hAnsi="宋体"/>
          <w:sz w:val="24"/>
        </w:rPr>
        <w:t>同时附上详细的情况说明。承包人应允许</w:t>
      </w:r>
      <w:r w:rsidRPr="00A721E4">
        <w:rPr>
          <w:rFonts w:ascii="宋体" w:hAnsi="宋体" w:hint="eastAsia"/>
          <w:sz w:val="24"/>
        </w:rPr>
        <w:t>发包人</w:t>
      </w:r>
      <w:r w:rsidRPr="00A721E4">
        <w:rPr>
          <w:rFonts w:ascii="宋体" w:hAnsi="宋体"/>
          <w:sz w:val="24"/>
        </w:rPr>
        <w:t>代表检查所有此类记录并应提供</w:t>
      </w:r>
      <w:r w:rsidRPr="00A721E4">
        <w:rPr>
          <w:rFonts w:ascii="宋体" w:hAnsi="宋体" w:hint="eastAsia"/>
          <w:sz w:val="24"/>
        </w:rPr>
        <w:t>发包人</w:t>
      </w:r>
      <w:r w:rsidRPr="00A721E4">
        <w:rPr>
          <w:rFonts w:ascii="宋体" w:hAnsi="宋体"/>
          <w:sz w:val="24"/>
        </w:rPr>
        <w:t>代表要求的各类副本。</w:t>
      </w:r>
    </w:p>
    <w:p w:rsidR="00B00705" w:rsidRPr="00A721E4" w:rsidRDefault="00B00705" w:rsidP="00A721E4">
      <w:pPr>
        <w:spacing w:line="360" w:lineRule="auto"/>
        <w:ind w:firstLine="426"/>
        <w:rPr>
          <w:rFonts w:ascii="宋体" w:hAnsi="宋体"/>
          <w:sz w:val="24"/>
        </w:rPr>
      </w:pPr>
      <w:r w:rsidRPr="00A721E4">
        <w:rPr>
          <w:rFonts w:ascii="宋体" w:hAnsi="宋体"/>
          <w:sz w:val="24"/>
        </w:rPr>
        <w:t>承包人应采取一切必要的措施，避免上述事件对工期的影响。</w:t>
      </w:r>
      <w:r w:rsidRPr="00A721E4">
        <w:rPr>
          <w:rFonts w:ascii="宋体" w:hAnsi="宋体" w:hint="eastAsia"/>
          <w:sz w:val="24"/>
        </w:rPr>
        <w:t>若承包商未能在上述期限内发出通知及递交延期申请，则视为承包商无权申请工期顺延。</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8.4其他原因引起的延误</w:t>
      </w:r>
    </w:p>
    <w:p w:rsidR="00B00705" w:rsidRPr="00A721E4" w:rsidRDefault="00B00705" w:rsidP="00A721E4">
      <w:pPr>
        <w:spacing w:line="360" w:lineRule="auto"/>
        <w:ind w:firstLine="426"/>
        <w:rPr>
          <w:rFonts w:ascii="宋体" w:hAnsi="宋体"/>
          <w:sz w:val="24"/>
        </w:rPr>
      </w:pPr>
      <w:r w:rsidRPr="00A721E4">
        <w:rPr>
          <w:rFonts w:ascii="宋体" w:hAnsi="宋体"/>
          <w:sz w:val="24"/>
        </w:rPr>
        <w:t>除8.3款列明的原因，承包人不得以任何理由延误工程进度。</w:t>
      </w:r>
    </w:p>
    <w:p w:rsidR="00B00705" w:rsidRPr="00A721E4" w:rsidRDefault="00B00705" w:rsidP="00A721E4">
      <w:pPr>
        <w:spacing w:line="360" w:lineRule="auto"/>
        <w:ind w:firstLine="426"/>
        <w:rPr>
          <w:rFonts w:ascii="宋体" w:hAnsi="宋体"/>
          <w:b/>
          <w:sz w:val="24"/>
        </w:rPr>
      </w:pPr>
      <w:r w:rsidRPr="00A721E4">
        <w:rPr>
          <w:rFonts w:ascii="宋体" w:hAnsi="宋体"/>
          <w:b/>
          <w:sz w:val="24"/>
        </w:rPr>
        <w:lastRenderedPageBreak/>
        <w:t>8.5进展速度</w:t>
      </w:r>
    </w:p>
    <w:p w:rsidR="00B00705" w:rsidRPr="00A721E4" w:rsidRDefault="00B00705" w:rsidP="00A721E4">
      <w:pPr>
        <w:spacing w:line="360" w:lineRule="auto"/>
        <w:ind w:firstLine="426"/>
        <w:rPr>
          <w:rFonts w:ascii="宋体" w:hAnsi="宋体"/>
          <w:sz w:val="24"/>
        </w:rPr>
      </w:pPr>
      <w:r w:rsidRPr="00A721E4">
        <w:rPr>
          <w:rFonts w:ascii="宋体" w:hAnsi="宋体"/>
          <w:sz w:val="24"/>
        </w:rPr>
        <w:t>若在任何时候承包人的实际进度落后于第4.14款所指明的进度计划，或很明显将落后于该进度计划，则承包人应向</w:t>
      </w:r>
      <w:r w:rsidRPr="00A721E4">
        <w:rPr>
          <w:rFonts w:ascii="宋体" w:hAnsi="宋体" w:hint="eastAsia"/>
          <w:sz w:val="24"/>
        </w:rPr>
        <w:t>发包人</w:t>
      </w:r>
      <w:r w:rsidRPr="00A721E4">
        <w:rPr>
          <w:rFonts w:ascii="宋体" w:hAnsi="宋体"/>
          <w:sz w:val="24"/>
        </w:rPr>
        <w:t>代表提交一份考虑到当前情况的修订的进度计划。承包人必须采取措施加快施工进度，保证在合同规定的完工时间内完工。</w:t>
      </w:r>
    </w:p>
    <w:p w:rsidR="00B00705" w:rsidRPr="00A721E4" w:rsidRDefault="00B00705" w:rsidP="00A721E4">
      <w:pPr>
        <w:spacing w:line="360" w:lineRule="auto"/>
        <w:ind w:firstLine="426"/>
        <w:rPr>
          <w:rFonts w:ascii="宋体" w:hAnsi="宋体"/>
          <w:sz w:val="24"/>
        </w:rPr>
      </w:pPr>
      <w:r w:rsidRPr="00A721E4">
        <w:rPr>
          <w:rFonts w:ascii="宋体" w:hAnsi="宋体"/>
          <w:sz w:val="24"/>
        </w:rPr>
        <w:t>如果承包人为履行本款规定的承包人的义务所采取的任何步骤导致</w:t>
      </w:r>
      <w:r w:rsidRPr="00A721E4">
        <w:rPr>
          <w:rFonts w:ascii="宋体" w:hAnsi="宋体" w:hint="eastAsia"/>
          <w:sz w:val="24"/>
        </w:rPr>
        <w:t>发包人</w:t>
      </w:r>
      <w:r w:rsidRPr="00A721E4">
        <w:rPr>
          <w:rFonts w:ascii="宋体" w:hAnsi="宋体"/>
          <w:sz w:val="24"/>
        </w:rPr>
        <w:t>产生附加费用，则此类费用应由</w:t>
      </w:r>
      <w:r w:rsidRPr="00A721E4">
        <w:rPr>
          <w:rFonts w:ascii="宋体" w:hAnsi="宋体" w:hint="eastAsia"/>
          <w:sz w:val="24"/>
        </w:rPr>
        <w:t>发包人</w:t>
      </w:r>
      <w:r w:rsidRPr="00A721E4">
        <w:rPr>
          <w:rFonts w:ascii="宋体" w:hAnsi="宋体"/>
          <w:sz w:val="24"/>
        </w:rPr>
        <w:t>从承包人处收回，并可由</w:t>
      </w:r>
      <w:r w:rsidRPr="00A721E4">
        <w:rPr>
          <w:rFonts w:ascii="宋体" w:hAnsi="宋体" w:hint="eastAsia"/>
          <w:sz w:val="24"/>
        </w:rPr>
        <w:t>发包人</w:t>
      </w:r>
      <w:r w:rsidRPr="00A721E4">
        <w:rPr>
          <w:rFonts w:ascii="宋体" w:hAnsi="宋体"/>
          <w:sz w:val="24"/>
        </w:rPr>
        <w:t>从任何应支付或将支付给承包人的款项中扣除。</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8.6误期损害赔偿费</w:t>
      </w:r>
    </w:p>
    <w:p w:rsidR="00B00705" w:rsidRPr="00A721E4" w:rsidRDefault="00B00705" w:rsidP="00A721E4">
      <w:pPr>
        <w:spacing w:line="360" w:lineRule="auto"/>
        <w:ind w:firstLine="426"/>
        <w:rPr>
          <w:rFonts w:ascii="宋体" w:hAnsi="宋体"/>
          <w:sz w:val="24"/>
        </w:rPr>
      </w:pPr>
      <w:r w:rsidRPr="00A721E4">
        <w:rPr>
          <w:rFonts w:ascii="宋体" w:hAnsi="宋体"/>
          <w:sz w:val="24"/>
        </w:rPr>
        <w:t>如果承包人未能遵守第8.2款，承包人应向</w:t>
      </w:r>
      <w:r w:rsidRPr="00A721E4">
        <w:rPr>
          <w:rFonts w:ascii="宋体" w:hAnsi="宋体" w:hint="eastAsia"/>
          <w:sz w:val="24"/>
        </w:rPr>
        <w:t>发包人</w:t>
      </w:r>
      <w:r w:rsidRPr="00A721E4">
        <w:rPr>
          <w:rFonts w:ascii="宋体" w:hAnsi="宋体"/>
          <w:sz w:val="24"/>
        </w:rPr>
        <w:t>支付：</w:t>
      </w:r>
    </w:p>
    <w:p w:rsidR="00B00705" w:rsidRPr="00A721E4" w:rsidRDefault="00B00705" w:rsidP="00A721E4">
      <w:pPr>
        <w:spacing w:line="360" w:lineRule="auto"/>
        <w:ind w:firstLine="426"/>
        <w:rPr>
          <w:rFonts w:ascii="宋体" w:hAnsi="宋体"/>
          <w:sz w:val="24"/>
        </w:rPr>
      </w:pPr>
      <w:r w:rsidRPr="00A721E4">
        <w:rPr>
          <w:rFonts w:ascii="宋体" w:hAnsi="宋体"/>
          <w:sz w:val="24"/>
        </w:rPr>
        <w:t>竣工时间：</w:t>
      </w:r>
      <w:r w:rsidRPr="00A721E4">
        <w:rPr>
          <w:rFonts w:ascii="宋体" w:hAnsi="宋体" w:hint="eastAsia"/>
          <w:sz w:val="24"/>
        </w:rPr>
        <w:t>与合同规定的竣工时间比较每延误一周的误期损害赔偿费罚款相当于暂定合同总价的</w:t>
      </w:r>
      <w:r w:rsidRPr="00A721E4">
        <w:rPr>
          <w:rFonts w:ascii="宋体" w:hAnsi="宋体"/>
          <w:sz w:val="24"/>
        </w:rPr>
        <w:t>1% 。</w:t>
      </w:r>
    </w:p>
    <w:p w:rsidR="00B00705" w:rsidRPr="00A721E4" w:rsidRDefault="00B00705" w:rsidP="00A721E4">
      <w:pPr>
        <w:spacing w:line="360" w:lineRule="auto"/>
        <w:ind w:firstLine="426"/>
        <w:rPr>
          <w:rFonts w:ascii="宋体" w:hAnsi="宋体"/>
          <w:sz w:val="24"/>
        </w:rPr>
      </w:pPr>
      <w:r w:rsidRPr="00A721E4">
        <w:rPr>
          <w:rFonts w:ascii="宋体" w:hAnsi="宋体"/>
          <w:sz w:val="24"/>
        </w:rPr>
        <w:t>当误期损害赔偿费达到</w:t>
      </w:r>
      <w:r w:rsidRPr="00A721E4">
        <w:rPr>
          <w:rFonts w:ascii="宋体" w:hAnsi="宋体" w:hint="eastAsia"/>
          <w:sz w:val="24"/>
        </w:rPr>
        <w:t>暂定</w:t>
      </w:r>
      <w:r w:rsidRPr="00A721E4">
        <w:rPr>
          <w:rFonts w:ascii="宋体" w:hAnsi="宋体"/>
          <w:sz w:val="24"/>
        </w:rPr>
        <w:t>合同总价</w:t>
      </w:r>
      <w:r w:rsidRPr="00A721E4">
        <w:rPr>
          <w:rFonts w:ascii="宋体" w:hAnsi="宋体" w:hint="eastAsia"/>
          <w:sz w:val="24"/>
        </w:rPr>
        <w:t>的</w:t>
      </w:r>
      <w:r w:rsidRPr="00A721E4">
        <w:rPr>
          <w:rFonts w:ascii="宋体" w:hAnsi="宋体"/>
          <w:sz w:val="24"/>
        </w:rPr>
        <w:t>5%</w:t>
      </w:r>
      <w:r w:rsidRPr="00A721E4">
        <w:rPr>
          <w:rFonts w:ascii="宋体" w:hAnsi="宋体" w:hint="eastAsia"/>
          <w:sz w:val="24"/>
        </w:rPr>
        <w:t>时，发包人有权终止合同，并没收承包人的履约保函。</w:t>
      </w:r>
    </w:p>
    <w:p w:rsidR="00B00705" w:rsidRPr="00A721E4" w:rsidRDefault="00B00705" w:rsidP="00A721E4">
      <w:pPr>
        <w:spacing w:line="360" w:lineRule="auto"/>
        <w:ind w:firstLine="426"/>
        <w:rPr>
          <w:rFonts w:ascii="宋体" w:hAnsi="宋体"/>
          <w:sz w:val="24"/>
        </w:rPr>
      </w:pPr>
      <w:r w:rsidRPr="00A721E4">
        <w:rPr>
          <w:rFonts w:ascii="宋体" w:hAnsi="宋体"/>
          <w:sz w:val="24"/>
        </w:rPr>
        <w:t>在不排斥采用其他方法收回该款项的前提下，</w:t>
      </w:r>
      <w:r w:rsidRPr="00A721E4">
        <w:rPr>
          <w:rFonts w:ascii="宋体" w:hAnsi="宋体" w:hint="eastAsia"/>
          <w:sz w:val="24"/>
        </w:rPr>
        <w:t>发包人</w:t>
      </w:r>
      <w:r w:rsidRPr="00A721E4">
        <w:rPr>
          <w:rFonts w:ascii="宋体" w:hAnsi="宋体"/>
          <w:sz w:val="24"/>
        </w:rPr>
        <w:t>可从应支付或将支付给承包人的款项中扣除该误期损害赔偿费的总额。此类误期损害赔偿费的支付或扣除均不得解除承包人完成工程的义务或合同规定其任何其他职责、义务或责任。</w:t>
      </w:r>
    </w:p>
    <w:p w:rsidR="00B00705" w:rsidRPr="00A721E4" w:rsidRDefault="00B00705" w:rsidP="00A721E4">
      <w:pPr>
        <w:spacing w:line="360" w:lineRule="auto"/>
        <w:ind w:firstLine="426"/>
        <w:rPr>
          <w:rFonts w:ascii="宋体" w:hAnsi="宋体"/>
          <w:sz w:val="24"/>
        </w:rPr>
      </w:pPr>
      <w:r w:rsidRPr="00A721E4">
        <w:rPr>
          <w:rFonts w:ascii="宋体" w:hAnsi="宋体"/>
          <w:sz w:val="24"/>
        </w:rPr>
        <w:t>在</w:t>
      </w:r>
      <w:r w:rsidRPr="00A721E4">
        <w:rPr>
          <w:rFonts w:ascii="宋体" w:hAnsi="宋体" w:hint="eastAsia"/>
          <w:sz w:val="24"/>
        </w:rPr>
        <w:t>发包人</w:t>
      </w:r>
      <w:r w:rsidRPr="00A721E4">
        <w:rPr>
          <w:rFonts w:ascii="宋体" w:hAnsi="宋体"/>
          <w:sz w:val="24"/>
        </w:rPr>
        <w:t>有权得到误期损害赔偿费之后的任何时间，</w:t>
      </w:r>
      <w:r w:rsidRPr="00A721E4">
        <w:rPr>
          <w:rFonts w:ascii="宋体" w:hAnsi="宋体" w:hint="eastAsia"/>
          <w:sz w:val="24"/>
        </w:rPr>
        <w:t>发包人</w:t>
      </w:r>
      <w:r w:rsidRPr="00A721E4">
        <w:rPr>
          <w:rFonts w:ascii="宋体" w:hAnsi="宋体"/>
          <w:sz w:val="24"/>
        </w:rPr>
        <w:t>代表可按第15.1款通知承包人，要求承包人在一规定的合理完工时间内完工。该行动不应影响</w:t>
      </w:r>
      <w:r w:rsidRPr="00A721E4">
        <w:rPr>
          <w:rFonts w:ascii="宋体" w:hAnsi="宋体" w:hint="eastAsia"/>
          <w:sz w:val="24"/>
        </w:rPr>
        <w:t>发包人</w:t>
      </w:r>
      <w:r w:rsidRPr="00A721E4">
        <w:rPr>
          <w:rFonts w:ascii="宋体" w:hAnsi="宋体"/>
          <w:sz w:val="24"/>
        </w:rPr>
        <w:t>按本款得到误期损害赔偿费的权利以及按第15.2款终止合同的权利。</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8.7暂时停工</w:t>
      </w:r>
    </w:p>
    <w:p w:rsidR="00B00705" w:rsidRPr="00A721E4" w:rsidRDefault="00B00705" w:rsidP="00A721E4">
      <w:pPr>
        <w:spacing w:line="360" w:lineRule="auto"/>
        <w:ind w:firstLine="426"/>
        <w:rPr>
          <w:rFonts w:ascii="宋体" w:hAnsi="宋体"/>
          <w:sz w:val="24"/>
        </w:rPr>
      </w:pPr>
      <w:r w:rsidRPr="00A721E4">
        <w:rPr>
          <w:rFonts w:ascii="宋体" w:hAnsi="宋体"/>
          <w:sz w:val="24"/>
        </w:rPr>
        <w:t>出于保证工程质量和避免造成更大损失的目的，</w:t>
      </w:r>
      <w:r w:rsidRPr="00A721E4">
        <w:rPr>
          <w:rFonts w:ascii="宋体" w:hAnsi="宋体" w:hint="eastAsia"/>
          <w:sz w:val="24"/>
        </w:rPr>
        <w:t>发包人</w:t>
      </w:r>
      <w:r w:rsidRPr="00A721E4">
        <w:rPr>
          <w:rFonts w:ascii="宋体" w:hAnsi="宋体"/>
          <w:sz w:val="24"/>
        </w:rPr>
        <w:t>代表可根据具体情况，随时指示承包人暂停进行部分或全部工程。在暂停期间，承包人应保护、保管以及保障该部分或全部工程免遭任何损蚀、损失或损害，并应在恢复施工时，采取一切措施，避免工程延误。</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8.8暂停引起的后果</w:t>
      </w:r>
    </w:p>
    <w:p w:rsidR="00B00705" w:rsidRPr="00A721E4" w:rsidRDefault="00B00705" w:rsidP="00A721E4">
      <w:pPr>
        <w:spacing w:line="360" w:lineRule="auto"/>
        <w:ind w:firstLine="426"/>
        <w:rPr>
          <w:rFonts w:ascii="宋体" w:hAnsi="宋体"/>
          <w:sz w:val="24"/>
        </w:rPr>
      </w:pPr>
      <w:r w:rsidRPr="00A721E4">
        <w:rPr>
          <w:rFonts w:ascii="宋体" w:hAnsi="宋体"/>
          <w:sz w:val="24"/>
        </w:rPr>
        <w:t>由于承包人的原因造成的暂停，或由第17.5款所定义的承包人的风险造成的，则承包人将无权得到此类延期和支付的费用。</w:t>
      </w:r>
    </w:p>
    <w:p w:rsidR="00B00705" w:rsidRPr="00A721E4" w:rsidRDefault="00B00705" w:rsidP="00A721E4">
      <w:pPr>
        <w:spacing w:line="360" w:lineRule="auto"/>
        <w:ind w:firstLine="426"/>
        <w:rPr>
          <w:rFonts w:ascii="宋体" w:hAnsi="宋体"/>
          <w:sz w:val="24"/>
        </w:rPr>
      </w:pPr>
      <w:r w:rsidRPr="00A721E4">
        <w:rPr>
          <w:rFonts w:ascii="宋体" w:hAnsi="宋体"/>
          <w:sz w:val="24"/>
        </w:rPr>
        <w:t>如果任何损蚀、缺陷或损失是由于错误的设计、工艺或材料引起的；或由于承包人未能采取第8.7款规定的措施引起的，则承包人无权获得为修复此类损蚀、缺陷或损失所需的延期和招致的费用。</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8.9暂停时工程设备和材料的支付</w:t>
      </w:r>
    </w:p>
    <w:p w:rsidR="00B00705" w:rsidRPr="00A721E4" w:rsidRDefault="00B00705" w:rsidP="00A721E4">
      <w:pPr>
        <w:spacing w:line="360" w:lineRule="auto"/>
        <w:ind w:firstLine="426"/>
        <w:rPr>
          <w:rFonts w:ascii="宋体" w:hAnsi="宋体"/>
          <w:sz w:val="24"/>
        </w:rPr>
      </w:pPr>
      <w:r w:rsidRPr="00A721E4">
        <w:rPr>
          <w:rFonts w:ascii="宋体" w:hAnsi="宋体"/>
          <w:sz w:val="24"/>
        </w:rPr>
        <w:lastRenderedPageBreak/>
        <w:t>在暂时停工期间，一切支付暂停</w:t>
      </w:r>
      <w:r w:rsidR="00B70FFC">
        <w:rPr>
          <w:rFonts w:ascii="宋体" w:hAnsi="宋体" w:hint="eastAsia"/>
          <w:sz w:val="24"/>
        </w:rPr>
        <w:t>，发包人不承担承包人停工期间发生的所有费用</w:t>
      </w:r>
      <w:r w:rsidRPr="00A721E4">
        <w:rPr>
          <w:rFonts w:ascii="宋体" w:hAnsi="宋体"/>
          <w:sz w:val="24"/>
        </w:rPr>
        <w:t>。</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8.10复工</w:t>
      </w:r>
    </w:p>
    <w:p w:rsidR="00B00705" w:rsidRPr="00A721E4" w:rsidRDefault="00B00705" w:rsidP="00A721E4">
      <w:pPr>
        <w:spacing w:line="360" w:lineRule="auto"/>
        <w:ind w:firstLine="426"/>
        <w:rPr>
          <w:rFonts w:ascii="宋体" w:hAnsi="宋体"/>
          <w:sz w:val="24"/>
        </w:rPr>
      </w:pPr>
      <w:r w:rsidRPr="00A721E4">
        <w:rPr>
          <w:rFonts w:ascii="宋体" w:hAnsi="宋体"/>
          <w:sz w:val="24"/>
        </w:rPr>
        <w:t>在收到继续的许可或指示后，承包人应在通知</w:t>
      </w:r>
      <w:r w:rsidRPr="00A721E4">
        <w:rPr>
          <w:rFonts w:ascii="宋体" w:hAnsi="宋体" w:hint="eastAsia"/>
          <w:sz w:val="24"/>
        </w:rPr>
        <w:t>发包人</w:t>
      </w:r>
      <w:r w:rsidRPr="00A721E4">
        <w:rPr>
          <w:rFonts w:ascii="宋体" w:hAnsi="宋体"/>
          <w:sz w:val="24"/>
        </w:rPr>
        <w:t>代表后与</w:t>
      </w:r>
      <w:r w:rsidRPr="00A721E4">
        <w:rPr>
          <w:rFonts w:ascii="宋体" w:hAnsi="宋体" w:hint="eastAsia"/>
          <w:sz w:val="24"/>
        </w:rPr>
        <w:t>发包人</w:t>
      </w:r>
      <w:r w:rsidRPr="00A721E4">
        <w:rPr>
          <w:rFonts w:ascii="宋体" w:hAnsi="宋体"/>
          <w:sz w:val="24"/>
        </w:rPr>
        <w:t>代表一起检查受到暂停影响的工程以及工程设备和材料。承包人应修复在暂停期间发生在工程或工程设备或材料中的任何损蚀或缺陷或损失。</w:t>
      </w:r>
    </w:p>
    <w:p w:rsidR="00B00705" w:rsidRPr="00A721E4" w:rsidRDefault="00B00705" w:rsidP="00A721E4">
      <w:pPr>
        <w:pStyle w:val="2"/>
        <w:spacing w:line="360" w:lineRule="auto"/>
        <w:ind w:firstLine="426"/>
        <w:rPr>
          <w:rFonts w:ascii="宋体" w:eastAsia="宋体" w:hAnsi="宋体"/>
          <w:b w:val="0"/>
          <w:sz w:val="24"/>
          <w:szCs w:val="24"/>
        </w:rPr>
      </w:pPr>
      <w:bookmarkStart w:id="529" w:name="_Toc240536052"/>
      <w:bookmarkStart w:id="530" w:name="_Toc240707840"/>
      <w:bookmarkStart w:id="531" w:name="_Toc240173456"/>
      <w:bookmarkStart w:id="532" w:name="_Toc240708724"/>
      <w:bookmarkStart w:id="533" w:name="_Toc240708948"/>
      <w:r w:rsidRPr="00A721E4">
        <w:rPr>
          <w:rFonts w:ascii="宋体" w:eastAsia="宋体" w:hAnsi="宋体"/>
          <w:sz w:val="24"/>
          <w:szCs w:val="24"/>
        </w:rPr>
        <w:t>9、完工检验和竣工检验</w:t>
      </w:r>
      <w:bookmarkEnd w:id="529"/>
      <w:bookmarkEnd w:id="530"/>
      <w:bookmarkEnd w:id="531"/>
      <w:bookmarkEnd w:id="532"/>
      <w:bookmarkEnd w:id="533"/>
    </w:p>
    <w:p w:rsidR="00B00705" w:rsidRPr="00A721E4" w:rsidRDefault="00B00705" w:rsidP="00A721E4">
      <w:pPr>
        <w:spacing w:line="360" w:lineRule="auto"/>
        <w:ind w:firstLine="426"/>
        <w:rPr>
          <w:rFonts w:ascii="宋体" w:hAnsi="宋体"/>
          <w:b/>
          <w:sz w:val="24"/>
        </w:rPr>
      </w:pPr>
      <w:r w:rsidRPr="00A721E4">
        <w:rPr>
          <w:rFonts w:ascii="宋体" w:hAnsi="宋体"/>
          <w:b/>
          <w:sz w:val="24"/>
        </w:rPr>
        <w:t>9.1承包人的义务</w:t>
      </w:r>
    </w:p>
    <w:p w:rsidR="00B00705" w:rsidRPr="00A721E4" w:rsidRDefault="00B00705" w:rsidP="00A721E4">
      <w:pPr>
        <w:spacing w:line="360" w:lineRule="auto"/>
        <w:ind w:firstLine="426"/>
        <w:rPr>
          <w:rFonts w:ascii="宋体" w:hAnsi="宋体"/>
          <w:sz w:val="24"/>
        </w:rPr>
      </w:pPr>
      <w:r w:rsidRPr="00A721E4">
        <w:rPr>
          <w:rFonts w:ascii="宋体" w:hAnsi="宋体"/>
          <w:sz w:val="24"/>
        </w:rPr>
        <w:t>9.1.1承包人应根据第7.4款进行完工检验，并提前21天将某一确定日期通知</w:t>
      </w:r>
      <w:r w:rsidRPr="00A721E4">
        <w:rPr>
          <w:rFonts w:ascii="宋体" w:hAnsi="宋体" w:hint="eastAsia"/>
          <w:sz w:val="24"/>
        </w:rPr>
        <w:t>发包人</w:t>
      </w:r>
      <w:r w:rsidRPr="00A721E4">
        <w:rPr>
          <w:rFonts w:ascii="宋体" w:hAnsi="宋体"/>
          <w:sz w:val="24"/>
        </w:rPr>
        <w:t>代表，说明在该日期后他将准备好进行完工检验。此类检验应在该日期后14天内于</w:t>
      </w:r>
      <w:r w:rsidRPr="00A721E4">
        <w:rPr>
          <w:rFonts w:ascii="宋体" w:hAnsi="宋体" w:hint="eastAsia"/>
          <w:sz w:val="24"/>
        </w:rPr>
        <w:t>发包人</w:t>
      </w:r>
      <w:r w:rsidRPr="00A721E4">
        <w:rPr>
          <w:rFonts w:ascii="宋体" w:hAnsi="宋体"/>
          <w:sz w:val="24"/>
        </w:rPr>
        <w:t>代表指示的某日或数日内进行。</w:t>
      </w:r>
    </w:p>
    <w:p w:rsidR="00B00705" w:rsidRPr="00A721E4" w:rsidRDefault="00B00705" w:rsidP="00A721E4">
      <w:pPr>
        <w:spacing w:line="360" w:lineRule="auto"/>
        <w:ind w:firstLine="426"/>
        <w:rPr>
          <w:rFonts w:ascii="宋体" w:hAnsi="宋体"/>
          <w:sz w:val="24"/>
        </w:rPr>
      </w:pPr>
      <w:r w:rsidRPr="00A721E4">
        <w:rPr>
          <w:rFonts w:ascii="宋体" w:hAnsi="宋体"/>
          <w:sz w:val="24"/>
        </w:rPr>
        <w:t>一旦工程通过了完工检验，承包人应向</w:t>
      </w:r>
      <w:r w:rsidRPr="00A721E4">
        <w:rPr>
          <w:rFonts w:ascii="宋体" w:hAnsi="宋体" w:hint="eastAsia"/>
          <w:sz w:val="24"/>
        </w:rPr>
        <w:t>发包人</w:t>
      </w:r>
      <w:r w:rsidRPr="00A721E4">
        <w:rPr>
          <w:rFonts w:ascii="宋体" w:hAnsi="宋体"/>
          <w:sz w:val="24"/>
        </w:rPr>
        <w:t>代表以及</w:t>
      </w:r>
      <w:r w:rsidRPr="00A721E4">
        <w:rPr>
          <w:rFonts w:ascii="宋体" w:hAnsi="宋体" w:hint="eastAsia"/>
          <w:sz w:val="24"/>
        </w:rPr>
        <w:t>发包人</w:t>
      </w:r>
      <w:r w:rsidRPr="00A721E4">
        <w:rPr>
          <w:rFonts w:ascii="宋体" w:hAnsi="宋体"/>
          <w:sz w:val="24"/>
        </w:rPr>
        <w:t>提交一份有关所有此类检验结果的证明报告。</w:t>
      </w:r>
    </w:p>
    <w:p w:rsidR="00B00705" w:rsidRPr="00A721E4" w:rsidRDefault="00B00705" w:rsidP="00A721E4">
      <w:pPr>
        <w:spacing w:line="360" w:lineRule="auto"/>
        <w:ind w:firstLine="426"/>
        <w:rPr>
          <w:rFonts w:ascii="宋体" w:hAnsi="宋体"/>
          <w:sz w:val="24"/>
        </w:rPr>
      </w:pPr>
      <w:r w:rsidRPr="00A721E4">
        <w:rPr>
          <w:rFonts w:ascii="宋体" w:hAnsi="宋体"/>
          <w:sz w:val="24"/>
        </w:rPr>
        <w:t>9.1.2承包人在根据第5.6款及第5.7款提交文件后，应根据本条和第7.4款进行竣工检验。承包人应提前21天将某一确定日期通知</w:t>
      </w:r>
      <w:r w:rsidRPr="00A721E4">
        <w:rPr>
          <w:rFonts w:ascii="宋体" w:hAnsi="宋体" w:hint="eastAsia"/>
          <w:sz w:val="24"/>
        </w:rPr>
        <w:t>发包人</w:t>
      </w:r>
      <w:r w:rsidRPr="00A721E4">
        <w:rPr>
          <w:rFonts w:ascii="宋体" w:hAnsi="宋体"/>
          <w:sz w:val="24"/>
        </w:rPr>
        <w:t>代表，说明在该日期后他将准备好进行竣工检验。此类检验应在该日期后14天内于</w:t>
      </w:r>
      <w:r w:rsidRPr="00A721E4">
        <w:rPr>
          <w:rFonts w:ascii="宋体" w:hAnsi="宋体" w:hint="eastAsia"/>
          <w:sz w:val="24"/>
        </w:rPr>
        <w:t>发包人</w:t>
      </w:r>
      <w:r w:rsidRPr="00A721E4">
        <w:rPr>
          <w:rFonts w:ascii="宋体" w:hAnsi="宋体"/>
          <w:sz w:val="24"/>
        </w:rPr>
        <w:t>代表指示的某日或数日内进行。</w:t>
      </w:r>
    </w:p>
    <w:p w:rsidR="00B00705" w:rsidRPr="00A721E4" w:rsidRDefault="00B00705" w:rsidP="00A721E4">
      <w:pPr>
        <w:spacing w:line="360" w:lineRule="auto"/>
        <w:ind w:firstLine="426"/>
        <w:rPr>
          <w:rFonts w:ascii="宋体" w:hAnsi="宋体"/>
          <w:sz w:val="24"/>
        </w:rPr>
      </w:pPr>
      <w:r w:rsidRPr="00A721E4">
        <w:rPr>
          <w:rFonts w:ascii="宋体" w:hAnsi="宋体"/>
          <w:sz w:val="24"/>
        </w:rPr>
        <w:t>在考虑竣工检验结果时，</w:t>
      </w:r>
      <w:r w:rsidRPr="00A721E4">
        <w:rPr>
          <w:rFonts w:ascii="宋体" w:hAnsi="宋体" w:hint="eastAsia"/>
          <w:sz w:val="24"/>
        </w:rPr>
        <w:t>发包人</w:t>
      </w:r>
      <w:r w:rsidRPr="00A721E4">
        <w:rPr>
          <w:rFonts w:ascii="宋体" w:hAnsi="宋体"/>
          <w:sz w:val="24"/>
        </w:rPr>
        <w:t>代表应考虑到因</w:t>
      </w:r>
      <w:r w:rsidRPr="00A721E4">
        <w:rPr>
          <w:rFonts w:ascii="宋体" w:hAnsi="宋体" w:hint="eastAsia"/>
          <w:sz w:val="24"/>
        </w:rPr>
        <w:t>发包人</w:t>
      </w:r>
      <w:r w:rsidRPr="00A721E4">
        <w:rPr>
          <w:rFonts w:ascii="宋体" w:hAnsi="宋体"/>
          <w:sz w:val="24"/>
        </w:rPr>
        <w:t>对工程的任何使用而对工程的性能或其他特性所产生的影响。一旦工程通过了竣工检验，承包人应向</w:t>
      </w:r>
      <w:r w:rsidRPr="00A721E4">
        <w:rPr>
          <w:rFonts w:ascii="宋体" w:hAnsi="宋体" w:hint="eastAsia"/>
          <w:sz w:val="24"/>
        </w:rPr>
        <w:t>发包人</w:t>
      </w:r>
      <w:r w:rsidRPr="00A721E4">
        <w:rPr>
          <w:rFonts w:ascii="宋体" w:hAnsi="宋体"/>
          <w:sz w:val="24"/>
        </w:rPr>
        <w:t>代表以及</w:t>
      </w:r>
      <w:r w:rsidRPr="00A721E4">
        <w:rPr>
          <w:rFonts w:ascii="宋体" w:hAnsi="宋体" w:hint="eastAsia"/>
          <w:sz w:val="24"/>
        </w:rPr>
        <w:t>发包人</w:t>
      </w:r>
      <w:r w:rsidRPr="00A721E4">
        <w:rPr>
          <w:rFonts w:ascii="宋体" w:hAnsi="宋体"/>
          <w:sz w:val="24"/>
        </w:rPr>
        <w:t>提交一份有关所有此类检验结果的证明报告。</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 xml:space="preserve"> 9.2延误的检验</w:t>
      </w:r>
    </w:p>
    <w:p w:rsidR="00B00705" w:rsidRPr="00A721E4" w:rsidRDefault="00B00705" w:rsidP="00A721E4">
      <w:pPr>
        <w:spacing w:line="360" w:lineRule="auto"/>
        <w:ind w:firstLine="426"/>
        <w:rPr>
          <w:rFonts w:ascii="宋体" w:hAnsi="宋体"/>
          <w:sz w:val="24"/>
        </w:rPr>
      </w:pPr>
      <w:r w:rsidRPr="00A721E4">
        <w:rPr>
          <w:rFonts w:ascii="宋体" w:hAnsi="宋体"/>
          <w:sz w:val="24"/>
        </w:rPr>
        <w:t>如果承包人无故延误完工检验或竣工检验时，</w:t>
      </w:r>
      <w:r w:rsidRPr="00A721E4">
        <w:rPr>
          <w:rFonts w:ascii="宋体" w:hAnsi="宋体" w:hint="eastAsia"/>
          <w:sz w:val="24"/>
        </w:rPr>
        <w:t>发包人</w:t>
      </w:r>
      <w:r w:rsidRPr="00A721E4">
        <w:rPr>
          <w:rFonts w:ascii="宋体" w:hAnsi="宋体"/>
          <w:sz w:val="24"/>
        </w:rPr>
        <w:t>代表可通知承包人要求他在收到该通知后21天内进行此类检验。承包人应在此期限内他可能确定的某日或数日内进行检验，并将此日期通知</w:t>
      </w:r>
      <w:r w:rsidRPr="00A721E4">
        <w:rPr>
          <w:rFonts w:ascii="宋体" w:hAnsi="宋体" w:hint="eastAsia"/>
          <w:sz w:val="24"/>
        </w:rPr>
        <w:t>发包人</w:t>
      </w:r>
      <w:r w:rsidRPr="00A721E4">
        <w:rPr>
          <w:rFonts w:ascii="宋体" w:hAnsi="宋体"/>
          <w:sz w:val="24"/>
        </w:rPr>
        <w:t>代表。</w:t>
      </w:r>
    </w:p>
    <w:p w:rsidR="00B00705" w:rsidRPr="00A721E4" w:rsidRDefault="00B00705" w:rsidP="00A721E4">
      <w:pPr>
        <w:spacing w:line="360" w:lineRule="auto"/>
        <w:ind w:firstLine="426"/>
        <w:rPr>
          <w:rFonts w:ascii="宋体" w:hAnsi="宋体"/>
          <w:sz w:val="24"/>
        </w:rPr>
      </w:pPr>
      <w:r w:rsidRPr="00A721E4">
        <w:rPr>
          <w:rFonts w:ascii="宋体" w:hAnsi="宋体"/>
          <w:sz w:val="24"/>
        </w:rPr>
        <w:t>若承包人未能在21天内进行完工检验或竣工检验，</w:t>
      </w:r>
      <w:r w:rsidRPr="00A721E4">
        <w:rPr>
          <w:rFonts w:ascii="宋体" w:hAnsi="宋体" w:hint="eastAsia"/>
          <w:sz w:val="24"/>
        </w:rPr>
        <w:t>发包人</w:t>
      </w:r>
      <w:r w:rsidRPr="00A721E4">
        <w:rPr>
          <w:rFonts w:ascii="宋体" w:hAnsi="宋体"/>
          <w:sz w:val="24"/>
        </w:rPr>
        <w:t>代表可自己着手进行此类检验。</w:t>
      </w:r>
      <w:r w:rsidRPr="00A721E4">
        <w:rPr>
          <w:rFonts w:ascii="宋体" w:hAnsi="宋体" w:hint="eastAsia"/>
          <w:sz w:val="24"/>
        </w:rPr>
        <w:t>发包人</w:t>
      </w:r>
      <w:r w:rsidRPr="00A721E4">
        <w:rPr>
          <w:rFonts w:ascii="宋体" w:hAnsi="宋体"/>
          <w:sz w:val="24"/>
        </w:rPr>
        <w:t>代表如此进行的所有检验的风险和费用应由承包人承担。此类检验应被视为是承包人在场之情况下进行的且检验结果应被认为是准确的。</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9.3重新检验</w:t>
      </w:r>
    </w:p>
    <w:p w:rsidR="00B00705" w:rsidRPr="00A721E4" w:rsidRDefault="00B00705" w:rsidP="00A721E4">
      <w:pPr>
        <w:spacing w:line="360" w:lineRule="auto"/>
        <w:ind w:firstLine="426"/>
        <w:rPr>
          <w:rFonts w:ascii="宋体" w:hAnsi="宋体"/>
          <w:sz w:val="24"/>
        </w:rPr>
      </w:pPr>
      <w:r w:rsidRPr="00A721E4">
        <w:rPr>
          <w:rFonts w:ascii="宋体" w:hAnsi="宋体"/>
          <w:sz w:val="24"/>
        </w:rPr>
        <w:t>如果工程未能通过完工检验或竣工检验，则</w:t>
      </w:r>
      <w:r w:rsidRPr="00A721E4">
        <w:rPr>
          <w:rFonts w:ascii="宋体" w:hAnsi="宋体" w:hint="eastAsia"/>
          <w:sz w:val="24"/>
        </w:rPr>
        <w:t>发包人</w:t>
      </w:r>
      <w:r w:rsidRPr="00A721E4">
        <w:rPr>
          <w:rFonts w:ascii="宋体" w:hAnsi="宋体"/>
          <w:sz w:val="24"/>
        </w:rPr>
        <w:t>有权拒收，且</w:t>
      </w:r>
      <w:r w:rsidRPr="00A721E4">
        <w:rPr>
          <w:rFonts w:ascii="宋体" w:hAnsi="宋体" w:hint="eastAsia"/>
          <w:sz w:val="24"/>
        </w:rPr>
        <w:t>发包人</w:t>
      </w:r>
      <w:r w:rsidRPr="00A721E4">
        <w:rPr>
          <w:rFonts w:ascii="宋体" w:hAnsi="宋体"/>
          <w:sz w:val="24"/>
        </w:rPr>
        <w:t>代表或承包人可要求按相同条款或条件重复进行此类未通过的检验以及对任何相关工作的竣工检验。</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9.4未能通过检验</w:t>
      </w:r>
    </w:p>
    <w:p w:rsidR="00B00705" w:rsidRPr="00A721E4" w:rsidRDefault="00B00705" w:rsidP="00A721E4">
      <w:pPr>
        <w:spacing w:line="360" w:lineRule="auto"/>
        <w:ind w:firstLine="426"/>
        <w:rPr>
          <w:rFonts w:ascii="宋体" w:hAnsi="宋体"/>
          <w:sz w:val="24"/>
        </w:rPr>
      </w:pPr>
      <w:r w:rsidRPr="00A721E4">
        <w:rPr>
          <w:rFonts w:ascii="宋体" w:hAnsi="宋体"/>
          <w:sz w:val="24"/>
        </w:rPr>
        <w:lastRenderedPageBreak/>
        <w:t>当整个工程未能通过根据第9.3款所进行的重复完工检验或竣工检验时，</w:t>
      </w:r>
      <w:r w:rsidRPr="00A721E4">
        <w:rPr>
          <w:rFonts w:ascii="宋体" w:hAnsi="宋体" w:hint="eastAsia"/>
          <w:sz w:val="24"/>
        </w:rPr>
        <w:t>发包人</w:t>
      </w:r>
      <w:r w:rsidRPr="00A721E4">
        <w:rPr>
          <w:rFonts w:ascii="宋体" w:hAnsi="宋体"/>
          <w:sz w:val="24"/>
        </w:rPr>
        <w:t>代表应有权：</w:t>
      </w:r>
    </w:p>
    <w:p w:rsidR="00B00705" w:rsidRPr="00A721E4" w:rsidRDefault="00B00705" w:rsidP="00A721E4">
      <w:pPr>
        <w:spacing w:line="360" w:lineRule="auto"/>
        <w:ind w:firstLine="426"/>
        <w:rPr>
          <w:rFonts w:ascii="宋体" w:hAnsi="宋体"/>
          <w:sz w:val="24"/>
        </w:rPr>
      </w:pPr>
      <w:r w:rsidRPr="00A721E4">
        <w:rPr>
          <w:rFonts w:ascii="宋体" w:hAnsi="宋体"/>
          <w:sz w:val="24"/>
        </w:rPr>
        <w:t>(a)指示按照第9.3款再进行一次重复的检验；</w:t>
      </w:r>
    </w:p>
    <w:p w:rsidR="00B00705" w:rsidRPr="00A721E4" w:rsidRDefault="00B00705" w:rsidP="00A721E4">
      <w:pPr>
        <w:spacing w:line="360" w:lineRule="auto"/>
        <w:ind w:firstLine="426"/>
        <w:rPr>
          <w:rFonts w:ascii="宋体" w:hAnsi="宋体"/>
          <w:sz w:val="24"/>
        </w:rPr>
      </w:pPr>
      <w:r w:rsidRPr="00A721E4">
        <w:rPr>
          <w:rFonts w:ascii="宋体" w:hAnsi="宋体"/>
          <w:sz w:val="24"/>
        </w:rPr>
        <w:t>(b) 拒收整个工程，在此情况下，</w:t>
      </w:r>
      <w:r w:rsidRPr="00A721E4">
        <w:rPr>
          <w:rFonts w:ascii="宋体" w:hAnsi="宋体" w:hint="eastAsia"/>
          <w:sz w:val="24"/>
        </w:rPr>
        <w:t>发包人</w:t>
      </w:r>
      <w:r w:rsidRPr="00A721E4">
        <w:rPr>
          <w:rFonts w:ascii="宋体" w:hAnsi="宋体"/>
          <w:sz w:val="24"/>
        </w:rPr>
        <w:t>应从承包人处获得与第15条规定相同的补偿；</w:t>
      </w:r>
    </w:p>
    <w:p w:rsidR="00B00705" w:rsidRPr="00A721E4" w:rsidRDefault="00B00705" w:rsidP="00A721E4">
      <w:pPr>
        <w:pStyle w:val="2"/>
        <w:spacing w:line="360" w:lineRule="auto"/>
        <w:ind w:firstLine="426"/>
        <w:rPr>
          <w:rFonts w:ascii="宋体" w:eastAsia="宋体" w:hAnsi="宋体"/>
          <w:b w:val="0"/>
          <w:sz w:val="24"/>
          <w:szCs w:val="24"/>
        </w:rPr>
      </w:pPr>
      <w:bookmarkStart w:id="534" w:name="_Toc240707841"/>
      <w:bookmarkStart w:id="535" w:name="_Toc240173457"/>
      <w:bookmarkStart w:id="536" w:name="_Toc240708949"/>
      <w:bookmarkStart w:id="537" w:name="_Toc240536053"/>
      <w:bookmarkStart w:id="538" w:name="_Toc240708725"/>
      <w:r w:rsidRPr="00A721E4">
        <w:rPr>
          <w:rFonts w:ascii="宋体" w:eastAsia="宋体" w:hAnsi="宋体"/>
          <w:sz w:val="24"/>
          <w:szCs w:val="24"/>
        </w:rPr>
        <w:t>10、</w:t>
      </w:r>
      <w:r w:rsidRPr="00A721E4">
        <w:rPr>
          <w:rFonts w:ascii="宋体" w:eastAsia="宋体" w:hAnsi="宋体" w:hint="eastAsia"/>
          <w:sz w:val="24"/>
          <w:szCs w:val="24"/>
        </w:rPr>
        <w:t>发包人</w:t>
      </w:r>
      <w:r w:rsidRPr="00A721E4">
        <w:rPr>
          <w:rFonts w:ascii="宋体" w:eastAsia="宋体" w:hAnsi="宋体"/>
          <w:sz w:val="24"/>
          <w:szCs w:val="24"/>
        </w:rPr>
        <w:t>的接收</w:t>
      </w:r>
      <w:bookmarkEnd w:id="534"/>
      <w:bookmarkEnd w:id="535"/>
      <w:bookmarkEnd w:id="536"/>
      <w:bookmarkEnd w:id="537"/>
      <w:bookmarkEnd w:id="538"/>
    </w:p>
    <w:p w:rsidR="00B00705" w:rsidRPr="00A721E4" w:rsidRDefault="00B00705" w:rsidP="00A721E4">
      <w:pPr>
        <w:spacing w:line="360" w:lineRule="auto"/>
        <w:ind w:firstLine="426"/>
        <w:rPr>
          <w:rFonts w:ascii="宋体" w:hAnsi="宋体"/>
          <w:b/>
          <w:sz w:val="24"/>
        </w:rPr>
      </w:pPr>
      <w:r w:rsidRPr="00A721E4">
        <w:rPr>
          <w:rFonts w:ascii="宋体" w:hAnsi="宋体"/>
          <w:b/>
          <w:sz w:val="24"/>
        </w:rPr>
        <w:t>10.1移交证书</w:t>
      </w:r>
    </w:p>
    <w:p w:rsidR="00B00705" w:rsidRPr="00A721E4" w:rsidRDefault="00B00705" w:rsidP="00A721E4">
      <w:pPr>
        <w:spacing w:line="360" w:lineRule="auto"/>
        <w:ind w:firstLine="426"/>
        <w:rPr>
          <w:rFonts w:ascii="宋体" w:hAnsi="宋体"/>
          <w:sz w:val="24"/>
        </w:rPr>
      </w:pPr>
      <w:r w:rsidRPr="00A721E4">
        <w:rPr>
          <w:rFonts w:ascii="宋体" w:hAnsi="宋体"/>
          <w:sz w:val="24"/>
        </w:rPr>
        <w:t>除第9.4款所述情况外，当工程根据合同已竣工（下面(a)段所述情况除外）并已通过了竣工检验，且根据本款已颁发或认为已颁发工程移交证书时，</w:t>
      </w:r>
      <w:r w:rsidRPr="00A721E4">
        <w:rPr>
          <w:rFonts w:ascii="宋体" w:hAnsi="宋体" w:hint="eastAsia"/>
          <w:sz w:val="24"/>
        </w:rPr>
        <w:t>发包人</w:t>
      </w:r>
      <w:r w:rsidRPr="00A721E4">
        <w:rPr>
          <w:rFonts w:ascii="宋体" w:hAnsi="宋体"/>
          <w:sz w:val="24"/>
        </w:rPr>
        <w:t>应接收工程。</w:t>
      </w:r>
    </w:p>
    <w:p w:rsidR="00B00705" w:rsidRPr="00A721E4" w:rsidRDefault="00B00705" w:rsidP="00A721E4">
      <w:pPr>
        <w:spacing w:line="360" w:lineRule="auto"/>
        <w:ind w:firstLine="426"/>
        <w:rPr>
          <w:rFonts w:ascii="宋体" w:hAnsi="宋体"/>
          <w:sz w:val="24"/>
        </w:rPr>
      </w:pPr>
      <w:r w:rsidRPr="00A721E4">
        <w:rPr>
          <w:rFonts w:ascii="宋体" w:hAnsi="宋体"/>
          <w:sz w:val="24"/>
        </w:rPr>
        <w:t>承包人可在他认为工程或区段（视情况而定）将完工并准备移交前14天内，向</w:t>
      </w:r>
      <w:r w:rsidRPr="00A721E4">
        <w:rPr>
          <w:rFonts w:ascii="宋体" w:hAnsi="宋体" w:hint="eastAsia"/>
          <w:sz w:val="24"/>
        </w:rPr>
        <w:t>发包人</w:t>
      </w:r>
      <w:r w:rsidRPr="00A721E4">
        <w:rPr>
          <w:rFonts w:ascii="宋体" w:hAnsi="宋体"/>
          <w:sz w:val="24"/>
        </w:rPr>
        <w:t>代表发出申请移交证书的通知。</w:t>
      </w:r>
      <w:r w:rsidRPr="00A721E4">
        <w:rPr>
          <w:rFonts w:ascii="宋体" w:hAnsi="宋体" w:hint="eastAsia"/>
          <w:sz w:val="24"/>
        </w:rPr>
        <w:t>发包人</w:t>
      </w:r>
      <w:r w:rsidRPr="00A721E4">
        <w:rPr>
          <w:rFonts w:ascii="宋体" w:hAnsi="宋体"/>
          <w:sz w:val="24"/>
        </w:rPr>
        <w:t>代表在收到承包人的申请后28天内，应：</w:t>
      </w:r>
    </w:p>
    <w:p w:rsidR="00B00705" w:rsidRPr="00A721E4" w:rsidRDefault="00B00705" w:rsidP="00A721E4">
      <w:pPr>
        <w:spacing w:line="360" w:lineRule="auto"/>
        <w:ind w:firstLine="426"/>
        <w:rPr>
          <w:rFonts w:ascii="宋体" w:hAnsi="宋体"/>
          <w:sz w:val="24"/>
        </w:rPr>
      </w:pPr>
      <w:r w:rsidRPr="00A721E4">
        <w:rPr>
          <w:rFonts w:ascii="宋体" w:hAnsi="宋体"/>
          <w:sz w:val="24"/>
        </w:rPr>
        <w:t>(a)向承包人颁发移交证书，说明根据合同工程完工（某些不影响工程按其预期目的使用的扫尾工作除外）的日期及通过竣工检验的日期；</w:t>
      </w:r>
    </w:p>
    <w:p w:rsidR="00B00705" w:rsidRPr="00A721E4" w:rsidRDefault="00B00705" w:rsidP="00A721E4">
      <w:pPr>
        <w:spacing w:line="360" w:lineRule="auto"/>
        <w:ind w:firstLine="426"/>
        <w:rPr>
          <w:rFonts w:ascii="宋体" w:hAnsi="宋体"/>
          <w:sz w:val="24"/>
        </w:rPr>
      </w:pPr>
      <w:r w:rsidRPr="00A721E4">
        <w:rPr>
          <w:rFonts w:ascii="宋体" w:hAnsi="宋体"/>
          <w:sz w:val="24"/>
        </w:rPr>
        <w:t>(b) 驳回申请，提出他的理由并说明为使移交证书得已颁发承包人尚需完成的工作。承包人随后应在根据本款再一次发出申请通知前，完成此类工作。</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10.2</w:t>
      </w:r>
      <w:r w:rsidRPr="00A721E4">
        <w:rPr>
          <w:rFonts w:ascii="宋体" w:hAnsi="宋体" w:hint="eastAsia"/>
          <w:b/>
          <w:sz w:val="24"/>
        </w:rPr>
        <w:t>发包人</w:t>
      </w:r>
      <w:r w:rsidRPr="00A721E4">
        <w:rPr>
          <w:rFonts w:ascii="宋体" w:hAnsi="宋体"/>
          <w:b/>
          <w:sz w:val="24"/>
        </w:rPr>
        <w:t>的使用</w:t>
      </w:r>
    </w:p>
    <w:p w:rsidR="00B00705" w:rsidRPr="00A721E4" w:rsidRDefault="00B00705" w:rsidP="00A721E4">
      <w:pPr>
        <w:spacing w:line="360" w:lineRule="auto"/>
        <w:ind w:firstLine="426"/>
        <w:rPr>
          <w:rFonts w:ascii="宋体" w:hAnsi="宋体"/>
          <w:sz w:val="24"/>
        </w:rPr>
      </w:pPr>
      <w:r w:rsidRPr="00A721E4">
        <w:rPr>
          <w:rFonts w:ascii="宋体" w:hAnsi="宋体"/>
          <w:sz w:val="24"/>
        </w:rPr>
        <w:t>在</w:t>
      </w:r>
      <w:r w:rsidRPr="00A721E4">
        <w:rPr>
          <w:rFonts w:ascii="宋体" w:hAnsi="宋体" w:hint="eastAsia"/>
          <w:sz w:val="24"/>
        </w:rPr>
        <w:t>发包人</w:t>
      </w:r>
      <w:r w:rsidRPr="00A721E4">
        <w:rPr>
          <w:rFonts w:ascii="宋体" w:hAnsi="宋体"/>
          <w:sz w:val="24"/>
        </w:rPr>
        <w:t>颁发整个工程的移交证书即日起，</w:t>
      </w:r>
      <w:r w:rsidRPr="00A721E4">
        <w:rPr>
          <w:rFonts w:ascii="宋体" w:hAnsi="宋体" w:hint="eastAsia"/>
          <w:sz w:val="24"/>
        </w:rPr>
        <w:t>发包人</w:t>
      </w:r>
      <w:r w:rsidRPr="00A721E4">
        <w:rPr>
          <w:rFonts w:ascii="宋体" w:hAnsi="宋体"/>
          <w:sz w:val="24"/>
        </w:rPr>
        <w:t>有权使用本工程。</w:t>
      </w:r>
    </w:p>
    <w:p w:rsidR="00B00705" w:rsidRPr="00A721E4" w:rsidRDefault="00B00705" w:rsidP="00A721E4">
      <w:pPr>
        <w:pStyle w:val="2"/>
        <w:spacing w:line="360" w:lineRule="auto"/>
        <w:ind w:firstLine="426"/>
        <w:rPr>
          <w:rFonts w:ascii="宋体" w:eastAsia="宋体" w:hAnsi="宋体"/>
          <w:b w:val="0"/>
          <w:sz w:val="24"/>
          <w:szCs w:val="24"/>
        </w:rPr>
      </w:pPr>
      <w:bookmarkStart w:id="539" w:name="_Toc240536054"/>
      <w:bookmarkStart w:id="540" w:name="_Toc240173458"/>
      <w:bookmarkStart w:id="541" w:name="_Toc240708950"/>
      <w:bookmarkStart w:id="542" w:name="_Toc240708726"/>
      <w:bookmarkStart w:id="543" w:name="_Toc240707842"/>
      <w:r w:rsidRPr="00A721E4">
        <w:rPr>
          <w:rFonts w:ascii="宋体" w:eastAsia="宋体" w:hAnsi="宋体"/>
          <w:sz w:val="24"/>
          <w:szCs w:val="24"/>
        </w:rPr>
        <w:t>11</w:t>
      </w:r>
      <w:r w:rsidRPr="00A721E4">
        <w:rPr>
          <w:rFonts w:ascii="宋体" w:eastAsia="宋体" w:hAnsi="宋体" w:hint="eastAsia"/>
          <w:sz w:val="24"/>
          <w:szCs w:val="24"/>
        </w:rPr>
        <w:t>、竣工后的质量保证期</w:t>
      </w:r>
      <w:bookmarkEnd w:id="539"/>
      <w:bookmarkEnd w:id="540"/>
      <w:bookmarkEnd w:id="541"/>
      <w:bookmarkEnd w:id="542"/>
      <w:bookmarkEnd w:id="543"/>
    </w:p>
    <w:p w:rsidR="00B00705" w:rsidRPr="00A721E4" w:rsidRDefault="00B00705" w:rsidP="00A721E4">
      <w:pPr>
        <w:spacing w:line="360" w:lineRule="auto"/>
        <w:ind w:leftChars="171" w:left="359" w:firstLineChars="138" w:firstLine="331"/>
        <w:rPr>
          <w:rFonts w:ascii="宋体" w:hAnsi="宋体"/>
          <w:sz w:val="24"/>
        </w:rPr>
      </w:pPr>
      <w:r w:rsidRPr="00A721E4">
        <w:rPr>
          <w:rFonts w:ascii="宋体" w:hAnsi="宋体"/>
          <w:sz w:val="24"/>
        </w:rPr>
        <w:t>在竣工验收</w:t>
      </w:r>
      <w:r w:rsidRPr="00A721E4">
        <w:rPr>
          <w:rFonts w:ascii="宋体" w:hAnsi="宋体" w:hint="eastAsia"/>
          <w:sz w:val="24"/>
        </w:rPr>
        <w:t>合格</w:t>
      </w:r>
      <w:r w:rsidRPr="00A721E4">
        <w:rPr>
          <w:rFonts w:ascii="宋体" w:hAnsi="宋体"/>
          <w:sz w:val="24"/>
        </w:rPr>
        <w:t>后，</w:t>
      </w:r>
      <w:r w:rsidRPr="00A721E4">
        <w:rPr>
          <w:rFonts w:ascii="宋体" w:hAnsi="宋体" w:hint="eastAsia"/>
          <w:sz w:val="24"/>
        </w:rPr>
        <w:t>工程</w:t>
      </w:r>
      <w:r w:rsidRPr="00A721E4">
        <w:rPr>
          <w:rFonts w:ascii="宋体" w:hAnsi="宋体"/>
          <w:sz w:val="24"/>
        </w:rPr>
        <w:t>的质量保证期立即开始，</w:t>
      </w:r>
      <w:r w:rsidRPr="00A721E4">
        <w:rPr>
          <w:rFonts w:ascii="宋体" w:hAnsi="宋体" w:cstheme="minorBidi" w:hint="eastAsia"/>
          <w:color w:val="000000" w:themeColor="text1"/>
          <w:sz w:val="24"/>
        </w:rPr>
        <w:t>烟囱内壁防腐质保期</w:t>
      </w:r>
      <w:r w:rsidRPr="00A721E4">
        <w:rPr>
          <w:rFonts w:ascii="宋体" w:hAnsi="宋体" w:hint="eastAsia"/>
          <w:sz w:val="24"/>
          <w:u w:val="single"/>
        </w:rPr>
        <w:t xml:space="preserve">       </w:t>
      </w:r>
      <w:r w:rsidRPr="00A721E4">
        <w:rPr>
          <w:rFonts w:ascii="宋体" w:hAnsi="宋体" w:hint="eastAsia"/>
          <w:sz w:val="24"/>
        </w:rPr>
        <w:t>年，</w:t>
      </w:r>
      <w:r w:rsidRPr="00A721E4">
        <w:rPr>
          <w:rFonts w:ascii="宋体" w:hAnsi="宋体" w:cstheme="minorBidi" w:hint="eastAsia"/>
          <w:color w:val="000000" w:themeColor="text1"/>
          <w:sz w:val="24"/>
        </w:rPr>
        <w:t>水平烟道部位质保期</w:t>
      </w:r>
      <w:r w:rsidRPr="00A721E4">
        <w:rPr>
          <w:rFonts w:ascii="宋体" w:hAnsi="宋体" w:cstheme="minorBidi" w:hint="eastAsia"/>
          <w:color w:val="000000" w:themeColor="text1"/>
          <w:sz w:val="24"/>
          <w:u w:val="single"/>
        </w:rPr>
        <w:t xml:space="preserve">          </w:t>
      </w:r>
      <w:r w:rsidRPr="00A721E4">
        <w:rPr>
          <w:rFonts w:ascii="宋体" w:hAnsi="宋体" w:cstheme="minorBidi" w:hint="eastAsia"/>
          <w:color w:val="000000" w:themeColor="text1"/>
          <w:sz w:val="24"/>
        </w:rPr>
        <w:t>年</w:t>
      </w:r>
      <w:r w:rsidRPr="00A721E4">
        <w:rPr>
          <w:rFonts w:ascii="宋体" w:hAnsi="宋体" w:hint="eastAsia"/>
          <w:sz w:val="24"/>
        </w:rPr>
        <w:t>。</w:t>
      </w:r>
    </w:p>
    <w:p w:rsidR="00B00705" w:rsidRPr="00A721E4" w:rsidRDefault="00B00705" w:rsidP="00A721E4">
      <w:pPr>
        <w:pStyle w:val="2"/>
        <w:spacing w:line="360" w:lineRule="auto"/>
        <w:ind w:firstLine="426"/>
        <w:rPr>
          <w:rFonts w:ascii="宋体" w:eastAsia="宋体" w:hAnsi="宋体"/>
          <w:b w:val="0"/>
          <w:sz w:val="24"/>
          <w:szCs w:val="24"/>
        </w:rPr>
      </w:pPr>
      <w:bookmarkStart w:id="544" w:name="_Toc240173459"/>
      <w:bookmarkStart w:id="545" w:name="_Toc240708951"/>
      <w:bookmarkStart w:id="546" w:name="_Toc240536055"/>
      <w:bookmarkStart w:id="547" w:name="_Toc240708727"/>
      <w:bookmarkStart w:id="548" w:name="_Toc240707843"/>
      <w:r w:rsidRPr="00A721E4">
        <w:rPr>
          <w:rFonts w:ascii="宋体" w:eastAsia="宋体" w:hAnsi="宋体"/>
          <w:sz w:val="24"/>
          <w:szCs w:val="24"/>
        </w:rPr>
        <w:t>12、缺陷责任</w:t>
      </w:r>
      <w:bookmarkEnd w:id="544"/>
      <w:bookmarkEnd w:id="545"/>
      <w:bookmarkEnd w:id="546"/>
      <w:bookmarkEnd w:id="547"/>
      <w:bookmarkEnd w:id="548"/>
    </w:p>
    <w:p w:rsidR="00B00705" w:rsidRPr="00A721E4" w:rsidRDefault="00B00705" w:rsidP="00A721E4">
      <w:pPr>
        <w:spacing w:line="360" w:lineRule="auto"/>
        <w:ind w:firstLine="426"/>
        <w:rPr>
          <w:rFonts w:ascii="宋体" w:hAnsi="宋体"/>
          <w:b/>
          <w:sz w:val="24"/>
        </w:rPr>
      </w:pPr>
      <w:r w:rsidRPr="00A721E4">
        <w:rPr>
          <w:rFonts w:ascii="宋体" w:hAnsi="宋体"/>
          <w:b/>
          <w:sz w:val="24"/>
        </w:rPr>
        <w:t>12.1完成扫尾工作和修补缺陷</w:t>
      </w:r>
    </w:p>
    <w:p w:rsidR="00B00705" w:rsidRPr="00A721E4" w:rsidRDefault="00B00705" w:rsidP="00A721E4">
      <w:pPr>
        <w:spacing w:line="360" w:lineRule="auto"/>
        <w:ind w:firstLine="426"/>
        <w:rPr>
          <w:rFonts w:ascii="宋体" w:hAnsi="宋体"/>
          <w:sz w:val="24"/>
        </w:rPr>
      </w:pPr>
      <w:r w:rsidRPr="00A721E4">
        <w:rPr>
          <w:rFonts w:ascii="宋体" w:hAnsi="宋体"/>
          <w:sz w:val="24"/>
        </w:rPr>
        <w:t>为在合同期满之时或之后尽快使施工文件及工程符合合同要求的条件（合理的磨损除外），承包人应：</w:t>
      </w:r>
    </w:p>
    <w:p w:rsidR="00B00705" w:rsidRPr="00A721E4" w:rsidRDefault="00B00705" w:rsidP="00A721E4">
      <w:pPr>
        <w:spacing w:line="360" w:lineRule="auto"/>
        <w:ind w:firstLine="426"/>
        <w:rPr>
          <w:rFonts w:ascii="宋体" w:hAnsi="宋体"/>
          <w:sz w:val="24"/>
        </w:rPr>
      </w:pPr>
      <w:r w:rsidRPr="00A721E4">
        <w:rPr>
          <w:rFonts w:ascii="宋体" w:hAnsi="宋体"/>
          <w:sz w:val="24"/>
        </w:rPr>
        <w:t>(a)在移交证书注明的日期之后，切实尽快完成至该日尚未完成的任何工作；</w:t>
      </w:r>
    </w:p>
    <w:p w:rsidR="00B00705" w:rsidRPr="00A721E4" w:rsidRDefault="00B00705" w:rsidP="00A721E4">
      <w:pPr>
        <w:spacing w:line="360" w:lineRule="auto"/>
        <w:ind w:firstLine="426"/>
        <w:rPr>
          <w:rFonts w:ascii="宋体" w:hAnsi="宋体"/>
          <w:sz w:val="24"/>
        </w:rPr>
      </w:pPr>
      <w:r w:rsidRPr="00A721E4">
        <w:rPr>
          <w:rFonts w:ascii="宋体" w:hAnsi="宋体"/>
          <w:sz w:val="24"/>
        </w:rPr>
        <w:t>(b)按照</w:t>
      </w:r>
      <w:r w:rsidRPr="00A721E4">
        <w:rPr>
          <w:rFonts w:ascii="宋体" w:hAnsi="宋体" w:hint="eastAsia"/>
          <w:sz w:val="24"/>
        </w:rPr>
        <w:t>发包人</w:t>
      </w:r>
      <w:r w:rsidRPr="00A721E4">
        <w:rPr>
          <w:rFonts w:ascii="宋体" w:hAnsi="宋体"/>
          <w:sz w:val="24"/>
        </w:rPr>
        <w:t>或</w:t>
      </w:r>
      <w:r w:rsidRPr="00A721E4">
        <w:rPr>
          <w:rFonts w:ascii="宋体" w:hAnsi="宋体" w:hint="eastAsia"/>
          <w:sz w:val="24"/>
        </w:rPr>
        <w:t>发包人</w:t>
      </w:r>
      <w:r w:rsidRPr="00A721E4">
        <w:rPr>
          <w:rFonts w:ascii="宋体" w:hAnsi="宋体"/>
          <w:sz w:val="24"/>
        </w:rPr>
        <w:t>代表可能作出的指示，在合同期内进行修正，重建和补救缺陷或损害的所有工作。</w:t>
      </w:r>
    </w:p>
    <w:p w:rsidR="00B00705" w:rsidRPr="00A721E4" w:rsidRDefault="00B00705" w:rsidP="00A721E4">
      <w:pPr>
        <w:spacing w:line="360" w:lineRule="auto"/>
        <w:ind w:firstLine="426"/>
        <w:rPr>
          <w:rFonts w:ascii="宋体" w:hAnsi="宋体"/>
          <w:sz w:val="24"/>
        </w:rPr>
      </w:pPr>
      <w:r w:rsidRPr="00A721E4">
        <w:rPr>
          <w:rFonts w:ascii="宋体" w:hAnsi="宋体"/>
          <w:sz w:val="24"/>
        </w:rPr>
        <w:lastRenderedPageBreak/>
        <w:t>若出现任何此类缺陷或发生损坏的情况，</w:t>
      </w:r>
      <w:r w:rsidRPr="00A721E4">
        <w:rPr>
          <w:rFonts w:ascii="宋体" w:hAnsi="宋体" w:hint="eastAsia"/>
          <w:sz w:val="24"/>
        </w:rPr>
        <w:t>发包人</w:t>
      </w:r>
      <w:r w:rsidRPr="00A721E4">
        <w:rPr>
          <w:rFonts w:ascii="宋体" w:hAnsi="宋体"/>
          <w:sz w:val="24"/>
        </w:rPr>
        <w:t>或</w:t>
      </w:r>
      <w:r w:rsidRPr="00A721E4">
        <w:rPr>
          <w:rFonts w:ascii="宋体" w:hAnsi="宋体" w:hint="eastAsia"/>
          <w:sz w:val="24"/>
        </w:rPr>
        <w:t>发包人</w:t>
      </w:r>
      <w:r w:rsidRPr="00A721E4">
        <w:rPr>
          <w:rFonts w:ascii="宋体" w:hAnsi="宋体"/>
          <w:sz w:val="24"/>
        </w:rPr>
        <w:t>代表应立即书面通知承包人。</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12.2修补缺陷的费用</w:t>
      </w:r>
    </w:p>
    <w:p w:rsidR="00B00705" w:rsidRPr="00A721E4" w:rsidRDefault="00B00705" w:rsidP="00A721E4">
      <w:pPr>
        <w:spacing w:line="360" w:lineRule="auto"/>
        <w:ind w:firstLine="426"/>
        <w:rPr>
          <w:rFonts w:ascii="宋体" w:hAnsi="宋体"/>
          <w:sz w:val="24"/>
        </w:rPr>
      </w:pPr>
      <w:r w:rsidRPr="00A721E4">
        <w:rPr>
          <w:rFonts w:ascii="宋体" w:hAnsi="宋体"/>
          <w:sz w:val="24"/>
        </w:rPr>
        <w:t>如果第12.1款(b)段所述工作的必要性是由下列情况引起，则所有此类工作应由承包人自费进行：</w:t>
      </w:r>
    </w:p>
    <w:p w:rsidR="00B00705" w:rsidRPr="00A721E4" w:rsidRDefault="00B00705" w:rsidP="00A721E4">
      <w:pPr>
        <w:spacing w:line="360" w:lineRule="auto"/>
        <w:ind w:firstLine="426"/>
        <w:rPr>
          <w:rFonts w:ascii="宋体" w:hAnsi="宋体"/>
          <w:sz w:val="24"/>
        </w:rPr>
      </w:pPr>
      <w:r w:rsidRPr="00A721E4">
        <w:rPr>
          <w:rFonts w:ascii="宋体" w:hAnsi="宋体"/>
          <w:sz w:val="24"/>
        </w:rPr>
        <w:t>(a)工程的设计；</w:t>
      </w:r>
    </w:p>
    <w:p w:rsidR="00B00705" w:rsidRPr="00A721E4" w:rsidRDefault="00B00705" w:rsidP="00A721E4">
      <w:pPr>
        <w:spacing w:line="360" w:lineRule="auto"/>
        <w:ind w:firstLine="426"/>
        <w:rPr>
          <w:rFonts w:ascii="宋体" w:hAnsi="宋体"/>
          <w:sz w:val="24"/>
        </w:rPr>
      </w:pPr>
      <w:r w:rsidRPr="00A721E4">
        <w:rPr>
          <w:rFonts w:ascii="宋体" w:hAnsi="宋体"/>
          <w:sz w:val="24"/>
        </w:rPr>
        <w:t>(b)工程设备，材料或工艺不符合合同要求；</w:t>
      </w:r>
    </w:p>
    <w:p w:rsidR="00B00705" w:rsidRPr="00A721E4" w:rsidRDefault="00B00705" w:rsidP="00A721E4">
      <w:pPr>
        <w:spacing w:line="360" w:lineRule="auto"/>
        <w:ind w:firstLine="426"/>
        <w:rPr>
          <w:rFonts w:ascii="宋体" w:hAnsi="宋体"/>
          <w:sz w:val="24"/>
        </w:rPr>
      </w:pPr>
      <w:r w:rsidRPr="00A721E4">
        <w:rPr>
          <w:rFonts w:ascii="宋体" w:hAnsi="宋体"/>
          <w:sz w:val="24"/>
        </w:rPr>
        <w:t>(c)承包人未履行其任何其他义务。</w:t>
      </w:r>
    </w:p>
    <w:p w:rsidR="00B00705" w:rsidRPr="00A721E4" w:rsidRDefault="00B00705" w:rsidP="00A721E4">
      <w:pPr>
        <w:spacing w:line="360" w:lineRule="auto"/>
        <w:ind w:firstLine="426"/>
        <w:rPr>
          <w:rFonts w:ascii="宋体" w:hAnsi="宋体"/>
          <w:sz w:val="24"/>
        </w:rPr>
      </w:pPr>
      <w:r w:rsidRPr="00A721E4">
        <w:rPr>
          <w:rFonts w:ascii="宋体" w:hAnsi="宋体"/>
          <w:sz w:val="24"/>
        </w:rPr>
        <w:t>如果上述工作的必要性是由于任何其他原因引起的，则</w:t>
      </w:r>
      <w:r w:rsidRPr="00A721E4">
        <w:rPr>
          <w:rFonts w:ascii="宋体" w:hAnsi="宋体" w:hint="eastAsia"/>
          <w:sz w:val="24"/>
        </w:rPr>
        <w:t>发包人</w:t>
      </w:r>
      <w:r w:rsidRPr="00A721E4">
        <w:rPr>
          <w:rFonts w:ascii="宋体" w:hAnsi="宋体"/>
          <w:sz w:val="24"/>
        </w:rPr>
        <w:t>代表应相应地通知承包人并就调整合同价格进行协商。在此情况下，第14.3款将适用于此类工作。</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12.3整个工程的质量保证期</w:t>
      </w:r>
    </w:p>
    <w:p w:rsidR="00B00705" w:rsidRPr="00A721E4" w:rsidRDefault="00B00705" w:rsidP="00A721E4">
      <w:pPr>
        <w:spacing w:line="360" w:lineRule="auto"/>
        <w:ind w:firstLine="426"/>
        <w:rPr>
          <w:rFonts w:ascii="宋体" w:hAnsi="宋体"/>
          <w:sz w:val="24"/>
        </w:rPr>
      </w:pPr>
      <w:r w:rsidRPr="00A721E4">
        <w:rPr>
          <w:rFonts w:ascii="宋体" w:hAnsi="宋体" w:hint="eastAsia"/>
          <w:sz w:val="24"/>
        </w:rPr>
        <w:t>在竣工验收合格后，工程的质量保证期立即开始，在全程湿法脱硫工况（烟气正常运行温度不超过65℃）下运行本工程质量保修期为</w:t>
      </w:r>
      <w:r w:rsidRPr="00A721E4">
        <w:rPr>
          <w:rFonts w:ascii="宋体" w:hAnsi="宋体" w:hint="eastAsia"/>
          <w:sz w:val="24"/>
          <w:u w:val="single"/>
        </w:rPr>
        <w:t xml:space="preserve">       </w:t>
      </w:r>
      <w:r w:rsidRPr="00A721E4">
        <w:rPr>
          <w:rFonts w:ascii="宋体" w:hAnsi="宋体" w:hint="eastAsia"/>
          <w:sz w:val="24"/>
        </w:rPr>
        <w:t>年。在质量保修期内如若发生质量问题，无偿维修或返工（人为破坏除外）；保修期自竣工验收日起计算。</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12.4 由承包人调查</w:t>
      </w:r>
    </w:p>
    <w:p w:rsidR="00B00705" w:rsidRPr="00A721E4" w:rsidRDefault="00B00705" w:rsidP="00A721E4">
      <w:pPr>
        <w:spacing w:line="360" w:lineRule="auto"/>
        <w:ind w:firstLine="426"/>
        <w:rPr>
          <w:rFonts w:ascii="宋体" w:hAnsi="宋体"/>
          <w:sz w:val="24"/>
        </w:rPr>
      </w:pPr>
      <w:r w:rsidRPr="00A721E4">
        <w:rPr>
          <w:rFonts w:ascii="宋体" w:hAnsi="宋体"/>
          <w:sz w:val="24"/>
        </w:rPr>
        <w:t>如果</w:t>
      </w:r>
      <w:r w:rsidRPr="00A721E4">
        <w:rPr>
          <w:rFonts w:ascii="宋体" w:hAnsi="宋体" w:hint="eastAsia"/>
          <w:sz w:val="24"/>
        </w:rPr>
        <w:t>发包人</w:t>
      </w:r>
      <w:r w:rsidRPr="00A721E4">
        <w:rPr>
          <w:rFonts w:ascii="宋体" w:hAnsi="宋体"/>
          <w:sz w:val="24"/>
        </w:rPr>
        <w:t>代表要求的话，承包人应在其指导下调查产生任何缺陷的原因。除非此类缺陷应由承包人负责，否则，调查费用及其合理的利润应加入合同价格中。</w:t>
      </w:r>
    </w:p>
    <w:p w:rsidR="00B00705" w:rsidRPr="00A721E4" w:rsidRDefault="00B00705" w:rsidP="00A721E4">
      <w:pPr>
        <w:pStyle w:val="2"/>
        <w:spacing w:line="360" w:lineRule="auto"/>
        <w:ind w:firstLine="426"/>
        <w:rPr>
          <w:rFonts w:ascii="宋体" w:eastAsia="宋体" w:hAnsi="宋体"/>
          <w:b w:val="0"/>
          <w:sz w:val="24"/>
          <w:szCs w:val="24"/>
        </w:rPr>
      </w:pPr>
      <w:bookmarkStart w:id="549" w:name="_Toc240536056"/>
      <w:bookmarkStart w:id="550" w:name="_Toc240707844"/>
      <w:bookmarkStart w:id="551" w:name="_Toc240173460"/>
      <w:bookmarkStart w:id="552" w:name="_Toc240708952"/>
      <w:bookmarkStart w:id="553" w:name="_Toc240708728"/>
      <w:r w:rsidRPr="00A721E4">
        <w:rPr>
          <w:rFonts w:ascii="宋体" w:eastAsia="宋体" w:hAnsi="宋体"/>
          <w:sz w:val="24"/>
          <w:szCs w:val="24"/>
        </w:rPr>
        <w:t>13、合同价格与支付</w:t>
      </w:r>
      <w:bookmarkEnd w:id="549"/>
      <w:bookmarkEnd w:id="550"/>
      <w:bookmarkEnd w:id="551"/>
      <w:bookmarkEnd w:id="552"/>
      <w:bookmarkEnd w:id="553"/>
    </w:p>
    <w:p w:rsidR="00B00705" w:rsidRPr="00A721E4" w:rsidRDefault="00B00705" w:rsidP="00A721E4">
      <w:pPr>
        <w:spacing w:line="360" w:lineRule="auto"/>
        <w:ind w:firstLine="426"/>
        <w:rPr>
          <w:rFonts w:ascii="宋体" w:hAnsi="宋体"/>
          <w:b/>
          <w:sz w:val="24"/>
        </w:rPr>
      </w:pPr>
      <w:r w:rsidRPr="00A721E4">
        <w:rPr>
          <w:rFonts w:ascii="宋体" w:hAnsi="宋体"/>
          <w:b/>
          <w:sz w:val="24"/>
        </w:rPr>
        <w:t>13.1合同价格</w:t>
      </w:r>
    </w:p>
    <w:p w:rsidR="00B00705" w:rsidRPr="00A721E4" w:rsidRDefault="00B00705" w:rsidP="00A721E4">
      <w:pPr>
        <w:spacing w:line="360" w:lineRule="auto"/>
        <w:ind w:firstLine="426"/>
        <w:rPr>
          <w:rFonts w:ascii="宋体" w:hAnsi="宋体"/>
          <w:sz w:val="24"/>
        </w:rPr>
      </w:pPr>
      <w:r w:rsidRPr="00A721E4">
        <w:rPr>
          <w:rFonts w:ascii="宋体" w:hAnsi="宋体"/>
          <w:sz w:val="24"/>
        </w:rPr>
        <w:t>(a)工程的支付应以</w:t>
      </w:r>
      <w:r w:rsidRPr="00A721E4">
        <w:rPr>
          <w:rFonts w:ascii="宋体" w:hAnsi="宋体" w:hint="eastAsia"/>
          <w:sz w:val="24"/>
        </w:rPr>
        <w:t>固定单</w:t>
      </w:r>
      <w:r w:rsidRPr="00A721E4">
        <w:rPr>
          <w:rFonts w:ascii="宋体" w:hAnsi="宋体"/>
          <w:sz w:val="24"/>
        </w:rPr>
        <w:t>价为基础；</w:t>
      </w:r>
    </w:p>
    <w:p w:rsidR="00B00705" w:rsidRPr="00A721E4" w:rsidRDefault="00B00705" w:rsidP="00A721E4">
      <w:pPr>
        <w:spacing w:line="360" w:lineRule="auto"/>
        <w:ind w:firstLine="426"/>
        <w:rPr>
          <w:rFonts w:ascii="宋体" w:hAnsi="宋体"/>
          <w:sz w:val="24"/>
        </w:rPr>
      </w:pPr>
      <w:r w:rsidRPr="00A721E4">
        <w:rPr>
          <w:rFonts w:ascii="宋体" w:hAnsi="宋体"/>
          <w:sz w:val="24"/>
        </w:rPr>
        <w:t>(b)合同价格不应按劳务、材料</w:t>
      </w:r>
      <w:r w:rsidRPr="00A721E4">
        <w:rPr>
          <w:rFonts w:ascii="宋体" w:hAnsi="宋体" w:hint="eastAsia"/>
          <w:sz w:val="24"/>
        </w:rPr>
        <w:t>、设备</w:t>
      </w:r>
      <w:r w:rsidRPr="00A721E4">
        <w:rPr>
          <w:rFonts w:ascii="宋体" w:hAnsi="宋体"/>
          <w:sz w:val="24"/>
        </w:rPr>
        <w:t>和其他事务性费用的变化进行调整；</w:t>
      </w:r>
    </w:p>
    <w:p w:rsidR="00B00705" w:rsidRPr="00A721E4" w:rsidRDefault="00B00705" w:rsidP="00A721E4">
      <w:pPr>
        <w:spacing w:line="360" w:lineRule="auto"/>
        <w:ind w:firstLine="426"/>
        <w:rPr>
          <w:rFonts w:ascii="宋体" w:hAnsi="宋体"/>
          <w:sz w:val="24"/>
        </w:rPr>
      </w:pPr>
      <w:r w:rsidRPr="00A721E4">
        <w:rPr>
          <w:rFonts w:ascii="宋体" w:hAnsi="宋体"/>
          <w:sz w:val="24"/>
        </w:rPr>
        <w:t>(c)承包人应支付他在合同中的义务引起的所有关税和税收，而合同价格不应因此类费用进行调整（第13.2款的规定除外）；</w:t>
      </w:r>
      <w:r w:rsidRPr="00A721E4">
        <w:rPr>
          <w:rFonts w:ascii="宋体" w:hAnsi="宋体" w:hint="eastAsia"/>
          <w:sz w:val="24"/>
        </w:rPr>
        <w:t>属于增值税项目的须开具增值税发票；</w:t>
      </w:r>
    </w:p>
    <w:p w:rsidR="00B00705" w:rsidRPr="00A721E4" w:rsidRDefault="00B00705" w:rsidP="00A721E4">
      <w:pPr>
        <w:spacing w:line="360" w:lineRule="auto"/>
        <w:ind w:firstLine="426"/>
        <w:rPr>
          <w:rFonts w:ascii="宋体" w:hAnsi="宋体"/>
          <w:sz w:val="24"/>
        </w:rPr>
      </w:pPr>
      <w:r w:rsidRPr="00A721E4">
        <w:rPr>
          <w:rFonts w:ascii="宋体" w:hAnsi="宋体"/>
          <w:sz w:val="24"/>
        </w:rPr>
        <w:t>(</w:t>
      </w:r>
      <w:r w:rsidRPr="00A721E4">
        <w:rPr>
          <w:rFonts w:ascii="宋体" w:hAnsi="宋体" w:hint="eastAsia"/>
          <w:sz w:val="24"/>
        </w:rPr>
        <w:t>d</w:t>
      </w:r>
      <w:r w:rsidRPr="00A721E4">
        <w:rPr>
          <w:rFonts w:ascii="宋体" w:hAnsi="宋体"/>
          <w:sz w:val="24"/>
        </w:rPr>
        <w:t>)资料表中可能列出的任何工程量，价格或单位工程量的支付费率，仅应用于此类资料表中注明的目的。</w:t>
      </w:r>
    </w:p>
    <w:p w:rsidR="00B00705" w:rsidRPr="00A721E4" w:rsidRDefault="00B00705" w:rsidP="00A721E4">
      <w:pPr>
        <w:spacing w:line="360" w:lineRule="auto"/>
        <w:ind w:firstLine="426"/>
        <w:rPr>
          <w:rFonts w:ascii="宋体" w:hAnsi="宋体"/>
          <w:sz w:val="24"/>
        </w:rPr>
      </w:pPr>
      <w:r w:rsidRPr="00A721E4">
        <w:rPr>
          <w:rFonts w:ascii="宋体" w:hAnsi="宋体"/>
          <w:sz w:val="24"/>
        </w:rPr>
        <w:t>如果按提供的数量或完成的工作对工程的任何部分进行支付，有关测量和估价的规定应按第二部分中的规定进行。</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13.2支付</w:t>
      </w:r>
    </w:p>
    <w:p w:rsidR="00B00705" w:rsidRPr="00A721E4" w:rsidRDefault="00B00705" w:rsidP="00A721E4">
      <w:pPr>
        <w:spacing w:line="360" w:lineRule="auto"/>
        <w:ind w:firstLine="426"/>
        <w:rPr>
          <w:rFonts w:ascii="宋体" w:hAnsi="宋体"/>
          <w:sz w:val="24"/>
        </w:rPr>
      </w:pPr>
      <w:r w:rsidRPr="00A721E4">
        <w:rPr>
          <w:rFonts w:ascii="宋体" w:hAnsi="宋体"/>
          <w:sz w:val="24"/>
        </w:rPr>
        <w:t>（a）</w:t>
      </w:r>
      <w:r w:rsidRPr="00A721E4">
        <w:rPr>
          <w:rFonts w:ascii="宋体" w:hAnsi="宋体" w:hint="eastAsia"/>
          <w:sz w:val="24"/>
        </w:rPr>
        <w:t>发包人</w:t>
      </w:r>
      <w:r w:rsidRPr="00A721E4">
        <w:rPr>
          <w:rFonts w:ascii="宋体" w:hAnsi="宋体"/>
          <w:sz w:val="24"/>
        </w:rPr>
        <w:t>支付给承包人的合同价格，按照合同书格式第四款所规定的金额和方法支付给承包人。</w:t>
      </w:r>
    </w:p>
    <w:p w:rsidR="00B00705" w:rsidRPr="00A721E4" w:rsidRDefault="00B00705" w:rsidP="00A721E4">
      <w:pPr>
        <w:spacing w:line="360" w:lineRule="auto"/>
        <w:ind w:firstLine="426"/>
        <w:rPr>
          <w:rFonts w:ascii="宋体" w:hAnsi="宋体"/>
          <w:sz w:val="24"/>
        </w:rPr>
      </w:pPr>
      <w:r w:rsidRPr="00A721E4">
        <w:rPr>
          <w:rFonts w:ascii="宋体" w:hAnsi="宋体" w:hint="eastAsia"/>
          <w:sz w:val="24"/>
        </w:rPr>
        <w:lastRenderedPageBreak/>
        <w:t>（</w:t>
      </w:r>
      <w:r w:rsidRPr="00A721E4">
        <w:rPr>
          <w:rFonts w:ascii="宋体" w:hAnsi="宋体"/>
          <w:sz w:val="24"/>
        </w:rPr>
        <w:t>b</w:t>
      </w:r>
      <w:r w:rsidRPr="00A721E4">
        <w:rPr>
          <w:rFonts w:ascii="宋体" w:hAnsi="宋体" w:hint="eastAsia"/>
          <w:sz w:val="24"/>
        </w:rPr>
        <w:t>）发包人</w:t>
      </w:r>
      <w:r w:rsidRPr="00A721E4">
        <w:rPr>
          <w:rFonts w:ascii="宋体" w:hAnsi="宋体"/>
          <w:sz w:val="24"/>
        </w:rPr>
        <w:t>的付款不代表对整个工程或其部分的验收。</w:t>
      </w:r>
    </w:p>
    <w:p w:rsidR="00B00705" w:rsidRPr="00A721E4" w:rsidRDefault="00B00705" w:rsidP="00A721E4">
      <w:pPr>
        <w:spacing w:line="360" w:lineRule="auto"/>
        <w:ind w:firstLine="426"/>
        <w:rPr>
          <w:rFonts w:ascii="宋体" w:hAnsi="宋体"/>
          <w:sz w:val="24"/>
        </w:rPr>
      </w:pPr>
      <w:r w:rsidRPr="00A721E4">
        <w:rPr>
          <w:rFonts w:ascii="宋体" w:hAnsi="宋体" w:hint="eastAsia"/>
          <w:sz w:val="24"/>
        </w:rPr>
        <w:t>（c</w:t>
      </w:r>
      <w:r w:rsidRPr="00A721E4">
        <w:rPr>
          <w:rFonts w:ascii="宋体" w:hAnsi="宋体"/>
          <w:sz w:val="24"/>
        </w:rPr>
        <w:t>）</w:t>
      </w:r>
      <w:r w:rsidRPr="00A721E4">
        <w:rPr>
          <w:rFonts w:ascii="宋体" w:hAnsi="宋体" w:hint="eastAsia"/>
          <w:sz w:val="24"/>
        </w:rPr>
        <w:t>发包人</w:t>
      </w:r>
      <w:r w:rsidRPr="00A721E4">
        <w:rPr>
          <w:rFonts w:ascii="宋体" w:hAnsi="宋体"/>
          <w:sz w:val="24"/>
        </w:rPr>
        <w:t>应从</w:t>
      </w:r>
      <w:r w:rsidRPr="00A721E4">
        <w:rPr>
          <w:rFonts w:ascii="宋体" w:hAnsi="宋体" w:hint="eastAsia"/>
          <w:sz w:val="24"/>
        </w:rPr>
        <w:t>发包人</w:t>
      </w:r>
      <w:r w:rsidRPr="00A721E4">
        <w:rPr>
          <w:rFonts w:ascii="宋体" w:hAnsi="宋体"/>
          <w:sz w:val="24"/>
        </w:rPr>
        <w:t>代表收到承包商的支付申请书和相关报表及证明文件之日起</w:t>
      </w:r>
      <w:r w:rsidRPr="00A721E4">
        <w:rPr>
          <w:rFonts w:ascii="宋体" w:hAnsi="宋体" w:hint="eastAsia"/>
          <w:sz w:val="24"/>
          <w:u w:val="single"/>
        </w:rPr>
        <w:t>1</w:t>
      </w:r>
      <w:r w:rsidRPr="00A721E4">
        <w:rPr>
          <w:rFonts w:ascii="宋体" w:hAnsi="宋体"/>
          <w:sz w:val="24"/>
        </w:rPr>
        <w:t>个月内向承包商付款申请中开具的款额；</w:t>
      </w:r>
    </w:p>
    <w:p w:rsidR="00B00705" w:rsidRPr="00966579" w:rsidRDefault="00B00705" w:rsidP="00A721E4">
      <w:pPr>
        <w:spacing w:line="360" w:lineRule="auto"/>
        <w:ind w:firstLine="426"/>
        <w:rPr>
          <w:rFonts w:ascii="宋体" w:hAnsi="宋体"/>
          <w:b/>
          <w:color w:val="000000" w:themeColor="text1"/>
          <w:sz w:val="24"/>
        </w:rPr>
      </w:pPr>
      <w:r w:rsidRPr="00966579">
        <w:rPr>
          <w:rFonts w:ascii="宋体" w:hAnsi="宋体"/>
          <w:b/>
          <w:color w:val="000000" w:themeColor="text1"/>
          <w:sz w:val="24"/>
        </w:rPr>
        <w:t>13.3延误的支付</w:t>
      </w:r>
    </w:p>
    <w:p w:rsidR="00B00705" w:rsidRPr="00966579" w:rsidRDefault="00B00705" w:rsidP="00A721E4">
      <w:pPr>
        <w:spacing w:line="360" w:lineRule="auto"/>
        <w:ind w:firstLine="426"/>
        <w:rPr>
          <w:rFonts w:ascii="宋体" w:hAnsi="宋体"/>
          <w:color w:val="000000" w:themeColor="text1"/>
          <w:sz w:val="24"/>
        </w:rPr>
      </w:pPr>
      <w:r w:rsidRPr="00966579">
        <w:rPr>
          <w:rFonts w:ascii="宋体" w:hAnsi="宋体" w:hint="eastAsia"/>
          <w:color w:val="000000" w:themeColor="text1"/>
          <w:sz w:val="24"/>
        </w:rPr>
        <w:t>发包人</w:t>
      </w:r>
      <w:r w:rsidRPr="00966579">
        <w:rPr>
          <w:rFonts w:ascii="宋体" w:hAnsi="宋体"/>
          <w:color w:val="000000" w:themeColor="text1"/>
          <w:sz w:val="24"/>
        </w:rPr>
        <w:t>应按照合同的有关规定及时支付工程款项，否则对于应支付的任何款额被延误支付，承包商应有权向项目</w:t>
      </w:r>
      <w:r w:rsidRPr="00966579">
        <w:rPr>
          <w:rFonts w:ascii="宋体" w:hAnsi="宋体" w:hint="eastAsia"/>
          <w:color w:val="000000" w:themeColor="text1"/>
          <w:sz w:val="24"/>
        </w:rPr>
        <w:t>发包人</w:t>
      </w:r>
      <w:r w:rsidRPr="00966579">
        <w:rPr>
          <w:rFonts w:ascii="宋体" w:hAnsi="宋体"/>
          <w:color w:val="000000" w:themeColor="text1"/>
          <w:sz w:val="24"/>
        </w:rPr>
        <w:t>要求支付未付款额和银行同期贷款</w:t>
      </w:r>
      <w:r w:rsidRPr="00966579">
        <w:rPr>
          <w:rFonts w:ascii="宋体" w:hAnsi="宋体" w:hint="eastAsia"/>
          <w:color w:val="000000" w:themeColor="text1"/>
          <w:sz w:val="24"/>
        </w:rPr>
        <w:t>基础利率</w:t>
      </w:r>
      <w:r w:rsidRPr="00966579">
        <w:rPr>
          <w:rFonts w:ascii="宋体" w:hAnsi="宋体"/>
          <w:color w:val="000000" w:themeColor="text1"/>
          <w:sz w:val="24"/>
        </w:rPr>
        <w:t>利息</w:t>
      </w:r>
      <w:r w:rsidRPr="00966579">
        <w:rPr>
          <w:rFonts w:ascii="宋体" w:hAnsi="宋体" w:hint="eastAsia"/>
          <w:color w:val="000000" w:themeColor="text1"/>
          <w:sz w:val="24"/>
        </w:rPr>
        <w:t>，最高不超过暂定合同总价的</w:t>
      </w:r>
      <w:r w:rsidR="00966579" w:rsidRPr="00966579">
        <w:rPr>
          <w:rFonts w:ascii="宋体" w:hAnsi="宋体" w:hint="eastAsia"/>
          <w:color w:val="000000" w:themeColor="text1"/>
          <w:sz w:val="24"/>
          <w:u w:val="single"/>
        </w:rPr>
        <w:t xml:space="preserve">   /  </w:t>
      </w:r>
      <w:r w:rsidRPr="00966579">
        <w:rPr>
          <w:rFonts w:ascii="宋体" w:hAnsi="宋体"/>
          <w:color w:val="000000" w:themeColor="text1"/>
          <w:sz w:val="24"/>
        </w:rPr>
        <w:t>。</w:t>
      </w:r>
    </w:p>
    <w:p w:rsidR="00B00705" w:rsidRPr="00A721E4" w:rsidRDefault="00B00705" w:rsidP="002335E9">
      <w:pPr>
        <w:tabs>
          <w:tab w:val="left" w:pos="1050"/>
        </w:tabs>
        <w:spacing w:line="360" w:lineRule="auto"/>
        <w:ind w:firstLine="426"/>
        <w:jc w:val="left"/>
        <w:rPr>
          <w:rFonts w:ascii="宋体" w:hAnsi="宋体"/>
          <w:b/>
          <w:sz w:val="24"/>
        </w:rPr>
      </w:pPr>
      <w:r w:rsidRPr="00A721E4">
        <w:rPr>
          <w:rFonts w:ascii="宋体" w:hAnsi="宋体"/>
          <w:b/>
          <w:sz w:val="24"/>
        </w:rPr>
        <w:t>13.4竣工报表</w:t>
      </w:r>
    </w:p>
    <w:p w:rsidR="00B00705" w:rsidRPr="00A721E4" w:rsidRDefault="00B00705" w:rsidP="00A721E4">
      <w:pPr>
        <w:spacing w:line="360" w:lineRule="auto"/>
        <w:ind w:firstLine="426"/>
        <w:rPr>
          <w:rFonts w:ascii="宋体" w:hAnsi="宋体"/>
          <w:sz w:val="24"/>
        </w:rPr>
      </w:pPr>
      <w:r w:rsidRPr="00A721E4">
        <w:rPr>
          <w:rFonts w:ascii="宋体" w:hAnsi="宋体"/>
          <w:sz w:val="24"/>
        </w:rPr>
        <w:t>在颁发工程移交证书后</w:t>
      </w:r>
      <w:r w:rsidRPr="00A721E4">
        <w:rPr>
          <w:rFonts w:ascii="宋体" w:hAnsi="宋体" w:hint="eastAsia"/>
          <w:sz w:val="24"/>
          <w:u w:val="single"/>
        </w:rPr>
        <w:t>7</w:t>
      </w:r>
      <w:r w:rsidRPr="00A721E4">
        <w:rPr>
          <w:rFonts w:ascii="宋体" w:hAnsi="宋体"/>
          <w:sz w:val="24"/>
        </w:rPr>
        <w:t>天之内，承包人应向</w:t>
      </w:r>
      <w:r w:rsidRPr="00A721E4">
        <w:rPr>
          <w:rFonts w:ascii="宋体" w:hAnsi="宋体" w:hint="eastAsia"/>
          <w:sz w:val="24"/>
        </w:rPr>
        <w:t>发包人</w:t>
      </w:r>
      <w:r w:rsidRPr="00A721E4">
        <w:rPr>
          <w:rFonts w:ascii="宋体" w:hAnsi="宋体"/>
          <w:sz w:val="24"/>
        </w:rPr>
        <w:t>代表提交按其批准的格式编制的竣工报表一式</w:t>
      </w:r>
      <w:r w:rsidRPr="00A721E4">
        <w:rPr>
          <w:rFonts w:ascii="宋体" w:hAnsi="宋体" w:hint="eastAsia"/>
          <w:sz w:val="24"/>
          <w:u w:val="single"/>
        </w:rPr>
        <w:t xml:space="preserve">  四  </w:t>
      </w:r>
      <w:r w:rsidRPr="00A721E4">
        <w:rPr>
          <w:rFonts w:ascii="宋体" w:hAnsi="宋体"/>
          <w:sz w:val="24"/>
        </w:rPr>
        <w:t>份，并附证明文件，详细说明以下内容：</w:t>
      </w:r>
    </w:p>
    <w:p w:rsidR="00B00705" w:rsidRPr="00A721E4" w:rsidRDefault="00B00705" w:rsidP="00A721E4">
      <w:pPr>
        <w:spacing w:line="360" w:lineRule="auto"/>
        <w:ind w:firstLine="426"/>
        <w:rPr>
          <w:rFonts w:ascii="宋体" w:hAnsi="宋体"/>
          <w:sz w:val="24"/>
        </w:rPr>
      </w:pPr>
      <w:r w:rsidRPr="00A721E4">
        <w:rPr>
          <w:rFonts w:ascii="宋体" w:hAnsi="宋体"/>
          <w:sz w:val="24"/>
        </w:rPr>
        <w:t>(a) 到该移交证书注明的日期为止，根据合同所完成的所有工作的价值；</w:t>
      </w:r>
    </w:p>
    <w:p w:rsidR="00B00705" w:rsidRPr="00A721E4" w:rsidRDefault="00B00705" w:rsidP="00A721E4">
      <w:pPr>
        <w:spacing w:line="360" w:lineRule="auto"/>
        <w:ind w:firstLine="426"/>
        <w:rPr>
          <w:rFonts w:ascii="宋体" w:hAnsi="宋体"/>
          <w:sz w:val="24"/>
        </w:rPr>
      </w:pPr>
      <w:r w:rsidRPr="00A721E4">
        <w:rPr>
          <w:rFonts w:ascii="宋体" w:hAnsi="宋体"/>
          <w:sz w:val="24"/>
        </w:rPr>
        <w:t>(b) 承包人认为应进一步支付给他的任何的款项；</w:t>
      </w:r>
    </w:p>
    <w:p w:rsidR="00B00705" w:rsidRPr="00A721E4" w:rsidRDefault="00B00705" w:rsidP="00A721E4">
      <w:pPr>
        <w:spacing w:line="360" w:lineRule="auto"/>
        <w:ind w:firstLine="426"/>
        <w:rPr>
          <w:rFonts w:ascii="宋体" w:hAnsi="宋体"/>
          <w:sz w:val="24"/>
        </w:rPr>
      </w:pPr>
      <w:r w:rsidRPr="00A721E4">
        <w:rPr>
          <w:rFonts w:ascii="宋体" w:hAnsi="宋体"/>
          <w:sz w:val="24"/>
        </w:rPr>
        <w:t>(c)承包人认为根据合同将应支付给他的估算款额。估算款额应在此竣工报表中单独列出。</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13.5结清</w:t>
      </w:r>
    </w:p>
    <w:p w:rsidR="00B00705" w:rsidRPr="00A721E4" w:rsidRDefault="00B00705" w:rsidP="00A721E4">
      <w:pPr>
        <w:spacing w:line="360" w:lineRule="auto"/>
        <w:ind w:firstLine="426"/>
        <w:rPr>
          <w:rFonts w:ascii="宋体" w:hAnsi="宋体"/>
          <w:sz w:val="24"/>
        </w:rPr>
      </w:pPr>
      <w:r w:rsidRPr="00A721E4">
        <w:rPr>
          <w:rFonts w:ascii="宋体" w:hAnsi="宋体"/>
          <w:sz w:val="24"/>
        </w:rPr>
        <w:t>在提交最终报表时，承包人应提交一份书面结清单，确认最终报表的总额为根据合同应支付他的所有款项的全部和最终的结算额。该结清单可注明，只有在最终支付证书中的支付款项得到支付之后才能生效。</w:t>
      </w:r>
    </w:p>
    <w:p w:rsidR="00B00705" w:rsidRPr="00A721E4" w:rsidRDefault="00B00705" w:rsidP="00A721E4">
      <w:pPr>
        <w:pStyle w:val="2"/>
        <w:spacing w:line="360" w:lineRule="auto"/>
        <w:ind w:firstLine="426"/>
        <w:rPr>
          <w:rFonts w:ascii="宋体" w:eastAsia="宋体" w:hAnsi="宋体"/>
          <w:b w:val="0"/>
          <w:sz w:val="24"/>
          <w:szCs w:val="24"/>
        </w:rPr>
      </w:pPr>
      <w:bookmarkStart w:id="554" w:name="_Toc240708953"/>
      <w:bookmarkStart w:id="555" w:name="_Toc240707845"/>
      <w:bookmarkStart w:id="556" w:name="_Toc240708729"/>
      <w:bookmarkStart w:id="557" w:name="_Toc240536057"/>
      <w:bookmarkStart w:id="558" w:name="_Toc240173461"/>
      <w:r w:rsidRPr="00A721E4">
        <w:rPr>
          <w:rFonts w:ascii="宋体" w:eastAsia="宋体" w:hAnsi="宋体"/>
          <w:sz w:val="24"/>
          <w:szCs w:val="24"/>
        </w:rPr>
        <w:t>14、变更</w:t>
      </w:r>
      <w:bookmarkEnd w:id="554"/>
      <w:bookmarkEnd w:id="555"/>
      <w:bookmarkEnd w:id="556"/>
      <w:bookmarkEnd w:id="557"/>
      <w:bookmarkEnd w:id="558"/>
    </w:p>
    <w:p w:rsidR="00B00705" w:rsidRPr="00A721E4" w:rsidRDefault="00B00705" w:rsidP="00A721E4">
      <w:pPr>
        <w:pStyle w:val="2"/>
        <w:spacing w:line="360" w:lineRule="auto"/>
        <w:ind w:firstLineChars="250" w:firstLine="602"/>
        <w:rPr>
          <w:rFonts w:ascii="宋体" w:eastAsia="宋体" w:hAnsi="宋体"/>
          <w:sz w:val="24"/>
          <w:szCs w:val="24"/>
        </w:rPr>
      </w:pPr>
      <w:bookmarkStart w:id="559" w:name="_Toc240708954"/>
      <w:bookmarkStart w:id="560" w:name="_Toc240536058"/>
      <w:bookmarkStart w:id="561" w:name="_Toc240707846"/>
      <w:bookmarkStart w:id="562" w:name="_Toc240708730"/>
      <w:r w:rsidRPr="00A721E4">
        <w:rPr>
          <w:rFonts w:ascii="宋体" w:eastAsia="宋体" w:hAnsi="宋体" w:hint="eastAsia"/>
          <w:sz w:val="24"/>
          <w:szCs w:val="24"/>
        </w:rPr>
        <w:t>在交钥匙模式下，承包人自己承担的设计工作发生变化不属于设计表更。</w:t>
      </w:r>
      <w:bookmarkEnd w:id="559"/>
      <w:bookmarkEnd w:id="560"/>
      <w:bookmarkEnd w:id="561"/>
      <w:bookmarkEnd w:id="562"/>
    </w:p>
    <w:p w:rsidR="00B00705" w:rsidRPr="00A721E4" w:rsidRDefault="00B00705" w:rsidP="00A721E4">
      <w:pPr>
        <w:spacing w:line="360" w:lineRule="auto"/>
        <w:ind w:firstLine="426"/>
        <w:rPr>
          <w:rFonts w:ascii="宋体" w:hAnsi="宋体"/>
          <w:b/>
          <w:sz w:val="24"/>
        </w:rPr>
      </w:pPr>
      <w:r w:rsidRPr="00A721E4">
        <w:rPr>
          <w:rFonts w:ascii="宋体" w:hAnsi="宋体"/>
          <w:b/>
          <w:sz w:val="24"/>
        </w:rPr>
        <w:t>14.1有权变更</w:t>
      </w:r>
    </w:p>
    <w:p w:rsidR="00B00705" w:rsidRPr="00A721E4" w:rsidRDefault="00B00705" w:rsidP="00A721E4">
      <w:pPr>
        <w:spacing w:line="360" w:lineRule="auto"/>
        <w:ind w:firstLine="426"/>
        <w:rPr>
          <w:rFonts w:ascii="宋体" w:hAnsi="宋体"/>
          <w:sz w:val="24"/>
        </w:rPr>
      </w:pPr>
      <w:r w:rsidRPr="00A721E4">
        <w:rPr>
          <w:rFonts w:ascii="宋体" w:hAnsi="宋体"/>
          <w:sz w:val="24"/>
        </w:rPr>
        <w:t>在合同期限内的任何时间，</w:t>
      </w:r>
      <w:r w:rsidRPr="00A721E4">
        <w:rPr>
          <w:rFonts w:ascii="宋体" w:hAnsi="宋体" w:hint="eastAsia"/>
          <w:sz w:val="24"/>
        </w:rPr>
        <w:t>发包人</w:t>
      </w:r>
      <w:r w:rsidRPr="00A721E4">
        <w:rPr>
          <w:rFonts w:ascii="宋体" w:hAnsi="宋体"/>
          <w:sz w:val="24"/>
        </w:rPr>
        <w:t>代表可通过发布指示或要求承包人递交建议书的方式提出变更。</w:t>
      </w:r>
    </w:p>
    <w:p w:rsidR="00B00705" w:rsidRPr="00A721E4" w:rsidRDefault="00B00705" w:rsidP="00A721E4">
      <w:pPr>
        <w:spacing w:line="360" w:lineRule="auto"/>
        <w:ind w:firstLine="426"/>
        <w:rPr>
          <w:rFonts w:ascii="宋体" w:hAnsi="宋体"/>
          <w:sz w:val="24"/>
        </w:rPr>
      </w:pPr>
      <w:r w:rsidRPr="00A721E4">
        <w:rPr>
          <w:rFonts w:ascii="宋体" w:hAnsi="宋体"/>
          <w:sz w:val="24"/>
        </w:rPr>
        <w:t>除非</w:t>
      </w:r>
      <w:r w:rsidRPr="00A721E4">
        <w:rPr>
          <w:rFonts w:ascii="宋体" w:hAnsi="宋体" w:hint="eastAsia"/>
          <w:sz w:val="24"/>
        </w:rPr>
        <w:t>发包人</w:t>
      </w:r>
      <w:r w:rsidRPr="00A721E4">
        <w:rPr>
          <w:rFonts w:ascii="宋体" w:hAnsi="宋体"/>
          <w:sz w:val="24"/>
        </w:rPr>
        <w:t>代表指示或批准变更，在此之前，承包人不应对工程进行任何更改和（或）修改。如果施工文件或工程不符合合同，对此进行的矫正不应构成变更。</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14.2价值工程</w:t>
      </w:r>
    </w:p>
    <w:p w:rsidR="00B00705" w:rsidRPr="00A721E4" w:rsidRDefault="00B00705" w:rsidP="00A721E4">
      <w:pPr>
        <w:spacing w:line="360" w:lineRule="auto"/>
        <w:ind w:firstLine="426"/>
        <w:rPr>
          <w:rFonts w:ascii="宋体" w:hAnsi="宋体"/>
          <w:sz w:val="24"/>
        </w:rPr>
      </w:pPr>
      <w:r w:rsidRPr="00A721E4">
        <w:rPr>
          <w:rFonts w:ascii="宋体" w:hAnsi="宋体"/>
          <w:sz w:val="24"/>
        </w:rPr>
        <w:t>如果承包人认为某一建议能降低工程的施工、维护和运行的费用，或对</w:t>
      </w:r>
      <w:r w:rsidRPr="00A721E4">
        <w:rPr>
          <w:rFonts w:ascii="宋体" w:hAnsi="宋体" w:hint="eastAsia"/>
          <w:sz w:val="24"/>
        </w:rPr>
        <w:t>发包人</w:t>
      </w:r>
      <w:r w:rsidRPr="00A721E4">
        <w:rPr>
          <w:rFonts w:ascii="宋体" w:hAnsi="宋体"/>
          <w:sz w:val="24"/>
        </w:rPr>
        <w:t>来说能提高竣工的工程效率或价值，或能为其带来其他利益，则承包人可在任何时候向</w:t>
      </w:r>
      <w:r w:rsidRPr="00A721E4">
        <w:rPr>
          <w:rFonts w:ascii="宋体" w:hAnsi="宋体" w:hint="eastAsia"/>
          <w:sz w:val="24"/>
        </w:rPr>
        <w:t>发包人</w:t>
      </w:r>
      <w:r w:rsidRPr="00A721E4">
        <w:rPr>
          <w:rFonts w:ascii="宋体" w:hAnsi="宋体"/>
          <w:sz w:val="24"/>
        </w:rPr>
        <w:t>代表提交此类建议书。承包人应自费编制此类建议书，并将其包括在第14.3款所列的条目中。</w:t>
      </w:r>
    </w:p>
    <w:p w:rsidR="00B00705" w:rsidRPr="00A721E4" w:rsidRDefault="00B00705" w:rsidP="00A721E4">
      <w:pPr>
        <w:spacing w:line="360" w:lineRule="auto"/>
        <w:ind w:firstLine="426"/>
        <w:rPr>
          <w:rFonts w:ascii="宋体" w:hAnsi="宋体"/>
          <w:b/>
          <w:sz w:val="24"/>
        </w:rPr>
      </w:pPr>
      <w:r w:rsidRPr="00A721E4">
        <w:rPr>
          <w:rFonts w:ascii="宋体" w:hAnsi="宋体"/>
          <w:b/>
          <w:sz w:val="24"/>
        </w:rPr>
        <w:lastRenderedPageBreak/>
        <w:t>14.3变更的程序</w:t>
      </w:r>
    </w:p>
    <w:p w:rsidR="00B00705" w:rsidRPr="00A721E4" w:rsidRDefault="00B00705" w:rsidP="00A721E4">
      <w:pPr>
        <w:spacing w:line="360" w:lineRule="auto"/>
        <w:ind w:firstLine="426"/>
        <w:rPr>
          <w:rFonts w:ascii="宋体" w:hAnsi="宋体"/>
          <w:sz w:val="24"/>
        </w:rPr>
      </w:pPr>
      <w:r w:rsidRPr="00A721E4">
        <w:rPr>
          <w:rFonts w:ascii="宋体" w:hAnsi="宋体"/>
          <w:sz w:val="24"/>
        </w:rPr>
        <w:t>如果</w:t>
      </w:r>
      <w:r w:rsidRPr="00A721E4">
        <w:rPr>
          <w:rFonts w:ascii="宋体" w:hAnsi="宋体" w:hint="eastAsia"/>
          <w:sz w:val="24"/>
        </w:rPr>
        <w:t>发包人</w:t>
      </w:r>
      <w:r w:rsidRPr="00A721E4">
        <w:rPr>
          <w:rFonts w:ascii="宋体" w:hAnsi="宋体"/>
          <w:sz w:val="24"/>
        </w:rPr>
        <w:t>代表在发布任何变更指示之前要求承包人提交一份建议书，则承包人应尽快提交：</w:t>
      </w:r>
    </w:p>
    <w:p w:rsidR="00B00705" w:rsidRPr="00A721E4" w:rsidRDefault="00B00705" w:rsidP="00A721E4">
      <w:pPr>
        <w:spacing w:line="360" w:lineRule="auto"/>
        <w:ind w:firstLine="426"/>
        <w:rPr>
          <w:rFonts w:ascii="宋体" w:hAnsi="宋体"/>
          <w:sz w:val="24"/>
        </w:rPr>
      </w:pPr>
      <w:r w:rsidRPr="00A721E4">
        <w:rPr>
          <w:rFonts w:ascii="宋体" w:hAnsi="宋体"/>
          <w:sz w:val="24"/>
        </w:rPr>
        <w:t>(a)拟定的设计和(或)将要实施工作的说明书以及工作实施的进度计划；</w:t>
      </w:r>
    </w:p>
    <w:p w:rsidR="00B00705" w:rsidRPr="00A721E4" w:rsidRDefault="00B00705" w:rsidP="00A721E4">
      <w:pPr>
        <w:spacing w:line="360" w:lineRule="auto"/>
        <w:ind w:firstLine="426"/>
        <w:rPr>
          <w:rFonts w:ascii="宋体" w:hAnsi="宋体"/>
          <w:sz w:val="24"/>
        </w:rPr>
      </w:pPr>
      <w:r w:rsidRPr="00A721E4">
        <w:rPr>
          <w:rFonts w:ascii="宋体" w:hAnsi="宋体"/>
          <w:sz w:val="24"/>
        </w:rPr>
        <w:t>(b)根据第4.14款承包人对进度计划作出任何修改的建议书，以及</w:t>
      </w:r>
    </w:p>
    <w:p w:rsidR="00B00705" w:rsidRPr="00A721E4" w:rsidRDefault="00B00705" w:rsidP="00A721E4">
      <w:pPr>
        <w:spacing w:line="360" w:lineRule="auto"/>
        <w:ind w:firstLine="426"/>
        <w:rPr>
          <w:rFonts w:ascii="宋体" w:hAnsi="宋体"/>
          <w:sz w:val="24"/>
        </w:rPr>
      </w:pPr>
      <w:r w:rsidRPr="00A721E4">
        <w:rPr>
          <w:rFonts w:ascii="宋体" w:hAnsi="宋体"/>
          <w:sz w:val="24"/>
        </w:rPr>
        <w:t>(c)承包人调整合同价格、竣工时间和（或）修改合同的建议书。</w:t>
      </w:r>
    </w:p>
    <w:p w:rsidR="00B00705" w:rsidRPr="00A721E4" w:rsidRDefault="00B00705" w:rsidP="00A721E4">
      <w:pPr>
        <w:spacing w:line="360" w:lineRule="auto"/>
        <w:ind w:firstLine="426"/>
        <w:rPr>
          <w:rFonts w:ascii="宋体" w:hAnsi="宋体"/>
          <w:sz w:val="24"/>
        </w:rPr>
      </w:pPr>
      <w:r w:rsidRPr="00A721E4">
        <w:rPr>
          <w:rFonts w:ascii="宋体" w:hAnsi="宋体"/>
          <w:sz w:val="24"/>
        </w:rPr>
        <w:t>收到承包人的上述建议书后，</w:t>
      </w:r>
      <w:r w:rsidRPr="00A721E4">
        <w:rPr>
          <w:rFonts w:ascii="宋体" w:hAnsi="宋体" w:hint="eastAsia"/>
          <w:sz w:val="24"/>
        </w:rPr>
        <w:t>发包人</w:t>
      </w:r>
      <w:r w:rsidRPr="00A721E4">
        <w:rPr>
          <w:rFonts w:ascii="宋体" w:hAnsi="宋体"/>
          <w:sz w:val="24"/>
        </w:rPr>
        <w:t>代表应尽快予以答复，说明批准与否或提出意见。</w:t>
      </w:r>
    </w:p>
    <w:p w:rsidR="00B00705" w:rsidRPr="00A721E4" w:rsidRDefault="00B00705" w:rsidP="00A721E4">
      <w:pPr>
        <w:spacing w:line="360" w:lineRule="auto"/>
        <w:ind w:firstLine="426"/>
        <w:rPr>
          <w:rFonts w:ascii="宋体" w:hAnsi="宋体"/>
          <w:sz w:val="24"/>
        </w:rPr>
      </w:pPr>
      <w:r w:rsidRPr="00A721E4">
        <w:rPr>
          <w:rFonts w:ascii="宋体" w:hAnsi="宋体"/>
          <w:sz w:val="24"/>
        </w:rPr>
        <w:t>如果</w:t>
      </w:r>
      <w:r w:rsidRPr="00A721E4">
        <w:rPr>
          <w:rFonts w:ascii="宋体" w:hAnsi="宋体" w:hint="eastAsia"/>
          <w:sz w:val="24"/>
        </w:rPr>
        <w:t>发包人</w:t>
      </w:r>
      <w:r w:rsidRPr="00A721E4">
        <w:rPr>
          <w:rFonts w:ascii="宋体" w:hAnsi="宋体"/>
          <w:sz w:val="24"/>
        </w:rPr>
        <w:t>代表指示或批准变更，他应根据第3.5款同意或决定调整合同价格、竣工时间以及支付表。合同价格的调整应包括合理的利润，并应考虑承包人据第14.2款所呈交的建议书。</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14.4暂定金额</w:t>
      </w:r>
    </w:p>
    <w:p w:rsidR="00B00705" w:rsidRPr="00A721E4" w:rsidRDefault="00B00705" w:rsidP="00A721E4">
      <w:pPr>
        <w:spacing w:line="360" w:lineRule="auto"/>
        <w:ind w:firstLine="426"/>
        <w:rPr>
          <w:rFonts w:ascii="宋体" w:hAnsi="宋体"/>
          <w:sz w:val="24"/>
        </w:rPr>
      </w:pPr>
      <w:r w:rsidRPr="00A721E4">
        <w:rPr>
          <w:rFonts w:ascii="宋体" w:hAnsi="宋体"/>
          <w:sz w:val="24"/>
        </w:rPr>
        <w:t>每一笔暂定金额仅按照</w:t>
      </w:r>
      <w:r w:rsidRPr="00A721E4">
        <w:rPr>
          <w:rFonts w:ascii="宋体" w:hAnsi="宋体" w:hint="eastAsia"/>
          <w:sz w:val="24"/>
        </w:rPr>
        <w:t>发包人</w:t>
      </w:r>
      <w:r w:rsidRPr="00A721E4">
        <w:rPr>
          <w:rFonts w:ascii="宋体" w:hAnsi="宋体"/>
          <w:sz w:val="24"/>
        </w:rPr>
        <w:t>代表的指示全部或部分地使用。支付承包人的此类总金额仅应包括</w:t>
      </w:r>
      <w:r w:rsidRPr="00A721E4">
        <w:rPr>
          <w:rFonts w:ascii="宋体" w:hAnsi="宋体" w:hint="eastAsia"/>
          <w:sz w:val="24"/>
        </w:rPr>
        <w:t>发包人</w:t>
      </w:r>
      <w:r w:rsidRPr="00A721E4">
        <w:rPr>
          <w:rFonts w:ascii="宋体" w:hAnsi="宋体"/>
          <w:sz w:val="24"/>
        </w:rPr>
        <w:t>代表指示的且与暂定金额有关的工作、供货或服务的款项。对于每一笔暂定金额，</w:t>
      </w:r>
      <w:r w:rsidRPr="00A721E4">
        <w:rPr>
          <w:rFonts w:ascii="宋体" w:hAnsi="宋体" w:hint="eastAsia"/>
          <w:sz w:val="24"/>
        </w:rPr>
        <w:t>发包人</w:t>
      </w:r>
      <w:r w:rsidRPr="00A721E4">
        <w:rPr>
          <w:rFonts w:ascii="宋体" w:hAnsi="宋体"/>
          <w:sz w:val="24"/>
        </w:rPr>
        <w:t>代表可指示：</w:t>
      </w:r>
    </w:p>
    <w:p w:rsidR="00B00705" w:rsidRPr="00A721E4" w:rsidRDefault="00B00705" w:rsidP="00A721E4">
      <w:pPr>
        <w:spacing w:line="360" w:lineRule="auto"/>
        <w:ind w:firstLine="426"/>
        <w:rPr>
          <w:rFonts w:ascii="宋体" w:hAnsi="宋体"/>
          <w:sz w:val="24"/>
        </w:rPr>
      </w:pPr>
      <w:r w:rsidRPr="00A721E4">
        <w:rPr>
          <w:rFonts w:ascii="宋体" w:hAnsi="宋体"/>
          <w:sz w:val="24"/>
        </w:rPr>
        <w:t>(a)由承包人实施工作（包括提供工程设备、材料或服务），并按第14.3 款估价；</w:t>
      </w:r>
    </w:p>
    <w:p w:rsidR="00B00705" w:rsidRPr="00A721E4" w:rsidRDefault="00B00705" w:rsidP="00A721E4">
      <w:pPr>
        <w:spacing w:line="360" w:lineRule="auto"/>
        <w:ind w:firstLine="426"/>
        <w:rPr>
          <w:rFonts w:ascii="宋体" w:hAnsi="宋体"/>
          <w:sz w:val="24"/>
        </w:rPr>
      </w:pPr>
      <w:r w:rsidRPr="00A721E4">
        <w:rPr>
          <w:rFonts w:ascii="宋体" w:hAnsi="宋体"/>
          <w:sz w:val="24"/>
        </w:rPr>
        <w:t>(b)由承包人购买工程设备、材料或服务，并为此由</w:t>
      </w:r>
      <w:r w:rsidRPr="00A721E4">
        <w:rPr>
          <w:rFonts w:ascii="宋体" w:hAnsi="宋体" w:hint="eastAsia"/>
          <w:sz w:val="24"/>
        </w:rPr>
        <w:t>发包人</w:t>
      </w:r>
      <w:r w:rsidRPr="00A721E4">
        <w:rPr>
          <w:rFonts w:ascii="宋体" w:hAnsi="宋体"/>
          <w:sz w:val="24"/>
        </w:rPr>
        <w:t>代表支付以下款项：</w:t>
      </w:r>
    </w:p>
    <w:p w:rsidR="00B00705" w:rsidRPr="00A721E4" w:rsidRDefault="00B00705" w:rsidP="00A721E4">
      <w:pPr>
        <w:spacing w:line="360" w:lineRule="auto"/>
        <w:ind w:firstLine="426"/>
        <w:rPr>
          <w:rFonts w:ascii="宋体" w:hAnsi="宋体"/>
          <w:sz w:val="24"/>
        </w:rPr>
      </w:pPr>
      <w:r w:rsidRPr="00A721E4">
        <w:rPr>
          <w:rFonts w:ascii="宋体" w:hAnsi="宋体"/>
          <w:sz w:val="24"/>
        </w:rPr>
        <w:t xml:space="preserve"> (i)承包人已支付的（或将支付的）实际价格；</w:t>
      </w:r>
    </w:p>
    <w:p w:rsidR="00B00705" w:rsidRPr="00A721E4" w:rsidRDefault="00B00705" w:rsidP="00A721E4">
      <w:pPr>
        <w:spacing w:line="360" w:lineRule="auto"/>
        <w:ind w:firstLine="426"/>
        <w:rPr>
          <w:rFonts w:ascii="宋体" w:hAnsi="宋体"/>
          <w:sz w:val="24"/>
        </w:rPr>
      </w:pPr>
      <w:r w:rsidRPr="00A721E4">
        <w:rPr>
          <w:rFonts w:ascii="宋体" w:hAnsi="宋体"/>
          <w:sz w:val="24"/>
        </w:rPr>
        <w:t>当</w:t>
      </w:r>
      <w:r w:rsidRPr="00A721E4">
        <w:rPr>
          <w:rFonts w:ascii="宋体" w:hAnsi="宋体" w:hint="eastAsia"/>
          <w:sz w:val="24"/>
        </w:rPr>
        <w:t>发包人</w:t>
      </w:r>
      <w:r w:rsidRPr="00A721E4">
        <w:rPr>
          <w:rFonts w:ascii="宋体" w:hAnsi="宋体"/>
          <w:sz w:val="24"/>
        </w:rPr>
        <w:t>代表要求时，承包人应出示报价单、发票、凭证以及帐单或收据，以示证明。</w:t>
      </w:r>
    </w:p>
    <w:p w:rsidR="00B00705" w:rsidRPr="00A721E4" w:rsidRDefault="00B00705" w:rsidP="00A721E4">
      <w:pPr>
        <w:pStyle w:val="2"/>
        <w:spacing w:line="360" w:lineRule="auto"/>
        <w:ind w:firstLine="426"/>
        <w:rPr>
          <w:rFonts w:ascii="宋体" w:eastAsia="宋体" w:hAnsi="宋体"/>
          <w:b w:val="0"/>
          <w:sz w:val="24"/>
          <w:szCs w:val="24"/>
        </w:rPr>
      </w:pPr>
      <w:bookmarkStart w:id="563" w:name="_Toc240708955"/>
      <w:bookmarkStart w:id="564" w:name="_Toc240173462"/>
      <w:bookmarkStart w:id="565" w:name="_Toc240708731"/>
      <w:bookmarkStart w:id="566" w:name="_Toc240707847"/>
      <w:bookmarkStart w:id="567" w:name="_Toc240536059"/>
      <w:r w:rsidRPr="00A721E4">
        <w:rPr>
          <w:rFonts w:ascii="宋体" w:eastAsia="宋体" w:hAnsi="宋体"/>
          <w:sz w:val="24"/>
          <w:szCs w:val="24"/>
        </w:rPr>
        <w:t>15、承包人的违约</w:t>
      </w:r>
      <w:bookmarkEnd w:id="563"/>
      <w:bookmarkEnd w:id="564"/>
      <w:bookmarkEnd w:id="565"/>
      <w:bookmarkEnd w:id="566"/>
      <w:bookmarkEnd w:id="567"/>
    </w:p>
    <w:p w:rsidR="00B00705" w:rsidRPr="00A721E4" w:rsidRDefault="00B00705" w:rsidP="00A721E4">
      <w:pPr>
        <w:spacing w:line="360" w:lineRule="auto"/>
        <w:ind w:firstLine="426"/>
        <w:rPr>
          <w:rFonts w:ascii="宋体" w:hAnsi="宋体"/>
          <w:b/>
          <w:sz w:val="24"/>
        </w:rPr>
      </w:pPr>
      <w:r w:rsidRPr="00A721E4">
        <w:rPr>
          <w:rFonts w:ascii="宋体" w:hAnsi="宋体"/>
          <w:b/>
          <w:sz w:val="24"/>
        </w:rPr>
        <w:t>15.1通知改正</w:t>
      </w:r>
    </w:p>
    <w:p w:rsidR="00B00705" w:rsidRPr="00A721E4" w:rsidRDefault="00B00705" w:rsidP="00A721E4">
      <w:pPr>
        <w:spacing w:line="360" w:lineRule="auto"/>
        <w:ind w:firstLine="426"/>
        <w:rPr>
          <w:rFonts w:ascii="宋体" w:hAnsi="宋体"/>
          <w:sz w:val="24"/>
        </w:rPr>
      </w:pPr>
      <w:r w:rsidRPr="00A721E4">
        <w:rPr>
          <w:rFonts w:ascii="宋体" w:hAnsi="宋体"/>
          <w:sz w:val="24"/>
        </w:rPr>
        <w:t>如果承包人未能根据合同履行其任何义务或实施工程，</w:t>
      </w:r>
      <w:r w:rsidRPr="00A721E4">
        <w:rPr>
          <w:rFonts w:ascii="宋体" w:hAnsi="宋体" w:hint="eastAsia"/>
          <w:sz w:val="24"/>
        </w:rPr>
        <w:t>发包人</w:t>
      </w:r>
      <w:r w:rsidRPr="00A721E4">
        <w:rPr>
          <w:rFonts w:ascii="宋体" w:hAnsi="宋体"/>
          <w:sz w:val="24"/>
        </w:rPr>
        <w:t>代表可通知承包人，要求他在一规定的合理时间内改正此类过失。</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15.2终止</w:t>
      </w:r>
    </w:p>
    <w:p w:rsidR="00B00705" w:rsidRPr="00A721E4" w:rsidRDefault="00B00705" w:rsidP="00A721E4">
      <w:pPr>
        <w:spacing w:line="360" w:lineRule="auto"/>
        <w:ind w:firstLine="426"/>
        <w:rPr>
          <w:rFonts w:ascii="宋体" w:hAnsi="宋体"/>
          <w:color w:val="000000" w:themeColor="text1"/>
          <w:sz w:val="24"/>
        </w:rPr>
      </w:pPr>
      <w:r w:rsidRPr="00A721E4">
        <w:rPr>
          <w:rFonts w:ascii="宋体" w:hAnsi="宋体"/>
          <w:color w:val="000000" w:themeColor="text1"/>
          <w:sz w:val="24"/>
        </w:rPr>
        <w:t>如果承包人</w:t>
      </w:r>
    </w:p>
    <w:p w:rsidR="00B00705" w:rsidRPr="00A721E4" w:rsidRDefault="00B00705" w:rsidP="00A721E4">
      <w:pPr>
        <w:spacing w:line="360" w:lineRule="auto"/>
        <w:ind w:firstLine="426"/>
        <w:rPr>
          <w:rFonts w:ascii="宋体" w:hAnsi="宋体"/>
          <w:color w:val="000000" w:themeColor="text1"/>
          <w:sz w:val="24"/>
        </w:rPr>
      </w:pPr>
      <w:r w:rsidRPr="00A721E4">
        <w:rPr>
          <w:rFonts w:ascii="宋体" w:hAnsi="宋体"/>
          <w:color w:val="000000" w:themeColor="text1"/>
          <w:sz w:val="24"/>
        </w:rPr>
        <w:t>(a)未能遵守根据第15.1款发出的通知；</w:t>
      </w:r>
    </w:p>
    <w:p w:rsidR="00B00705" w:rsidRPr="00A721E4" w:rsidRDefault="00B00705" w:rsidP="00A721E4">
      <w:pPr>
        <w:spacing w:line="360" w:lineRule="auto"/>
        <w:ind w:firstLine="426"/>
        <w:rPr>
          <w:rFonts w:ascii="宋体" w:hAnsi="宋体"/>
          <w:color w:val="000000" w:themeColor="text1"/>
          <w:sz w:val="24"/>
        </w:rPr>
      </w:pPr>
      <w:r w:rsidRPr="00A721E4">
        <w:rPr>
          <w:rFonts w:ascii="宋体" w:hAnsi="宋体"/>
          <w:color w:val="000000" w:themeColor="text1"/>
          <w:sz w:val="24"/>
        </w:rPr>
        <w:t>(b)放弃或否认合同；</w:t>
      </w:r>
    </w:p>
    <w:p w:rsidR="00B00705" w:rsidRPr="00A721E4" w:rsidRDefault="00B00705" w:rsidP="00A721E4">
      <w:pPr>
        <w:spacing w:line="360" w:lineRule="auto"/>
        <w:ind w:firstLine="426"/>
        <w:rPr>
          <w:rFonts w:ascii="宋体" w:hAnsi="宋体"/>
          <w:color w:val="000000" w:themeColor="text1"/>
          <w:sz w:val="24"/>
        </w:rPr>
      </w:pPr>
      <w:r w:rsidRPr="00A721E4">
        <w:rPr>
          <w:rFonts w:ascii="宋体" w:hAnsi="宋体"/>
          <w:color w:val="000000" w:themeColor="text1"/>
          <w:sz w:val="24"/>
        </w:rPr>
        <w:t>(c) 无正当理由而未能</w:t>
      </w:r>
      <w:r w:rsidRPr="00A721E4">
        <w:rPr>
          <w:rFonts w:ascii="宋体" w:hAnsi="宋体" w:hint="eastAsia"/>
          <w:color w:val="000000" w:themeColor="text1"/>
          <w:sz w:val="24"/>
        </w:rPr>
        <w:t>；</w:t>
      </w:r>
    </w:p>
    <w:p w:rsidR="00B00705" w:rsidRPr="00A721E4" w:rsidRDefault="00B00705" w:rsidP="00A721E4">
      <w:pPr>
        <w:spacing w:line="360" w:lineRule="auto"/>
        <w:ind w:firstLineChars="400" w:firstLine="960"/>
        <w:rPr>
          <w:rFonts w:ascii="宋体" w:hAnsi="宋体"/>
          <w:color w:val="000000" w:themeColor="text1"/>
          <w:sz w:val="24"/>
        </w:rPr>
      </w:pPr>
      <w:r w:rsidRPr="00A721E4">
        <w:rPr>
          <w:rFonts w:ascii="宋体" w:hAnsi="宋体"/>
          <w:color w:val="000000" w:themeColor="text1"/>
          <w:sz w:val="24"/>
        </w:rPr>
        <w:t>(i)按第8.1款开工；</w:t>
      </w:r>
    </w:p>
    <w:p w:rsidR="00B00705" w:rsidRPr="00A721E4" w:rsidRDefault="00B00705" w:rsidP="00A721E4">
      <w:pPr>
        <w:spacing w:line="360" w:lineRule="auto"/>
        <w:ind w:firstLineChars="400" w:firstLine="960"/>
        <w:rPr>
          <w:rFonts w:ascii="宋体" w:hAnsi="宋体"/>
          <w:color w:val="000000" w:themeColor="text1"/>
          <w:sz w:val="24"/>
        </w:rPr>
      </w:pPr>
      <w:r w:rsidRPr="00A721E4">
        <w:rPr>
          <w:rFonts w:ascii="宋体" w:hAnsi="宋体"/>
          <w:color w:val="000000" w:themeColor="text1"/>
          <w:sz w:val="24"/>
        </w:rPr>
        <w:t>(ii)按第8条实施工程；</w:t>
      </w:r>
      <w:r w:rsidRPr="00A721E4">
        <w:rPr>
          <w:rFonts w:ascii="宋体" w:hAnsi="宋体" w:hint="eastAsia"/>
          <w:color w:val="000000" w:themeColor="text1"/>
          <w:sz w:val="24"/>
        </w:rPr>
        <w:t xml:space="preserve">  </w:t>
      </w:r>
    </w:p>
    <w:p w:rsidR="00B00705" w:rsidRPr="00A721E4" w:rsidRDefault="00B00705" w:rsidP="00A721E4">
      <w:pPr>
        <w:spacing w:line="360" w:lineRule="auto"/>
        <w:ind w:firstLineChars="350" w:firstLine="840"/>
        <w:rPr>
          <w:rFonts w:ascii="宋体" w:hAnsi="宋体"/>
          <w:color w:val="000000" w:themeColor="text1"/>
          <w:sz w:val="24"/>
        </w:rPr>
      </w:pPr>
      <w:r w:rsidRPr="00A721E4">
        <w:rPr>
          <w:rFonts w:ascii="宋体" w:hAnsi="宋体"/>
          <w:color w:val="000000" w:themeColor="text1"/>
          <w:sz w:val="24"/>
        </w:rPr>
        <w:lastRenderedPageBreak/>
        <w:t>(iii)表明在工程设计中运用足够的设计能力以使工程在完工期限内完工。</w:t>
      </w:r>
    </w:p>
    <w:p w:rsidR="00B00705" w:rsidRPr="00A721E4" w:rsidRDefault="00B00705" w:rsidP="00A721E4">
      <w:pPr>
        <w:spacing w:line="360" w:lineRule="auto"/>
        <w:ind w:firstLine="426"/>
        <w:rPr>
          <w:rFonts w:ascii="宋体" w:hAnsi="宋体"/>
          <w:sz w:val="24"/>
        </w:rPr>
      </w:pPr>
      <w:r w:rsidRPr="00A721E4">
        <w:rPr>
          <w:rFonts w:ascii="宋体" w:hAnsi="宋体"/>
          <w:sz w:val="24"/>
        </w:rPr>
        <w:t>(d)破产或无力偿还债务，或停业清理，或已由法院委派其破产案财产管理人或遗产管理人，或为其债权人的利益与债权人达成有关协议，或在财产管理人、财产委托人或财务管理人的监督下营业，或承包人所采取的任何行为或发生的任何事件(根据有关适用法律〉具有与前述行为或事件相似的效果；</w:t>
      </w:r>
    </w:p>
    <w:p w:rsidR="00B00705" w:rsidRPr="00A721E4" w:rsidRDefault="00B00705" w:rsidP="00A721E4">
      <w:pPr>
        <w:spacing w:line="360" w:lineRule="auto"/>
        <w:ind w:firstLine="426"/>
        <w:rPr>
          <w:rFonts w:ascii="宋体" w:hAnsi="宋体"/>
          <w:sz w:val="24"/>
        </w:rPr>
      </w:pPr>
      <w:r w:rsidRPr="00A721E4">
        <w:rPr>
          <w:rFonts w:ascii="宋体" w:hAnsi="宋体"/>
          <w:sz w:val="24"/>
        </w:rPr>
        <w:t>(e)未能在收到通知后的28天内遵守根据第7.5款发出的通知；</w:t>
      </w:r>
    </w:p>
    <w:p w:rsidR="00B00705" w:rsidRPr="00A721E4" w:rsidRDefault="00B00705" w:rsidP="00A721E4">
      <w:pPr>
        <w:spacing w:line="360" w:lineRule="auto"/>
        <w:ind w:firstLine="426"/>
        <w:rPr>
          <w:rFonts w:ascii="宋体" w:hAnsi="宋体"/>
          <w:sz w:val="24"/>
        </w:rPr>
      </w:pPr>
      <w:r w:rsidRPr="00A721E4">
        <w:rPr>
          <w:rFonts w:ascii="宋体" w:hAnsi="宋体"/>
          <w:sz w:val="24"/>
        </w:rPr>
        <w:t>(f)未经所要求的许可擅自转让合同。</w:t>
      </w:r>
    </w:p>
    <w:p w:rsidR="00B00705" w:rsidRPr="00A721E4" w:rsidRDefault="00B00705" w:rsidP="00A721E4">
      <w:pPr>
        <w:spacing w:line="360" w:lineRule="auto"/>
        <w:ind w:firstLine="426"/>
        <w:rPr>
          <w:rFonts w:ascii="宋体" w:hAnsi="宋体"/>
          <w:sz w:val="24"/>
        </w:rPr>
      </w:pPr>
      <w:r w:rsidRPr="00A721E4">
        <w:rPr>
          <w:rFonts w:ascii="宋体" w:hAnsi="宋体"/>
          <w:sz w:val="24"/>
        </w:rPr>
        <w:t>则</w:t>
      </w:r>
      <w:r w:rsidRPr="00A721E4">
        <w:rPr>
          <w:rFonts w:ascii="宋体" w:hAnsi="宋体" w:hint="eastAsia"/>
          <w:sz w:val="24"/>
        </w:rPr>
        <w:t>发包人</w:t>
      </w:r>
      <w:r w:rsidRPr="00A721E4">
        <w:rPr>
          <w:rFonts w:ascii="宋体" w:hAnsi="宋体"/>
          <w:sz w:val="24"/>
        </w:rPr>
        <w:t>可根据合同，在向承包人发出通知14天后，终止与承包人的合同雇用，并限期要求其离开现场。承包人应随后将全部他自己编制的或别人为其编制的施工文件及其他设计文件转交给</w:t>
      </w:r>
      <w:r w:rsidRPr="00A721E4">
        <w:rPr>
          <w:rFonts w:ascii="宋体" w:hAnsi="宋体" w:hint="eastAsia"/>
          <w:sz w:val="24"/>
        </w:rPr>
        <w:t>发包人</w:t>
      </w:r>
      <w:r w:rsidRPr="00A721E4">
        <w:rPr>
          <w:rFonts w:ascii="宋体" w:hAnsi="宋体"/>
          <w:sz w:val="24"/>
        </w:rPr>
        <w:t>代表，但承包人并不被解除合同中的义务和责任。合同赋予</w:t>
      </w:r>
      <w:r w:rsidRPr="00A721E4">
        <w:rPr>
          <w:rFonts w:ascii="宋体" w:hAnsi="宋体" w:hint="eastAsia"/>
          <w:sz w:val="24"/>
        </w:rPr>
        <w:t>发包人</w:t>
      </w:r>
      <w:r w:rsidRPr="00A721E4">
        <w:rPr>
          <w:rFonts w:ascii="宋体" w:hAnsi="宋体"/>
          <w:sz w:val="24"/>
        </w:rPr>
        <w:t>及</w:t>
      </w:r>
      <w:r w:rsidRPr="00A721E4">
        <w:rPr>
          <w:rFonts w:ascii="宋体" w:hAnsi="宋体" w:hint="eastAsia"/>
          <w:sz w:val="24"/>
        </w:rPr>
        <w:t>发包人</w:t>
      </w:r>
      <w:r w:rsidRPr="00A721E4">
        <w:rPr>
          <w:rFonts w:ascii="宋体" w:hAnsi="宋体"/>
          <w:sz w:val="24"/>
        </w:rPr>
        <w:t>代表的权利亦不受影响。</w:t>
      </w:r>
    </w:p>
    <w:p w:rsidR="00B00705" w:rsidRPr="00A721E4" w:rsidRDefault="00B00705" w:rsidP="00A721E4">
      <w:pPr>
        <w:spacing w:line="360" w:lineRule="auto"/>
        <w:ind w:firstLine="426"/>
        <w:rPr>
          <w:rFonts w:ascii="宋体" w:hAnsi="宋体"/>
          <w:sz w:val="24"/>
        </w:rPr>
      </w:pPr>
      <w:r w:rsidRPr="00A721E4">
        <w:rPr>
          <w:rFonts w:ascii="宋体" w:hAnsi="宋体"/>
          <w:sz w:val="24"/>
        </w:rPr>
        <w:t>在此类终止之后，</w:t>
      </w:r>
      <w:r w:rsidRPr="00A721E4">
        <w:rPr>
          <w:rFonts w:ascii="宋体" w:hAnsi="宋体" w:hint="eastAsia"/>
          <w:sz w:val="24"/>
        </w:rPr>
        <w:t>发包人</w:t>
      </w:r>
      <w:r w:rsidRPr="00A721E4">
        <w:rPr>
          <w:rFonts w:ascii="宋体" w:hAnsi="宋体"/>
          <w:sz w:val="24"/>
        </w:rPr>
        <w:t>可由自己选择任何其他承包人（或双方共同）完成工程。</w:t>
      </w:r>
      <w:r w:rsidRPr="00A721E4">
        <w:rPr>
          <w:rFonts w:ascii="宋体" w:hAnsi="宋体" w:hint="eastAsia"/>
          <w:sz w:val="24"/>
        </w:rPr>
        <w:t>发包人</w:t>
      </w:r>
      <w:r w:rsidRPr="00A721E4">
        <w:rPr>
          <w:rFonts w:ascii="宋体" w:hAnsi="宋体"/>
          <w:sz w:val="24"/>
        </w:rPr>
        <w:t>或此类其他承包人可为完成该工程使用他或他们认为合适的那部分承包人编制的或以其名义编制的施工文件和其他设计文件、承包人的设备、临时工程、工程设备及材料。在竣工时，或在</w:t>
      </w:r>
      <w:r w:rsidRPr="00A721E4">
        <w:rPr>
          <w:rFonts w:ascii="宋体" w:hAnsi="宋体" w:hint="eastAsia"/>
          <w:sz w:val="24"/>
        </w:rPr>
        <w:t>发包人</w:t>
      </w:r>
      <w:r w:rsidRPr="00A721E4">
        <w:rPr>
          <w:rFonts w:ascii="宋体" w:hAnsi="宋体"/>
          <w:sz w:val="24"/>
        </w:rPr>
        <w:t>代表认为适当的较早日期，</w:t>
      </w:r>
      <w:r w:rsidRPr="00A721E4">
        <w:rPr>
          <w:rFonts w:ascii="宋体" w:hAnsi="宋体" w:hint="eastAsia"/>
          <w:sz w:val="24"/>
        </w:rPr>
        <w:t>发包人</w:t>
      </w:r>
      <w:r w:rsidRPr="00A721E4">
        <w:rPr>
          <w:rFonts w:ascii="宋体" w:hAnsi="宋体"/>
          <w:sz w:val="24"/>
        </w:rPr>
        <w:t>代表应发出通知，说明承包人的设备及临时工程将在现场或现场附近退还给承包人。承包人应自费从上述地点撤离或安排撤离上述设备和临时工程，不得拖延。</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15.3终止后的罚款</w:t>
      </w:r>
    </w:p>
    <w:p w:rsidR="00B00705" w:rsidRPr="00A721E4" w:rsidRDefault="00B00705" w:rsidP="00A721E4">
      <w:pPr>
        <w:spacing w:line="360" w:lineRule="auto"/>
        <w:ind w:firstLine="426"/>
        <w:rPr>
          <w:rFonts w:ascii="宋体" w:hAnsi="宋体"/>
          <w:sz w:val="24"/>
        </w:rPr>
      </w:pPr>
      <w:r w:rsidRPr="00A721E4">
        <w:rPr>
          <w:rFonts w:ascii="宋体" w:hAnsi="宋体"/>
          <w:sz w:val="24"/>
        </w:rPr>
        <w:t>在</w:t>
      </w:r>
      <w:r w:rsidRPr="00A721E4">
        <w:rPr>
          <w:rFonts w:ascii="宋体" w:hAnsi="宋体" w:hint="eastAsia"/>
          <w:sz w:val="24"/>
        </w:rPr>
        <w:t>发包人</w:t>
      </w:r>
      <w:r w:rsidRPr="00A721E4">
        <w:rPr>
          <w:rFonts w:ascii="宋体" w:hAnsi="宋体"/>
          <w:sz w:val="24"/>
        </w:rPr>
        <w:t>根据第15.2款的规定终止与承包人的合同之后，</w:t>
      </w:r>
      <w:r w:rsidRPr="00A721E4">
        <w:rPr>
          <w:rFonts w:ascii="宋体" w:hAnsi="宋体" w:hint="eastAsia"/>
          <w:sz w:val="24"/>
        </w:rPr>
        <w:t>发包人将从终止合同即日起，停止一切支付，没收其履约保函，并保留向承包人进行进一步索赔的权利</w:t>
      </w:r>
      <w:r w:rsidRPr="00A721E4">
        <w:rPr>
          <w:rFonts w:ascii="宋体" w:hAnsi="宋体"/>
          <w:sz w:val="24"/>
        </w:rPr>
        <w:t>。</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15.4贿赂</w:t>
      </w:r>
    </w:p>
    <w:p w:rsidR="00B00705" w:rsidRPr="00A721E4" w:rsidRDefault="00B00705" w:rsidP="00A721E4">
      <w:pPr>
        <w:spacing w:line="360" w:lineRule="auto"/>
        <w:ind w:firstLine="426"/>
        <w:rPr>
          <w:rFonts w:ascii="宋体" w:hAnsi="宋体"/>
          <w:sz w:val="24"/>
        </w:rPr>
      </w:pPr>
      <w:r w:rsidRPr="00A721E4">
        <w:rPr>
          <w:rFonts w:ascii="宋体" w:hAnsi="宋体"/>
          <w:sz w:val="24"/>
        </w:rPr>
        <w:t>如果承包人或其任何分包人、代理商或服务人员给予或提出给予任何人以任何贿赂、礼品、小费或佣金作为引诱或报酬：</w:t>
      </w:r>
    </w:p>
    <w:p w:rsidR="00B00705" w:rsidRPr="00A721E4" w:rsidRDefault="00B00705" w:rsidP="00A721E4">
      <w:pPr>
        <w:spacing w:line="360" w:lineRule="auto"/>
        <w:ind w:firstLine="426"/>
        <w:rPr>
          <w:rFonts w:ascii="宋体" w:hAnsi="宋体"/>
          <w:sz w:val="24"/>
        </w:rPr>
      </w:pPr>
      <w:r w:rsidRPr="00A721E4">
        <w:rPr>
          <w:rFonts w:ascii="宋体" w:hAnsi="宋体"/>
          <w:sz w:val="24"/>
        </w:rPr>
        <w:t>(a)使该人员采取或不采取与该合同或同</w:t>
      </w:r>
      <w:r w:rsidRPr="00A721E4">
        <w:rPr>
          <w:rFonts w:ascii="宋体" w:hAnsi="宋体" w:hint="eastAsia"/>
          <w:sz w:val="24"/>
        </w:rPr>
        <w:t>发包人</w:t>
      </w:r>
      <w:r w:rsidRPr="00A721E4">
        <w:rPr>
          <w:rFonts w:ascii="宋体" w:hAnsi="宋体"/>
          <w:sz w:val="24"/>
        </w:rPr>
        <w:t>签订的任何其他合同有关的任何行动；</w:t>
      </w:r>
    </w:p>
    <w:p w:rsidR="00B00705" w:rsidRPr="00A721E4" w:rsidRDefault="00B00705" w:rsidP="00A721E4">
      <w:pPr>
        <w:spacing w:line="360" w:lineRule="auto"/>
        <w:ind w:firstLine="426"/>
        <w:rPr>
          <w:rFonts w:ascii="宋体" w:hAnsi="宋体"/>
          <w:sz w:val="24"/>
        </w:rPr>
      </w:pPr>
      <w:r w:rsidRPr="00A721E4">
        <w:rPr>
          <w:rFonts w:ascii="宋体" w:hAnsi="宋体"/>
          <w:sz w:val="24"/>
        </w:rPr>
        <w:t>(b)使该人员对与该合同或同</w:t>
      </w:r>
      <w:r w:rsidRPr="00A721E4">
        <w:rPr>
          <w:rFonts w:ascii="宋体" w:hAnsi="宋体" w:hint="eastAsia"/>
          <w:sz w:val="24"/>
        </w:rPr>
        <w:t>发包人</w:t>
      </w:r>
      <w:r w:rsidRPr="00A721E4">
        <w:rPr>
          <w:rFonts w:ascii="宋体" w:hAnsi="宋体"/>
          <w:sz w:val="24"/>
        </w:rPr>
        <w:t>签订的任何其他合同有关的任何人员表示赞同或不赞同。</w:t>
      </w:r>
    </w:p>
    <w:p w:rsidR="00B00705" w:rsidRPr="00A721E4" w:rsidRDefault="00B00705" w:rsidP="00A721E4">
      <w:pPr>
        <w:spacing w:line="360" w:lineRule="auto"/>
        <w:ind w:firstLine="426"/>
        <w:rPr>
          <w:rFonts w:ascii="宋体" w:hAnsi="宋体"/>
          <w:sz w:val="24"/>
        </w:rPr>
      </w:pPr>
      <w:r w:rsidRPr="00A721E4">
        <w:rPr>
          <w:rFonts w:ascii="宋体" w:hAnsi="宋体"/>
          <w:sz w:val="24"/>
        </w:rPr>
        <w:t>则</w:t>
      </w:r>
      <w:r w:rsidRPr="00A721E4">
        <w:rPr>
          <w:rFonts w:ascii="宋体" w:hAnsi="宋体" w:hint="eastAsia"/>
          <w:sz w:val="24"/>
        </w:rPr>
        <w:t>发包人</w:t>
      </w:r>
      <w:r w:rsidRPr="00A721E4">
        <w:rPr>
          <w:rFonts w:ascii="宋体" w:hAnsi="宋体"/>
          <w:sz w:val="24"/>
        </w:rPr>
        <w:t>可在向承包人发出通知14天后，根据合同终止与承包人的合同，并限期要求其离开现场。此类终止和通知可视为接第15.2款作出的，本条所有规定均适用。</w:t>
      </w:r>
    </w:p>
    <w:p w:rsidR="00B00705" w:rsidRPr="00A721E4" w:rsidRDefault="00B00705" w:rsidP="00A721E4">
      <w:pPr>
        <w:pStyle w:val="2"/>
        <w:spacing w:line="360" w:lineRule="auto"/>
        <w:ind w:firstLine="426"/>
        <w:rPr>
          <w:rFonts w:ascii="宋体" w:eastAsia="宋体" w:hAnsi="宋体"/>
          <w:b w:val="0"/>
          <w:sz w:val="24"/>
          <w:szCs w:val="24"/>
        </w:rPr>
      </w:pPr>
      <w:bookmarkStart w:id="568" w:name="_Toc240708732"/>
      <w:bookmarkStart w:id="569" w:name="_Toc240707848"/>
      <w:bookmarkStart w:id="570" w:name="_Toc240536060"/>
      <w:bookmarkStart w:id="571" w:name="_Toc240708956"/>
      <w:bookmarkStart w:id="572" w:name="_Toc240173463"/>
      <w:r w:rsidRPr="00A721E4">
        <w:rPr>
          <w:rFonts w:ascii="宋体" w:eastAsia="宋体" w:hAnsi="宋体"/>
          <w:sz w:val="24"/>
          <w:szCs w:val="24"/>
        </w:rPr>
        <w:lastRenderedPageBreak/>
        <w:t>16、承包人的权利</w:t>
      </w:r>
      <w:bookmarkEnd w:id="568"/>
      <w:bookmarkEnd w:id="569"/>
      <w:bookmarkEnd w:id="570"/>
      <w:bookmarkEnd w:id="571"/>
      <w:bookmarkEnd w:id="572"/>
    </w:p>
    <w:p w:rsidR="00B00705" w:rsidRPr="00A721E4" w:rsidRDefault="00B00705" w:rsidP="00A721E4">
      <w:pPr>
        <w:spacing w:line="360" w:lineRule="auto"/>
        <w:ind w:firstLine="426"/>
        <w:rPr>
          <w:rFonts w:ascii="宋体" w:hAnsi="宋体"/>
          <w:sz w:val="24"/>
        </w:rPr>
      </w:pPr>
      <w:r w:rsidRPr="00A721E4">
        <w:rPr>
          <w:rFonts w:ascii="宋体" w:hAnsi="宋体" w:hint="eastAsia"/>
          <w:sz w:val="24"/>
        </w:rPr>
        <w:t>发包人</w:t>
      </w:r>
      <w:r w:rsidRPr="00A721E4">
        <w:rPr>
          <w:rFonts w:ascii="宋体" w:hAnsi="宋体"/>
          <w:sz w:val="24"/>
        </w:rPr>
        <w:t>未按合同规定履行</w:t>
      </w:r>
      <w:r w:rsidRPr="00A721E4">
        <w:rPr>
          <w:rFonts w:ascii="宋体" w:hAnsi="宋体" w:hint="eastAsia"/>
          <w:sz w:val="24"/>
        </w:rPr>
        <w:t>发包人</w:t>
      </w:r>
      <w:r w:rsidRPr="00A721E4">
        <w:rPr>
          <w:rFonts w:ascii="宋体" w:hAnsi="宋体"/>
          <w:sz w:val="24"/>
        </w:rPr>
        <w:t>义务（包括未按合同规定及时支付款项），承包人有权向</w:t>
      </w:r>
      <w:r w:rsidRPr="00A721E4">
        <w:rPr>
          <w:rFonts w:ascii="宋体" w:hAnsi="宋体" w:hint="eastAsia"/>
          <w:sz w:val="24"/>
        </w:rPr>
        <w:t>发包人</w:t>
      </w:r>
      <w:r w:rsidRPr="00A721E4">
        <w:rPr>
          <w:rFonts w:ascii="宋体" w:hAnsi="宋体"/>
          <w:sz w:val="24"/>
        </w:rPr>
        <w:t>的上级主管部门提出申述，也可向</w:t>
      </w:r>
      <w:r w:rsidR="004E503B">
        <w:rPr>
          <w:rFonts w:ascii="宋体" w:hAnsi="宋体" w:hint="eastAsia"/>
          <w:sz w:val="24"/>
        </w:rPr>
        <w:t>当地</w:t>
      </w:r>
      <w:r w:rsidRPr="00A721E4">
        <w:rPr>
          <w:rFonts w:ascii="宋体" w:hAnsi="宋体" w:hint="eastAsia"/>
          <w:sz w:val="24"/>
        </w:rPr>
        <w:t>仲裁委员会申请仲裁</w:t>
      </w:r>
      <w:r w:rsidRPr="00A721E4">
        <w:rPr>
          <w:rFonts w:ascii="宋体" w:hAnsi="宋体"/>
          <w:sz w:val="24"/>
        </w:rPr>
        <w:t>，在此期间承包人不得暂停施工，并不得延误工期。</w:t>
      </w:r>
    </w:p>
    <w:p w:rsidR="00B00705" w:rsidRPr="00A721E4" w:rsidRDefault="00B00705" w:rsidP="00A721E4">
      <w:pPr>
        <w:pStyle w:val="2"/>
        <w:spacing w:line="360" w:lineRule="auto"/>
        <w:ind w:firstLine="426"/>
        <w:rPr>
          <w:rFonts w:ascii="宋体" w:eastAsia="宋体" w:hAnsi="宋体"/>
          <w:b w:val="0"/>
          <w:sz w:val="24"/>
          <w:szCs w:val="24"/>
        </w:rPr>
      </w:pPr>
      <w:bookmarkStart w:id="573" w:name="_Toc240707849"/>
      <w:bookmarkStart w:id="574" w:name="_Toc240173464"/>
      <w:bookmarkStart w:id="575" w:name="_Toc240536061"/>
      <w:bookmarkStart w:id="576" w:name="_Toc240708957"/>
      <w:bookmarkStart w:id="577" w:name="_Toc240708733"/>
      <w:r w:rsidRPr="00A721E4">
        <w:rPr>
          <w:rFonts w:ascii="宋体" w:eastAsia="宋体" w:hAnsi="宋体"/>
          <w:sz w:val="24"/>
          <w:szCs w:val="24"/>
        </w:rPr>
        <w:t>17、风险和责任</w:t>
      </w:r>
      <w:bookmarkEnd w:id="573"/>
      <w:bookmarkEnd w:id="574"/>
      <w:bookmarkEnd w:id="575"/>
      <w:bookmarkEnd w:id="576"/>
      <w:bookmarkEnd w:id="577"/>
    </w:p>
    <w:p w:rsidR="00B00705" w:rsidRPr="00A721E4" w:rsidRDefault="00B00705" w:rsidP="00A721E4">
      <w:pPr>
        <w:spacing w:line="360" w:lineRule="auto"/>
        <w:ind w:firstLine="426"/>
        <w:rPr>
          <w:rFonts w:ascii="宋体" w:hAnsi="宋体"/>
          <w:b/>
          <w:sz w:val="24"/>
        </w:rPr>
      </w:pPr>
      <w:r w:rsidRPr="00A721E4">
        <w:rPr>
          <w:rFonts w:ascii="宋体" w:hAnsi="宋体"/>
          <w:b/>
          <w:sz w:val="24"/>
        </w:rPr>
        <w:t>17.1保障</w:t>
      </w:r>
    </w:p>
    <w:p w:rsidR="00B00705" w:rsidRPr="00A721E4" w:rsidRDefault="00B00705" w:rsidP="00A721E4">
      <w:pPr>
        <w:spacing w:line="360" w:lineRule="auto"/>
        <w:ind w:firstLine="426"/>
        <w:rPr>
          <w:rFonts w:ascii="宋体" w:hAnsi="宋体"/>
          <w:sz w:val="24"/>
        </w:rPr>
      </w:pPr>
      <w:r w:rsidRPr="00A721E4">
        <w:rPr>
          <w:rFonts w:ascii="宋体" w:hAnsi="宋体"/>
          <w:sz w:val="24"/>
        </w:rPr>
        <w:t>承包人应保障和保护</w:t>
      </w:r>
      <w:r w:rsidRPr="00A721E4">
        <w:rPr>
          <w:rFonts w:ascii="宋体" w:hAnsi="宋体" w:hint="eastAsia"/>
          <w:sz w:val="24"/>
        </w:rPr>
        <w:t>发包人</w:t>
      </w:r>
      <w:r w:rsidRPr="00A721E4">
        <w:rPr>
          <w:rFonts w:ascii="宋体" w:hAnsi="宋体"/>
          <w:sz w:val="24"/>
        </w:rPr>
        <w:t>、</w:t>
      </w:r>
      <w:r w:rsidRPr="00A721E4">
        <w:rPr>
          <w:rFonts w:ascii="宋体" w:hAnsi="宋体" w:hint="eastAsia"/>
          <w:sz w:val="24"/>
        </w:rPr>
        <w:t>发包人</w:t>
      </w:r>
      <w:r w:rsidRPr="00A721E4">
        <w:rPr>
          <w:rFonts w:ascii="宋体" w:hAnsi="宋体"/>
          <w:sz w:val="24"/>
        </w:rPr>
        <w:t>代表、他们的承包人、代理人以及雇员免遭由工程（包括承包人提供的专业服务）导致的一切索赔、损害、损失和开支。</w:t>
      </w:r>
    </w:p>
    <w:p w:rsidR="00B00705" w:rsidRPr="00A721E4" w:rsidRDefault="00B00705" w:rsidP="00A721E4">
      <w:pPr>
        <w:spacing w:line="360" w:lineRule="auto"/>
        <w:ind w:firstLine="426"/>
        <w:rPr>
          <w:rFonts w:ascii="宋体" w:hAnsi="宋体"/>
          <w:sz w:val="24"/>
        </w:rPr>
      </w:pPr>
      <w:r w:rsidRPr="00A721E4">
        <w:rPr>
          <w:rFonts w:ascii="宋体" w:hAnsi="宋体"/>
          <w:sz w:val="24"/>
        </w:rPr>
        <w:t>这些保障义务应限于因人员伤亡、生病、病疫或物资财产（工程除外）的损伤或毁坏（包括随后造成的失去使用价值）所导致的索赔、损害、损失及开支。此类义务同样应限于由于承包人或其直接或间接雇用的任何人不履行法定的照管职责而导致的部分或全部的此类索赔、损害、损失或开支。</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17.2承包人对工程的照管</w:t>
      </w:r>
    </w:p>
    <w:p w:rsidR="00B00705" w:rsidRPr="00A721E4" w:rsidRDefault="00B00705" w:rsidP="00A721E4">
      <w:pPr>
        <w:spacing w:line="360" w:lineRule="auto"/>
        <w:ind w:firstLine="426"/>
        <w:rPr>
          <w:rFonts w:ascii="宋体" w:hAnsi="宋体"/>
          <w:sz w:val="24"/>
        </w:rPr>
      </w:pPr>
      <w:r w:rsidRPr="00A721E4">
        <w:rPr>
          <w:rFonts w:ascii="宋体" w:hAnsi="宋体"/>
          <w:sz w:val="24"/>
        </w:rPr>
        <w:t>从工程开工日期起直到颁发移交证书的日期为止，承包人应对工程的照管负全部责任。之后，照管工程的责任移交给</w:t>
      </w:r>
      <w:r w:rsidRPr="00A721E4">
        <w:rPr>
          <w:rFonts w:ascii="宋体" w:hAnsi="宋体" w:hint="eastAsia"/>
          <w:sz w:val="24"/>
        </w:rPr>
        <w:t>发包人</w:t>
      </w:r>
      <w:r w:rsidRPr="00A721E4">
        <w:rPr>
          <w:rFonts w:ascii="宋体" w:hAnsi="宋体"/>
          <w:sz w:val="24"/>
        </w:rPr>
        <w:t>。</w:t>
      </w:r>
    </w:p>
    <w:p w:rsidR="00B00705" w:rsidRPr="00A721E4" w:rsidRDefault="00B00705" w:rsidP="00A721E4">
      <w:pPr>
        <w:spacing w:line="360" w:lineRule="auto"/>
        <w:ind w:firstLine="426"/>
        <w:rPr>
          <w:rFonts w:ascii="宋体" w:hAnsi="宋体"/>
          <w:sz w:val="24"/>
        </w:rPr>
      </w:pPr>
      <w:r w:rsidRPr="00A721E4">
        <w:rPr>
          <w:rFonts w:ascii="宋体" w:hAnsi="宋体"/>
          <w:sz w:val="24"/>
        </w:rPr>
        <w:t>承包人应负责照管在合同期满之前被要求完成的任何扫尾工作，直至</w:t>
      </w:r>
      <w:r w:rsidRPr="00A721E4">
        <w:rPr>
          <w:rFonts w:ascii="宋体" w:hAnsi="宋体" w:hint="eastAsia"/>
          <w:sz w:val="24"/>
        </w:rPr>
        <w:t>发包人</w:t>
      </w:r>
      <w:r w:rsidRPr="00A721E4">
        <w:rPr>
          <w:rFonts w:ascii="宋体" w:hAnsi="宋体"/>
          <w:sz w:val="24"/>
        </w:rPr>
        <w:t>代表书面确认此类扫尾工作业已完成。</w:t>
      </w:r>
    </w:p>
    <w:p w:rsidR="00B00705" w:rsidRPr="00A721E4" w:rsidRDefault="00B00705" w:rsidP="00A721E4">
      <w:pPr>
        <w:spacing w:line="360" w:lineRule="auto"/>
        <w:ind w:firstLine="426"/>
        <w:rPr>
          <w:rFonts w:ascii="宋体" w:hAnsi="宋体"/>
          <w:sz w:val="24"/>
        </w:rPr>
      </w:pPr>
      <w:r w:rsidRPr="00A721E4">
        <w:rPr>
          <w:rFonts w:ascii="宋体" w:hAnsi="宋体"/>
          <w:sz w:val="24"/>
        </w:rPr>
        <w:t>在承包人负责照管期间，如果工程发生的任何损失或损害不是由于第17.3款所列</w:t>
      </w:r>
      <w:r w:rsidRPr="00A721E4">
        <w:rPr>
          <w:rFonts w:ascii="宋体" w:hAnsi="宋体" w:hint="eastAsia"/>
          <w:sz w:val="24"/>
        </w:rPr>
        <w:t>发包人</w:t>
      </w:r>
      <w:r w:rsidRPr="00A721E4">
        <w:rPr>
          <w:rFonts w:ascii="宋体" w:hAnsi="宋体"/>
          <w:sz w:val="24"/>
        </w:rPr>
        <w:t>的风险所导致，而是由于承包人应负责的原因，则承包人应自费弥补此类损失或修复损害，以使工程符合合同要求。承包人还应对在颁发移交证书日期后由其作业造成的任何工程损失或损害承担责任。</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17.3</w:t>
      </w:r>
      <w:r w:rsidRPr="00A721E4">
        <w:rPr>
          <w:rFonts w:ascii="宋体" w:hAnsi="宋体" w:hint="eastAsia"/>
          <w:b/>
          <w:sz w:val="24"/>
        </w:rPr>
        <w:t>发包人</w:t>
      </w:r>
      <w:r w:rsidRPr="00A721E4">
        <w:rPr>
          <w:rFonts w:ascii="宋体" w:hAnsi="宋体"/>
          <w:b/>
          <w:sz w:val="24"/>
        </w:rPr>
        <w:t>的风险</w:t>
      </w:r>
    </w:p>
    <w:p w:rsidR="00B00705" w:rsidRPr="00A721E4" w:rsidRDefault="00B00705" w:rsidP="00A721E4">
      <w:pPr>
        <w:spacing w:line="360" w:lineRule="auto"/>
        <w:ind w:firstLine="426"/>
        <w:rPr>
          <w:rFonts w:ascii="宋体" w:hAnsi="宋体"/>
          <w:b/>
          <w:sz w:val="24"/>
        </w:rPr>
      </w:pPr>
      <w:r w:rsidRPr="00A721E4">
        <w:rPr>
          <w:rFonts w:ascii="宋体" w:hAnsi="宋体" w:hint="eastAsia"/>
          <w:b/>
          <w:sz w:val="24"/>
        </w:rPr>
        <w:t>发包人</w:t>
      </w:r>
      <w:r w:rsidRPr="00A721E4">
        <w:rPr>
          <w:rFonts w:ascii="宋体" w:hAnsi="宋体"/>
          <w:b/>
          <w:sz w:val="24"/>
        </w:rPr>
        <w:t>的风险是指</w:t>
      </w:r>
    </w:p>
    <w:p w:rsidR="00B00705" w:rsidRPr="00A721E4" w:rsidRDefault="00B00705" w:rsidP="00A721E4">
      <w:pPr>
        <w:spacing w:line="360" w:lineRule="auto"/>
        <w:ind w:firstLine="426"/>
        <w:rPr>
          <w:rFonts w:ascii="宋体" w:hAnsi="宋体"/>
          <w:sz w:val="24"/>
        </w:rPr>
      </w:pPr>
      <w:r w:rsidRPr="00A721E4">
        <w:rPr>
          <w:rFonts w:ascii="宋体" w:hAnsi="宋体"/>
          <w:sz w:val="24"/>
        </w:rPr>
        <w:t>(a)由于</w:t>
      </w:r>
      <w:r w:rsidRPr="00A721E4">
        <w:rPr>
          <w:rFonts w:ascii="宋体" w:hAnsi="宋体" w:hint="eastAsia"/>
          <w:sz w:val="24"/>
        </w:rPr>
        <w:t>发包人</w:t>
      </w:r>
      <w:r w:rsidRPr="00A721E4">
        <w:rPr>
          <w:rFonts w:ascii="宋体" w:hAnsi="宋体"/>
          <w:sz w:val="24"/>
        </w:rPr>
        <w:t>占用或使用工程的任何区段或部分而造成的损失或损害（合同另有规定除外）；</w:t>
      </w:r>
    </w:p>
    <w:p w:rsidR="00B00705" w:rsidRPr="00A721E4" w:rsidRDefault="00B00705" w:rsidP="00A721E4">
      <w:pPr>
        <w:spacing w:line="360" w:lineRule="auto"/>
        <w:ind w:firstLine="426"/>
        <w:rPr>
          <w:rFonts w:ascii="宋体" w:hAnsi="宋体"/>
          <w:sz w:val="24"/>
        </w:rPr>
      </w:pPr>
      <w:r w:rsidRPr="00A721E4">
        <w:rPr>
          <w:rFonts w:ascii="宋体" w:hAnsi="宋体"/>
          <w:sz w:val="24"/>
        </w:rPr>
        <w:t>(b)一个有经验的承包商无法合理防范的自然力的作用；</w:t>
      </w:r>
    </w:p>
    <w:p w:rsidR="00B00705" w:rsidRPr="00A721E4" w:rsidRDefault="00B00705" w:rsidP="00A721E4">
      <w:pPr>
        <w:spacing w:line="360" w:lineRule="auto"/>
        <w:ind w:firstLine="426"/>
        <w:rPr>
          <w:rFonts w:ascii="宋体" w:hAnsi="宋体"/>
          <w:sz w:val="24"/>
        </w:rPr>
      </w:pPr>
      <w:r w:rsidRPr="00A721E4">
        <w:rPr>
          <w:rFonts w:ascii="宋体" w:hAnsi="宋体"/>
          <w:sz w:val="24"/>
        </w:rPr>
        <w:t>(c) 及其他</w:t>
      </w:r>
      <w:r w:rsidRPr="00A721E4">
        <w:rPr>
          <w:rFonts w:ascii="宋体" w:hAnsi="宋体" w:hint="eastAsia"/>
          <w:sz w:val="24"/>
        </w:rPr>
        <w:t>发包人</w:t>
      </w:r>
      <w:r w:rsidRPr="00A721E4">
        <w:rPr>
          <w:rFonts w:ascii="宋体" w:hAnsi="宋体"/>
          <w:sz w:val="24"/>
        </w:rPr>
        <w:t>所不能控制的自然的和非自然的因素。</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17.4</w:t>
      </w:r>
      <w:r w:rsidRPr="00A721E4">
        <w:rPr>
          <w:rFonts w:ascii="宋体" w:hAnsi="宋体" w:hint="eastAsia"/>
          <w:b/>
          <w:sz w:val="24"/>
        </w:rPr>
        <w:t>发包人</w:t>
      </w:r>
      <w:r w:rsidRPr="00A721E4">
        <w:rPr>
          <w:rFonts w:ascii="宋体" w:hAnsi="宋体"/>
          <w:b/>
          <w:sz w:val="24"/>
        </w:rPr>
        <w:t>的风险造成的后果</w:t>
      </w:r>
    </w:p>
    <w:p w:rsidR="00B00705" w:rsidRPr="00A721E4" w:rsidRDefault="00B00705" w:rsidP="00A721E4">
      <w:pPr>
        <w:spacing w:line="360" w:lineRule="auto"/>
        <w:ind w:firstLine="426"/>
        <w:rPr>
          <w:rFonts w:ascii="宋体" w:hAnsi="宋体"/>
          <w:sz w:val="24"/>
        </w:rPr>
      </w:pPr>
      <w:r w:rsidRPr="00A721E4">
        <w:rPr>
          <w:rFonts w:ascii="宋体" w:hAnsi="宋体"/>
          <w:sz w:val="24"/>
        </w:rPr>
        <w:lastRenderedPageBreak/>
        <w:t>承包人应将他预见到或得知的</w:t>
      </w:r>
      <w:r w:rsidRPr="00A721E4">
        <w:rPr>
          <w:rFonts w:ascii="宋体" w:hAnsi="宋体" w:hint="eastAsia"/>
          <w:sz w:val="24"/>
        </w:rPr>
        <w:t>发包人</w:t>
      </w:r>
      <w:r w:rsidRPr="00A721E4">
        <w:rPr>
          <w:rFonts w:ascii="宋体" w:hAnsi="宋体"/>
          <w:sz w:val="24"/>
        </w:rPr>
        <w:t>的风险通知给</w:t>
      </w:r>
      <w:r w:rsidRPr="00A721E4">
        <w:rPr>
          <w:rFonts w:ascii="宋体" w:hAnsi="宋体" w:hint="eastAsia"/>
          <w:sz w:val="24"/>
        </w:rPr>
        <w:t>发包人</w:t>
      </w:r>
      <w:r w:rsidRPr="00A721E4">
        <w:rPr>
          <w:rFonts w:ascii="宋体" w:hAnsi="宋体"/>
          <w:sz w:val="24"/>
        </w:rPr>
        <w:t>代表。如果</w:t>
      </w:r>
      <w:r w:rsidRPr="00A721E4">
        <w:rPr>
          <w:rFonts w:ascii="宋体" w:hAnsi="宋体" w:hint="eastAsia"/>
          <w:sz w:val="24"/>
        </w:rPr>
        <w:t>发包人</w:t>
      </w:r>
      <w:r w:rsidRPr="00A721E4">
        <w:rPr>
          <w:rFonts w:ascii="宋体" w:hAnsi="宋体"/>
          <w:sz w:val="24"/>
        </w:rPr>
        <w:t>的风险导致损失或损害，承包人应按</w:t>
      </w:r>
      <w:r w:rsidRPr="00A721E4">
        <w:rPr>
          <w:rFonts w:ascii="宋体" w:hAnsi="宋体" w:hint="eastAsia"/>
          <w:sz w:val="24"/>
        </w:rPr>
        <w:t>发包人</w:t>
      </w:r>
      <w:r w:rsidRPr="00A721E4">
        <w:rPr>
          <w:rFonts w:ascii="宋体" w:hAnsi="宋体"/>
          <w:sz w:val="24"/>
        </w:rPr>
        <w:t>代表的要求弥补此类损失或修复此类损害。如果</w:t>
      </w:r>
      <w:r w:rsidRPr="00A721E4">
        <w:rPr>
          <w:rFonts w:ascii="宋体" w:hAnsi="宋体" w:hint="eastAsia"/>
          <w:sz w:val="24"/>
        </w:rPr>
        <w:t>发包人</w:t>
      </w:r>
      <w:r w:rsidRPr="00A721E4">
        <w:rPr>
          <w:rFonts w:ascii="宋体" w:hAnsi="宋体"/>
          <w:sz w:val="24"/>
        </w:rPr>
        <w:t>的风险使承包人延误工期和(或)承担了费用，承包人应进一步通知</w:t>
      </w:r>
      <w:r w:rsidRPr="00A721E4">
        <w:rPr>
          <w:rFonts w:ascii="宋体" w:hAnsi="宋体" w:hint="eastAsia"/>
          <w:sz w:val="24"/>
        </w:rPr>
        <w:t>发包人</w:t>
      </w:r>
      <w:r w:rsidRPr="00A721E4">
        <w:rPr>
          <w:rFonts w:ascii="宋体" w:hAnsi="宋体"/>
          <w:sz w:val="24"/>
        </w:rPr>
        <w:t>代表。收到此通知后，</w:t>
      </w:r>
      <w:r w:rsidRPr="00A721E4">
        <w:rPr>
          <w:rFonts w:ascii="宋体" w:hAnsi="宋体" w:hint="eastAsia"/>
          <w:sz w:val="24"/>
        </w:rPr>
        <w:t>发包人</w:t>
      </w:r>
      <w:r w:rsidRPr="00A721E4">
        <w:rPr>
          <w:rFonts w:ascii="宋体" w:hAnsi="宋体"/>
          <w:sz w:val="24"/>
        </w:rPr>
        <w:t>代表应根据第3.5款同意或确定。</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17.5承包人的风险</w:t>
      </w:r>
    </w:p>
    <w:p w:rsidR="00B00705" w:rsidRPr="00A721E4" w:rsidRDefault="00B00705" w:rsidP="00A721E4">
      <w:pPr>
        <w:spacing w:line="360" w:lineRule="auto"/>
        <w:ind w:firstLine="426"/>
        <w:rPr>
          <w:rFonts w:ascii="宋体" w:hAnsi="宋体"/>
          <w:sz w:val="24"/>
        </w:rPr>
      </w:pPr>
      <w:r w:rsidRPr="00A721E4">
        <w:rPr>
          <w:rFonts w:ascii="宋体" w:hAnsi="宋体"/>
          <w:sz w:val="24"/>
        </w:rPr>
        <w:t>承包人的风险是指除第17.3款中所列的</w:t>
      </w:r>
      <w:r w:rsidRPr="00A721E4">
        <w:rPr>
          <w:rFonts w:ascii="宋体" w:hAnsi="宋体" w:hint="eastAsia"/>
          <w:sz w:val="24"/>
        </w:rPr>
        <w:t>发包人</w:t>
      </w:r>
      <w:r w:rsidRPr="00A721E4">
        <w:rPr>
          <w:rFonts w:ascii="宋体" w:hAnsi="宋体"/>
          <w:sz w:val="24"/>
        </w:rPr>
        <w:t>的风险以外的所有风险。</w:t>
      </w:r>
    </w:p>
    <w:p w:rsidR="00B00705" w:rsidRPr="00A721E4" w:rsidRDefault="00B00705" w:rsidP="00A721E4">
      <w:pPr>
        <w:pStyle w:val="2"/>
        <w:spacing w:line="360" w:lineRule="auto"/>
        <w:ind w:firstLine="426"/>
        <w:rPr>
          <w:rFonts w:ascii="宋体" w:eastAsia="宋体" w:hAnsi="宋体"/>
          <w:b w:val="0"/>
          <w:sz w:val="24"/>
          <w:szCs w:val="24"/>
        </w:rPr>
      </w:pPr>
      <w:bookmarkStart w:id="578" w:name="_Toc240708734"/>
      <w:bookmarkStart w:id="579" w:name="_Toc240707850"/>
      <w:bookmarkStart w:id="580" w:name="_Toc240708958"/>
      <w:bookmarkStart w:id="581" w:name="_Toc240173465"/>
      <w:bookmarkStart w:id="582" w:name="_Toc240536062"/>
      <w:r w:rsidRPr="00A721E4">
        <w:rPr>
          <w:rFonts w:ascii="宋体" w:eastAsia="宋体" w:hAnsi="宋体"/>
          <w:sz w:val="24"/>
          <w:szCs w:val="24"/>
        </w:rPr>
        <w:t>18、保险</w:t>
      </w:r>
      <w:bookmarkEnd w:id="578"/>
      <w:bookmarkEnd w:id="579"/>
      <w:bookmarkEnd w:id="580"/>
      <w:bookmarkEnd w:id="581"/>
      <w:bookmarkEnd w:id="582"/>
    </w:p>
    <w:p w:rsidR="00B00705" w:rsidRPr="00A721E4" w:rsidRDefault="00B00705" w:rsidP="00A721E4">
      <w:pPr>
        <w:spacing w:line="360" w:lineRule="auto"/>
        <w:ind w:firstLine="426"/>
        <w:rPr>
          <w:rFonts w:ascii="宋体" w:hAnsi="宋体"/>
          <w:b/>
          <w:sz w:val="24"/>
        </w:rPr>
      </w:pPr>
      <w:r w:rsidRPr="00A721E4">
        <w:rPr>
          <w:rFonts w:ascii="宋体" w:hAnsi="宋体"/>
          <w:b/>
          <w:sz w:val="24"/>
        </w:rPr>
        <w:t>18.1建筑施工机具保险</w:t>
      </w:r>
    </w:p>
    <w:p w:rsidR="00B00705" w:rsidRPr="00A721E4" w:rsidRDefault="00B00705" w:rsidP="00A721E4">
      <w:pPr>
        <w:spacing w:line="360" w:lineRule="auto"/>
        <w:ind w:firstLine="426"/>
        <w:rPr>
          <w:rFonts w:ascii="宋体" w:hAnsi="宋体"/>
          <w:sz w:val="24"/>
        </w:rPr>
      </w:pPr>
      <w:r w:rsidRPr="00A721E4">
        <w:rPr>
          <w:rFonts w:ascii="宋体" w:hAnsi="宋体"/>
          <w:sz w:val="24"/>
        </w:rPr>
        <w:t>承包人应以</w:t>
      </w:r>
      <w:r w:rsidRPr="00A721E4">
        <w:rPr>
          <w:rFonts w:ascii="宋体" w:hAnsi="宋体" w:hint="eastAsia"/>
          <w:sz w:val="24"/>
        </w:rPr>
        <w:t>发包人</w:t>
      </w:r>
      <w:r w:rsidRPr="00A721E4">
        <w:rPr>
          <w:rFonts w:ascii="宋体" w:hAnsi="宋体"/>
          <w:sz w:val="24"/>
        </w:rPr>
        <w:t>、承包人及其分包人的联合名义为</w:t>
      </w:r>
      <w:r w:rsidRPr="00A721E4">
        <w:rPr>
          <w:rFonts w:ascii="宋体" w:hAnsi="宋体" w:hint="eastAsia"/>
          <w:sz w:val="24"/>
        </w:rPr>
        <w:t>工程设备、材料投保</w:t>
      </w:r>
      <w:r w:rsidRPr="00A721E4">
        <w:rPr>
          <w:rFonts w:ascii="宋体" w:hAnsi="宋体"/>
          <w:sz w:val="24"/>
        </w:rPr>
        <w:t>，使其免受一切损失或损害。此保险应能补偿除第17.3款(a)、(b)、(c)和(d)各段中所列的</w:t>
      </w:r>
      <w:r w:rsidRPr="00A721E4">
        <w:rPr>
          <w:rFonts w:ascii="宋体" w:hAnsi="宋体" w:hint="eastAsia"/>
          <w:sz w:val="24"/>
        </w:rPr>
        <w:t>发包人</w:t>
      </w:r>
      <w:r w:rsidRPr="00A721E4">
        <w:rPr>
          <w:rFonts w:ascii="宋体" w:hAnsi="宋体"/>
          <w:sz w:val="24"/>
        </w:rPr>
        <w:t>的风险之外的任何原因所导致的损失或损害，若与之相应的保险能随时得到。</w:t>
      </w:r>
      <w:r w:rsidRPr="00A721E4">
        <w:rPr>
          <w:rFonts w:ascii="宋体" w:hAnsi="宋体" w:hint="eastAsia"/>
          <w:sz w:val="24"/>
        </w:rPr>
        <w:t>该保险的最低限额应不少于全部重置成本（包括利润）以及补偿拆除和移走废弃物的费用</w:t>
      </w:r>
      <w:r w:rsidRPr="00A721E4">
        <w:rPr>
          <w:rFonts w:ascii="宋体" w:hAnsi="宋体"/>
          <w:sz w:val="24"/>
        </w:rPr>
        <w:t>。此类保险应能使</w:t>
      </w:r>
      <w:r w:rsidRPr="00A721E4">
        <w:rPr>
          <w:rFonts w:ascii="宋体" w:hAnsi="宋体" w:hint="eastAsia"/>
          <w:sz w:val="24"/>
        </w:rPr>
        <w:t>发包人</w:t>
      </w:r>
      <w:r w:rsidRPr="00A721E4">
        <w:rPr>
          <w:rFonts w:ascii="宋体" w:hAnsi="宋体"/>
          <w:sz w:val="24"/>
        </w:rPr>
        <w:t>和承包人从根据第18.5款(a)段规定承包人提交证明之日起，至颁发工程移交证书之日止均能得到赔偿。如果由于颁发移交证书前发生的原因以及承包人或分包人在进行任何其他作业（包括第11条和第12条所规定的作业）时导致了承包人应负责的损失或损害，则承包人应将此类保险的有效期延至履约证书颁发之日期。</w:t>
      </w:r>
    </w:p>
    <w:p w:rsidR="00B00705" w:rsidRPr="00A721E4" w:rsidRDefault="00B00705" w:rsidP="00A721E4">
      <w:pPr>
        <w:spacing w:line="360" w:lineRule="auto"/>
        <w:ind w:firstLine="426"/>
        <w:rPr>
          <w:rFonts w:ascii="宋体" w:hAnsi="宋体"/>
          <w:sz w:val="24"/>
        </w:rPr>
      </w:pPr>
      <w:r w:rsidRPr="00A721E4">
        <w:rPr>
          <w:rFonts w:ascii="宋体" w:hAnsi="宋体"/>
          <w:sz w:val="24"/>
        </w:rPr>
        <w:t>承包人应以</w:t>
      </w:r>
      <w:r w:rsidRPr="00A721E4">
        <w:rPr>
          <w:rFonts w:ascii="宋体" w:hAnsi="宋体" w:hint="eastAsia"/>
          <w:sz w:val="24"/>
        </w:rPr>
        <w:t>发包人</w:t>
      </w:r>
      <w:r w:rsidRPr="00A721E4">
        <w:rPr>
          <w:rFonts w:ascii="宋体" w:hAnsi="宋体"/>
          <w:sz w:val="24"/>
        </w:rPr>
        <w:t>、承包人及分包人的联合名义为承包人的设备投保，使其免受一切损失或损害。该保险应能补偿除第17.3款的(a)、(b)、(c)和(d)各段中所列的</w:t>
      </w:r>
      <w:r w:rsidRPr="00A721E4">
        <w:rPr>
          <w:rFonts w:ascii="宋体" w:hAnsi="宋体" w:hint="eastAsia"/>
          <w:sz w:val="24"/>
        </w:rPr>
        <w:t>发包人</w:t>
      </w:r>
      <w:r w:rsidRPr="00A721E4">
        <w:rPr>
          <w:rFonts w:ascii="宋体" w:hAnsi="宋体"/>
          <w:sz w:val="24"/>
        </w:rPr>
        <w:t>的风险之外的任何原因所引起的损失或损害（若与之相应的保险能随时得到）。该保险的最低限额应不少于全部重置（包括运至现场）价值。该保险应保证每项设备运往现场过程中以及设备停留在现场或附近期间，均处于被保险之中。</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18.2 雇主责任险或建筑施工人员人身意外伤害保险</w:t>
      </w:r>
    </w:p>
    <w:p w:rsidR="00B00705" w:rsidRPr="00A721E4" w:rsidRDefault="00B00705" w:rsidP="00A721E4">
      <w:pPr>
        <w:spacing w:line="360" w:lineRule="auto"/>
        <w:ind w:firstLine="426"/>
        <w:rPr>
          <w:rFonts w:ascii="宋体" w:hAnsi="宋体"/>
          <w:sz w:val="24"/>
        </w:rPr>
      </w:pPr>
      <w:r w:rsidRPr="00A721E4">
        <w:rPr>
          <w:rFonts w:ascii="宋体" w:hAnsi="宋体"/>
          <w:sz w:val="24"/>
        </w:rPr>
        <w:t>承包人应为由于承包人或分包人雇用的任何人员的伤亡所导致的损失和索赔保险，使之保持有效，并能使</w:t>
      </w:r>
      <w:r w:rsidRPr="00A721E4">
        <w:rPr>
          <w:rFonts w:ascii="宋体" w:hAnsi="宋体" w:hint="eastAsia"/>
          <w:sz w:val="24"/>
        </w:rPr>
        <w:t>发包人</w:t>
      </w:r>
      <w:r w:rsidRPr="00A721E4">
        <w:rPr>
          <w:rFonts w:ascii="宋体" w:hAnsi="宋体"/>
          <w:sz w:val="24"/>
        </w:rPr>
        <w:t>及</w:t>
      </w:r>
      <w:r w:rsidRPr="00A721E4">
        <w:rPr>
          <w:rFonts w:ascii="宋体" w:hAnsi="宋体" w:hint="eastAsia"/>
          <w:sz w:val="24"/>
        </w:rPr>
        <w:t>发包人</w:t>
      </w:r>
      <w:r w:rsidRPr="00A721E4">
        <w:rPr>
          <w:rFonts w:ascii="宋体" w:hAnsi="宋体"/>
          <w:sz w:val="24"/>
        </w:rPr>
        <w:t>代表依此保险单得到保障。对于分包人的雇员，此类保险可由分包人来办理，但承包人应负责使分包人遵循本条的要求。</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18.3有关保险的总的</w:t>
      </w:r>
      <w:r w:rsidRPr="00A721E4">
        <w:rPr>
          <w:rFonts w:ascii="宋体" w:hAnsi="宋体" w:hint="eastAsia"/>
          <w:b/>
          <w:sz w:val="24"/>
        </w:rPr>
        <w:t>要求</w:t>
      </w:r>
    </w:p>
    <w:p w:rsidR="00B00705" w:rsidRPr="00A721E4" w:rsidRDefault="00B00705" w:rsidP="00A721E4">
      <w:pPr>
        <w:spacing w:line="360" w:lineRule="auto"/>
        <w:ind w:firstLine="426"/>
        <w:rPr>
          <w:rFonts w:ascii="宋体" w:hAnsi="宋体"/>
          <w:sz w:val="24"/>
        </w:rPr>
      </w:pPr>
      <w:r w:rsidRPr="00A721E4">
        <w:rPr>
          <w:rFonts w:ascii="宋体" w:hAnsi="宋体"/>
          <w:sz w:val="24"/>
        </w:rPr>
        <w:t>每份保险单应与合同生效日期前以书面形式达成的总条件保持一致，且此总条件优先于本条的各项规定。</w:t>
      </w:r>
    </w:p>
    <w:p w:rsidR="00B00705" w:rsidRPr="00A721E4" w:rsidRDefault="00B00705" w:rsidP="00A721E4">
      <w:pPr>
        <w:spacing w:line="360" w:lineRule="auto"/>
        <w:ind w:firstLine="426"/>
        <w:rPr>
          <w:rFonts w:ascii="宋体" w:hAnsi="宋体"/>
          <w:sz w:val="24"/>
        </w:rPr>
      </w:pPr>
      <w:r w:rsidRPr="00A721E4">
        <w:rPr>
          <w:rFonts w:ascii="宋体" w:hAnsi="宋体"/>
          <w:sz w:val="24"/>
        </w:rPr>
        <w:t>承包人在支付每一笔保险费后，应将收据的复印件提交给</w:t>
      </w:r>
      <w:r w:rsidRPr="00A721E4">
        <w:rPr>
          <w:rFonts w:ascii="宋体" w:hAnsi="宋体" w:hint="eastAsia"/>
          <w:sz w:val="24"/>
        </w:rPr>
        <w:t>发包人</w:t>
      </w:r>
      <w:r w:rsidRPr="00A721E4">
        <w:rPr>
          <w:rFonts w:ascii="宋体" w:hAnsi="宋体"/>
          <w:sz w:val="24"/>
        </w:rPr>
        <w:t>。在向</w:t>
      </w:r>
      <w:r w:rsidRPr="00A721E4">
        <w:rPr>
          <w:rFonts w:ascii="宋体" w:hAnsi="宋体" w:hint="eastAsia"/>
          <w:sz w:val="24"/>
        </w:rPr>
        <w:t>发包人</w:t>
      </w:r>
      <w:r w:rsidRPr="00A721E4">
        <w:rPr>
          <w:rFonts w:ascii="宋体" w:hAnsi="宋体"/>
          <w:sz w:val="24"/>
        </w:rPr>
        <w:t>提交此类保</w:t>
      </w:r>
      <w:r w:rsidRPr="00A721E4">
        <w:rPr>
          <w:rFonts w:ascii="宋体" w:hAnsi="宋体"/>
          <w:sz w:val="24"/>
        </w:rPr>
        <w:lastRenderedPageBreak/>
        <w:t>险证明、保险单及收据的同时，承包人还应将此类提交事宜通知</w:t>
      </w:r>
      <w:r w:rsidRPr="00A721E4">
        <w:rPr>
          <w:rFonts w:ascii="宋体" w:hAnsi="宋体" w:hint="eastAsia"/>
          <w:sz w:val="24"/>
        </w:rPr>
        <w:t>发包人</w:t>
      </w:r>
      <w:r w:rsidRPr="00A721E4">
        <w:rPr>
          <w:rFonts w:ascii="宋体" w:hAnsi="宋体"/>
          <w:sz w:val="24"/>
        </w:rPr>
        <w:t>代表。</w:t>
      </w:r>
    </w:p>
    <w:p w:rsidR="00B00705" w:rsidRPr="00A721E4" w:rsidRDefault="00B00705" w:rsidP="00A721E4">
      <w:pPr>
        <w:spacing w:line="360" w:lineRule="auto"/>
        <w:ind w:firstLine="426"/>
        <w:rPr>
          <w:rFonts w:ascii="宋体" w:hAnsi="宋体"/>
          <w:sz w:val="24"/>
        </w:rPr>
      </w:pPr>
      <w:r w:rsidRPr="00A721E4">
        <w:rPr>
          <w:rFonts w:ascii="宋体" w:hAnsi="宋体"/>
          <w:sz w:val="24"/>
        </w:rPr>
        <w:t>承包人应按照</w:t>
      </w:r>
      <w:r w:rsidRPr="00A721E4">
        <w:rPr>
          <w:rFonts w:ascii="宋体" w:hAnsi="宋体" w:hint="eastAsia"/>
          <w:sz w:val="24"/>
        </w:rPr>
        <w:t>发包人</w:t>
      </w:r>
      <w:r w:rsidRPr="00A721E4">
        <w:rPr>
          <w:rFonts w:ascii="宋体" w:hAnsi="宋体"/>
          <w:sz w:val="24"/>
        </w:rPr>
        <w:t>批准的条件向承保人办理承包人负责的全部保险。为防范损失或损害，对于所办理的每份保险单应规定按照修复损失或损害所需的货币类型进行赔偿。从承保人处得到的赔偿金应用于修复和弥补上述损失或损害。</w:t>
      </w:r>
    </w:p>
    <w:p w:rsidR="00B00705" w:rsidRPr="00A721E4" w:rsidRDefault="00B00705" w:rsidP="00A721E4">
      <w:pPr>
        <w:spacing w:line="360" w:lineRule="auto"/>
        <w:ind w:firstLine="426"/>
        <w:rPr>
          <w:rFonts w:ascii="宋体" w:hAnsi="宋体"/>
          <w:sz w:val="24"/>
        </w:rPr>
      </w:pPr>
      <w:r w:rsidRPr="00A721E4">
        <w:rPr>
          <w:rFonts w:ascii="宋体" w:hAnsi="宋体"/>
          <w:sz w:val="24"/>
        </w:rPr>
        <w:t>承包人（及</w:t>
      </w:r>
      <w:r w:rsidRPr="00A721E4">
        <w:rPr>
          <w:rFonts w:ascii="宋体" w:hAnsi="宋体" w:hint="eastAsia"/>
          <w:sz w:val="24"/>
        </w:rPr>
        <w:t>发包人</w:t>
      </w:r>
      <w:r w:rsidRPr="00A721E4">
        <w:rPr>
          <w:rFonts w:ascii="宋体" w:hAnsi="宋体"/>
          <w:sz w:val="24"/>
        </w:rPr>
        <w:t>，若适当时)应遵守每份保险单规定的条件。没有</w:t>
      </w:r>
      <w:r w:rsidRPr="00A721E4">
        <w:rPr>
          <w:rFonts w:ascii="宋体" w:hAnsi="宋体" w:hint="eastAsia"/>
          <w:sz w:val="24"/>
        </w:rPr>
        <w:t>发包人</w:t>
      </w:r>
      <w:r w:rsidRPr="00A721E4">
        <w:rPr>
          <w:rFonts w:ascii="宋体" w:hAnsi="宋体"/>
          <w:sz w:val="24"/>
        </w:rPr>
        <w:t>的事先批准，承包人不得对保险条款作出实质性的变动。如果承保人作出（或欲作出）任何实质性变动，承包人应立即通知</w:t>
      </w:r>
      <w:r w:rsidRPr="00A721E4">
        <w:rPr>
          <w:rFonts w:ascii="宋体" w:hAnsi="宋体" w:hint="eastAsia"/>
          <w:sz w:val="24"/>
        </w:rPr>
        <w:t>发包人</w:t>
      </w:r>
      <w:r w:rsidRPr="00A721E4">
        <w:rPr>
          <w:rFonts w:ascii="宋体" w:hAnsi="宋体"/>
          <w:sz w:val="24"/>
        </w:rPr>
        <w:t>。</w:t>
      </w:r>
    </w:p>
    <w:p w:rsidR="00B00705" w:rsidRPr="00A721E4" w:rsidRDefault="00B00705" w:rsidP="00A721E4">
      <w:pPr>
        <w:spacing w:line="360" w:lineRule="auto"/>
        <w:ind w:firstLine="426"/>
        <w:rPr>
          <w:rFonts w:ascii="宋体" w:hAnsi="宋体"/>
          <w:sz w:val="24"/>
        </w:rPr>
      </w:pPr>
      <w:r w:rsidRPr="00A721E4">
        <w:rPr>
          <w:rFonts w:ascii="宋体" w:hAnsi="宋体"/>
          <w:sz w:val="24"/>
        </w:rPr>
        <w:t>如果承包人未按合同要求办理保险并使之保持有效，或未能按本款要求提供令</w:t>
      </w:r>
      <w:r w:rsidRPr="00A721E4">
        <w:rPr>
          <w:rFonts w:ascii="宋体" w:hAnsi="宋体" w:hint="eastAsia"/>
          <w:sz w:val="24"/>
        </w:rPr>
        <w:t>发包人</w:t>
      </w:r>
      <w:r w:rsidRPr="00A721E4">
        <w:rPr>
          <w:rFonts w:ascii="宋体" w:hAnsi="宋体"/>
          <w:sz w:val="24"/>
        </w:rPr>
        <w:t>满意的证明、保险单及保险费收据，则在不影响任何其他权利或补救的情况下，</w:t>
      </w:r>
      <w:r w:rsidRPr="00A721E4">
        <w:rPr>
          <w:rFonts w:ascii="宋体" w:hAnsi="宋体" w:hint="eastAsia"/>
          <w:sz w:val="24"/>
        </w:rPr>
        <w:t>发包人</w:t>
      </w:r>
      <w:r w:rsidRPr="00A721E4">
        <w:rPr>
          <w:rFonts w:ascii="宋体" w:hAnsi="宋体"/>
          <w:sz w:val="24"/>
        </w:rPr>
        <w:t>可为此类违约相关的险别办理保险并付应交的保险费。</w:t>
      </w:r>
      <w:r w:rsidRPr="00A721E4">
        <w:rPr>
          <w:rFonts w:ascii="宋体" w:hAnsi="宋体" w:hint="eastAsia"/>
          <w:sz w:val="24"/>
        </w:rPr>
        <w:t>发包人</w:t>
      </w:r>
      <w:r w:rsidRPr="00A721E4">
        <w:rPr>
          <w:rFonts w:ascii="宋体" w:hAnsi="宋体"/>
          <w:sz w:val="24"/>
        </w:rPr>
        <w:t>应从承包人处收回该笔费用，并可从任何应付或将付给承包人的款项中扣除。</w:t>
      </w:r>
    </w:p>
    <w:p w:rsidR="00B00705" w:rsidRPr="00A721E4" w:rsidRDefault="00B00705" w:rsidP="00A721E4">
      <w:pPr>
        <w:spacing w:line="360" w:lineRule="auto"/>
        <w:ind w:firstLine="426"/>
        <w:rPr>
          <w:rFonts w:ascii="宋体" w:hAnsi="宋体"/>
          <w:sz w:val="24"/>
        </w:rPr>
      </w:pPr>
      <w:r w:rsidRPr="00A721E4">
        <w:rPr>
          <w:rFonts w:ascii="宋体" w:hAnsi="宋体"/>
          <w:sz w:val="24"/>
        </w:rPr>
        <w:t>本条之规定不限制合同的其余条款或其他文件所规定的承包人或</w:t>
      </w:r>
      <w:r w:rsidRPr="00A721E4">
        <w:rPr>
          <w:rFonts w:ascii="宋体" w:hAnsi="宋体" w:hint="eastAsia"/>
          <w:sz w:val="24"/>
        </w:rPr>
        <w:t>发包人</w:t>
      </w:r>
      <w:r w:rsidRPr="00A721E4">
        <w:rPr>
          <w:rFonts w:ascii="宋体" w:hAnsi="宋体"/>
          <w:sz w:val="24"/>
        </w:rPr>
        <w:t>的义务和责任。任何未保险或未能从承保人处收回的款额应由承包人和（或）</w:t>
      </w:r>
      <w:r w:rsidRPr="00A721E4">
        <w:rPr>
          <w:rFonts w:ascii="宋体" w:hAnsi="宋体" w:hint="eastAsia"/>
          <w:sz w:val="24"/>
        </w:rPr>
        <w:t>发包人</w:t>
      </w:r>
      <w:r w:rsidRPr="00A721E4">
        <w:rPr>
          <w:rFonts w:ascii="宋体" w:hAnsi="宋体"/>
          <w:sz w:val="24"/>
        </w:rPr>
        <w:t>相应负担。</w:t>
      </w:r>
    </w:p>
    <w:p w:rsidR="00B00705" w:rsidRPr="00A721E4" w:rsidRDefault="00B00705" w:rsidP="00A721E4">
      <w:pPr>
        <w:pStyle w:val="2"/>
        <w:spacing w:line="360" w:lineRule="auto"/>
        <w:ind w:firstLine="426"/>
        <w:rPr>
          <w:rFonts w:ascii="宋体" w:eastAsia="宋体" w:hAnsi="宋体"/>
          <w:b w:val="0"/>
          <w:sz w:val="24"/>
          <w:szCs w:val="24"/>
        </w:rPr>
      </w:pPr>
      <w:bookmarkStart w:id="583" w:name="_Toc240173466"/>
      <w:bookmarkStart w:id="584" w:name="_Toc240536063"/>
      <w:bookmarkStart w:id="585" w:name="_Toc240707851"/>
      <w:bookmarkStart w:id="586" w:name="_Toc240708959"/>
      <w:bookmarkStart w:id="587" w:name="_Toc240708735"/>
      <w:r w:rsidRPr="00A721E4">
        <w:rPr>
          <w:rFonts w:ascii="宋体" w:eastAsia="宋体" w:hAnsi="宋体"/>
          <w:sz w:val="24"/>
          <w:szCs w:val="24"/>
        </w:rPr>
        <w:t>19、不可抗力</w:t>
      </w:r>
      <w:bookmarkEnd w:id="583"/>
      <w:bookmarkEnd w:id="584"/>
      <w:bookmarkEnd w:id="585"/>
      <w:bookmarkEnd w:id="586"/>
      <w:bookmarkEnd w:id="587"/>
    </w:p>
    <w:p w:rsidR="00B00705" w:rsidRPr="00A721E4" w:rsidRDefault="00B00705" w:rsidP="00A721E4">
      <w:pPr>
        <w:spacing w:line="360" w:lineRule="auto"/>
        <w:ind w:firstLine="426"/>
        <w:rPr>
          <w:rFonts w:ascii="宋体" w:hAnsi="宋体"/>
          <w:b/>
          <w:sz w:val="24"/>
        </w:rPr>
      </w:pPr>
      <w:r w:rsidRPr="00A721E4">
        <w:rPr>
          <w:rFonts w:ascii="宋体" w:hAnsi="宋体"/>
          <w:b/>
          <w:sz w:val="24"/>
        </w:rPr>
        <w:t>19.1不可抗力的定义</w:t>
      </w:r>
    </w:p>
    <w:p w:rsidR="00B00705" w:rsidRPr="00A721E4" w:rsidRDefault="00B00705" w:rsidP="00A721E4">
      <w:pPr>
        <w:spacing w:line="360" w:lineRule="auto"/>
        <w:ind w:firstLine="426"/>
        <w:rPr>
          <w:rFonts w:ascii="宋体" w:hAnsi="宋体"/>
          <w:sz w:val="24"/>
        </w:rPr>
      </w:pPr>
      <w:r w:rsidRPr="00A721E4">
        <w:rPr>
          <w:rFonts w:ascii="宋体" w:hAnsi="宋体"/>
          <w:sz w:val="24"/>
        </w:rPr>
        <w:t>在本条中，“不可抗力”系指</w:t>
      </w:r>
      <w:r w:rsidRPr="00A721E4">
        <w:rPr>
          <w:rFonts w:ascii="宋体" w:hAnsi="宋体" w:hint="eastAsia"/>
          <w:sz w:val="24"/>
        </w:rPr>
        <w:t>发包人</w:t>
      </w:r>
      <w:r w:rsidRPr="00A721E4">
        <w:rPr>
          <w:rFonts w:ascii="宋体" w:hAnsi="宋体"/>
          <w:sz w:val="24"/>
        </w:rPr>
        <w:t>和承包人</w:t>
      </w:r>
      <w:r w:rsidRPr="00A721E4">
        <w:rPr>
          <w:rFonts w:ascii="宋体" w:hAnsi="宋体" w:hint="eastAsia"/>
          <w:sz w:val="24"/>
        </w:rPr>
        <w:t>无法预见、无法避免、</w:t>
      </w:r>
      <w:r w:rsidRPr="00A721E4">
        <w:rPr>
          <w:rFonts w:ascii="宋体" w:hAnsi="宋体"/>
          <w:sz w:val="24"/>
        </w:rPr>
        <w:t>无法控制的事件，这类事件使合同一方的履约已变为不可能或非法。不可抗力包括（但不限于）不可预见的客观自然力。</w:t>
      </w:r>
    </w:p>
    <w:p w:rsidR="00B00705" w:rsidRPr="00A721E4" w:rsidRDefault="00B00705" w:rsidP="00A721E4">
      <w:pPr>
        <w:spacing w:line="360" w:lineRule="auto"/>
        <w:ind w:firstLine="426"/>
        <w:rPr>
          <w:rFonts w:ascii="宋体" w:hAnsi="宋体"/>
          <w:sz w:val="24"/>
        </w:rPr>
      </w:pPr>
      <w:r w:rsidRPr="00A721E4">
        <w:rPr>
          <w:rFonts w:ascii="宋体" w:hAnsi="宋体"/>
          <w:sz w:val="24"/>
        </w:rPr>
        <w:t>不可抗力事件的影响</w:t>
      </w:r>
      <w:r w:rsidRPr="00A721E4">
        <w:rPr>
          <w:rFonts w:ascii="宋体" w:hAnsi="宋体" w:hint="eastAsia"/>
          <w:sz w:val="24"/>
        </w:rPr>
        <w:t>：</w:t>
      </w:r>
      <w:r w:rsidRPr="00A721E4">
        <w:rPr>
          <w:rFonts w:ascii="宋体" w:hAnsi="宋体"/>
          <w:sz w:val="24"/>
        </w:rPr>
        <w:t>如果在合同生效日期后发生不可抗力事件，从而阻止合同中义务的履行，则</w:t>
      </w:r>
      <w:r w:rsidRPr="00A721E4">
        <w:rPr>
          <w:rFonts w:ascii="宋体" w:hAnsi="宋体" w:hint="eastAsia"/>
          <w:sz w:val="24"/>
        </w:rPr>
        <w:t>发包人</w:t>
      </w:r>
      <w:r w:rsidRPr="00A721E4">
        <w:rPr>
          <w:rFonts w:ascii="宋体" w:hAnsi="宋体"/>
          <w:sz w:val="24"/>
        </w:rPr>
        <w:t>和承包人均不应被认为违约或毁约。</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19.2承包人的责任</w:t>
      </w:r>
    </w:p>
    <w:p w:rsidR="00B00705" w:rsidRPr="00A721E4" w:rsidRDefault="00B00705" w:rsidP="00A721E4">
      <w:pPr>
        <w:spacing w:line="360" w:lineRule="auto"/>
        <w:ind w:firstLine="426"/>
        <w:rPr>
          <w:rFonts w:ascii="宋体" w:hAnsi="宋体"/>
          <w:sz w:val="24"/>
        </w:rPr>
      </w:pPr>
      <w:r w:rsidRPr="00A721E4">
        <w:rPr>
          <w:rFonts w:ascii="宋体" w:hAnsi="宋体"/>
          <w:sz w:val="24"/>
        </w:rPr>
        <w:t>如果承包人认为某一事件已构成不可抗力并可能影响其履行义务，则在此事件发生时，他应立即通知</w:t>
      </w:r>
      <w:r w:rsidRPr="00A721E4">
        <w:rPr>
          <w:rFonts w:ascii="宋体" w:hAnsi="宋体" w:hint="eastAsia"/>
          <w:sz w:val="24"/>
        </w:rPr>
        <w:t>发包人</w:t>
      </w:r>
      <w:r w:rsidRPr="00A721E4">
        <w:rPr>
          <w:rFonts w:ascii="宋体" w:hAnsi="宋体"/>
          <w:sz w:val="24"/>
        </w:rPr>
        <w:t>代表，并且只要合理可行，他应尽力继续履行其合同中的义务。承包人还应将他的建议通知</w:t>
      </w:r>
      <w:r w:rsidRPr="00A721E4">
        <w:rPr>
          <w:rFonts w:ascii="宋体" w:hAnsi="宋体" w:hint="eastAsia"/>
          <w:sz w:val="24"/>
        </w:rPr>
        <w:t>发包人</w:t>
      </w:r>
      <w:r w:rsidRPr="00A721E4">
        <w:rPr>
          <w:rFonts w:ascii="宋体" w:hAnsi="宋体"/>
          <w:sz w:val="24"/>
        </w:rPr>
        <w:t>代表，包括任何合理的履约替代方法。但未经</w:t>
      </w:r>
      <w:r w:rsidRPr="00A721E4">
        <w:rPr>
          <w:rFonts w:ascii="宋体" w:hAnsi="宋体" w:hint="eastAsia"/>
          <w:sz w:val="24"/>
        </w:rPr>
        <w:t>发包人</w:t>
      </w:r>
      <w:r w:rsidRPr="00A721E4">
        <w:rPr>
          <w:rFonts w:ascii="宋体" w:hAnsi="宋体"/>
          <w:sz w:val="24"/>
        </w:rPr>
        <w:t>代表的同意，承包人不得实施此类建议。</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19.3</w:t>
      </w:r>
      <w:r w:rsidRPr="00A721E4">
        <w:rPr>
          <w:rFonts w:ascii="宋体" w:hAnsi="宋体" w:hint="eastAsia"/>
          <w:b/>
          <w:sz w:val="24"/>
        </w:rPr>
        <w:t>发包人</w:t>
      </w:r>
      <w:r w:rsidRPr="00A721E4">
        <w:rPr>
          <w:rFonts w:ascii="宋体" w:hAnsi="宋体"/>
          <w:b/>
          <w:sz w:val="24"/>
        </w:rPr>
        <w:t>的责任</w:t>
      </w:r>
    </w:p>
    <w:p w:rsidR="00B00705" w:rsidRPr="00A721E4" w:rsidRDefault="00B00705" w:rsidP="00A721E4">
      <w:pPr>
        <w:spacing w:line="360" w:lineRule="auto"/>
        <w:ind w:firstLine="426"/>
        <w:rPr>
          <w:rFonts w:ascii="宋体" w:hAnsi="宋体"/>
          <w:sz w:val="24"/>
        </w:rPr>
      </w:pPr>
      <w:r w:rsidRPr="00A721E4">
        <w:rPr>
          <w:rFonts w:ascii="宋体" w:hAnsi="宋体"/>
          <w:sz w:val="24"/>
        </w:rPr>
        <w:t>如果</w:t>
      </w:r>
      <w:r w:rsidRPr="00A721E4">
        <w:rPr>
          <w:rFonts w:ascii="宋体" w:hAnsi="宋体" w:hint="eastAsia"/>
          <w:sz w:val="24"/>
        </w:rPr>
        <w:t>发包人</w:t>
      </w:r>
      <w:r w:rsidRPr="00A721E4">
        <w:rPr>
          <w:rFonts w:ascii="宋体" w:hAnsi="宋体"/>
          <w:sz w:val="24"/>
        </w:rPr>
        <w:t>认为某一事件已构成不可抗力并可能影响其履行义务，则在此事件发生时，他应立即通知承包人和</w:t>
      </w:r>
      <w:r w:rsidRPr="00A721E4">
        <w:rPr>
          <w:rFonts w:ascii="宋体" w:hAnsi="宋体" w:hint="eastAsia"/>
          <w:sz w:val="24"/>
        </w:rPr>
        <w:t>发包人</w:t>
      </w:r>
      <w:r w:rsidRPr="00A721E4">
        <w:rPr>
          <w:rFonts w:ascii="宋体" w:hAnsi="宋体"/>
          <w:sz w:val="24"/>
        </w:rPr>
        <w:t>代表，并且只要合理可行，他应尽力继续履行其义务。</w:t>
      </w:r>
      <w:r w:rsidRPr="00A721E4">
        <w:rPr>
          <w:rFonts w:ascii="宋体" w:hAnsi="宋体" w:hint="eastAsia"/>
          <w:sz w:val="24"/>
        </w:rPr>
        <w:t>发包人</w:t>
      </w:r>
      <w:r w:rsidRPr="00A721E4">
        <w:rPr>
          <w:rFonts w:ascii="宋体" w:hAnsi="宋体"/>
          <w:sz w:val="24"/>
        </w:rPr>
        <w:t>还应将他的任何建议通知</w:t>
      </w:r>
      <w:r w:rsidRPr="00A721E4">
        <w:rPr>
          <w:rFonts w:ascii="宋体" w:hAnsi="宋体" w:hint="eastAsia"/>
          <w:sz w:val="24"/>
        </w:rPr>
        <w:t>发包人</w:t>
      </w:r>
      <w:r w:rsidRPr="00A721E4">
        <w:rPr>
          <w:rFonts w:ascii="宋体" w:hAnsi="宋体"/>
          <w:sz w:val="24"/>
        </w:rPr>
        <w:t>代表和承包人，目的在于完成工程以及减少</w:t>
      </w:r>
      <w:r w:rsidRPr="00A721E4">
        <w:rPr>
          <w:rFonts w:ascii="宋体" w:hAnsi="宋体" w:hint="eastAsia"/>
          <w:sz w:val="24"/>
        </w:rPr>
        <w:t>发包人</w:t>
      </w:r>
      <w:r w:rsidRPr="00A721E4">
        <w:rPr>
          <w:rFonts w:ascii="宋体" w:hAnsi="宋体"/>
          <w:sz w:val="24"/>
        </w:rPr>
        <w:t>和承包人任何增</w:t>
      </w:r>
      <w:r w:rsidRPr="00A721E4">
        <w:rPr>
          <w:rFonts w:ascii="宋体" w:hAnsi="宋体"/>
          <w:sz w:val="24"/>
        </w:rPr>
        <w:lastRenderedPageBreak/>
        <w:t>加的费用。</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19.4对承包人的付款</w:t>
      </w:r>
    </w:p>
    <w:p w:rsidR="00B00705" w:rsidRPr="00A721E4" w:rsidRDefault="00B00705" w:rsidP="00A721E4">
      <w:pPr>
        <w:spacing w:line="360" w:lineRule="auto"/>
        <w:ind w:firstLine="426"/>
        <w:rPr>
          <w:rFonts w:ascii="宋体" w:hAnsi="宋体"/>
          <w:sz w:val="24"/>
        </w:rPr>
      </w:pPr>
      <w:r w:rsidRPr="00A721E4">
        <w:rPr>
          <w:rFonts w:ascii="宋体" w:hAnsi="宋体"/>
          <w:sz w:val="24"/>
        </w:rPr>
        <w:t>如果由于不可抗力使工程遭受损失和损害，承包人有权将不可抗力事件发生前按照合同所完成的工程的费用包括在支付申请书中。如果承包人在遵守第19.3款的规定时支出了附加费用，则该费用应根据第3.5款的规定由</w:t>
      </w:r>
      <w:r w:rsidRPr="00A721E4">
        <w:rPr>
          <w:rFonts w:ascii="宋体" w:hAnsi="宋体" w:hint="eastAsia"/>
          <w:sz w:val="24"/>
        </w:rPr>
        <w:t>发包人</w:t>
      </w:r>
      <w:r w:rsidRPr="00A721E4">
        <w:rPr>
          <w:rFonts w:ascii="宋体" w:hAnsi="宋体"/>
          <w:sz w:val="24"/>
        </w:rPr>
        <w:t>代表决定并加入合同价格。</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19.5可选择的终止、支付及返回</w:t>
      </w:r>
    </w:p>
    <w:p w:rsidR="00B00705" w:rsidRPr="00A721E4" w:rsidRDefault="00B00705" w:rsidP="00A721E4">
      <w:pPr>
        <w:spacing w:line="360" w:lineRule="auto"/>
        <w:ind w:firstLine="426"/>
        <w:rPr>
          <w:rFonts w:ascii="宋体" w:hAnsi="宋体"/>
          <w:sz w:val="24"/>
        </w:rPr>
      </w:pPr>
      <w:r w:rsidRPr="00A721E4">
        <w:rPr>
          <w:rFonts w:ascii="宋体" w:hAnsi="宋体"/>
          <w:sz w:val="24"/>
        </w:rPr>
        <w:t>如果某一不可抗力事件发生且延长了工期，使得合同无法履行的情况下，</w:t>
      </w:r>
      <w:r w:rsidRPr="00A721E4">
        <w:rPr>
          <w:rFonts w:ascii="宋体" w:hAnsi="宋体" w:hint="eastAsia"/>
          <w:sz w:val="24"/>
        </w:rPr>
        <w:t>发包人</w:t>
      </w:r>
      <w:r w:rsidRPr="00A721E4">
        <w:rPr>
          <w:rFonts w:ascii="宋体" w:hAnsi="宋体"/>
          <w:sz w:val="24"/>
        </w:rPr>
        <w:t>或承包人的任何一方可向对方发出终止合同的通知，并在该通知发出28天后生效，合同即告终止；</w:t>
      </w:r>
      <w:r w:rsidRPr="00A721E4">
        <w:rPr>
          <w:rFonts w:ascii="宋体" w:hAnsi="宋体" w:hint="eastAsia"/>
          <w:sz w:val="24"/>
        </w:rPr>
        <w:t>发包人</w:t>
      </w:r>
      <w:r w:rsidRPr="00A721E4">
        <w:rPr>
          <w:rFonts w:ascii="宋体" w:hAnsi="宋体"/>
          <w:sz w:val="24"/>
        </w:rPr>
        <w:t>及承包人各自承担由此带来的一切损失；</w:t>
      </w:r>
    </w:p>
    <w:p w:rsidR="00B00705" w:rsidRPr="00A721E4" w:rsidRDefault="00B00705" w:rsidP="00A721E4">
      <w:pPr>
        <w:spacing w:line="360" w:lineRule="auto"/>
        <w:ind w:firstLine="426"/>
        <w:rPr>
          <w:rFonts w:ascii="宋体" w:hAnsi="宋体"/>
          <w:b/>
          <w:sz w:val="24"/>
        </w:rPr>
      </w:pPr>
      <w:r w:rsidRPr="00A721E4">
        <w:rPr>
          <w:rFonts w:ascii="宋体" w:hAnsi="宋体"/>
          <w:b/>
          <w:sz w:val="24"/>
        </w:rPr>
        <w:t>19.6根据法律解除履约</w:t>
      </w:r>
    </w:p>
    <w:p w:rsidR="00B00705" w:rsidRPr="00A721E4" w:rsidRDefault="00B00705" w:rsidP="00A721E4">
      <w:pPr>
        <w:spacing w:line="360" w:lineRule="auto"/>
        <w:ind w:firstLine="426"/>
        <w:rPr>
          <w:rFonts w:ascii="宋体" w:hAnsi="宋体"/>
          <w:sz w:val="24"/>
        </w:rPr>
      </w:pPr>
      <w:r w:rsidRPr="00A721E4">
        <w:rPr>
          <w:rFonts w:ascii="宋体" w:hAnsi="宋体"/>
          <w:sz w:val="24"/>
        </w:rPr>
        <w:t>如果根据本合同适用的法律，</w:t>
      </w:r>
      <w:r w:rsidRPr="00A721E4">
        <w:rPr>
          <w:rFonts w:ascii="宋体" w:hAnsi="宋体" w:hint="eastAsia"/>
          <w:sz w:val="24"/>
        </w:rPr>
        <w:t>发包人</w:t>
      </w:r>
      <w:r w:rsidRPr="00A721E4">
        <w:rPr>
          <w:rFonts w:ascii="宋体" w:hAnsi="宋体"/>
          <w:sz w:val="24"/>
        </w:rPr>
        <w:t>和承包人双方均被解除进一步的履约，则</w:t>
      </w:r>
      <w:r w:rsidRPr="00A721E4">
        <w:rPr>
          <w:rFonts w:ascii="宋体" w:hAnsi="宋体" w:hint="eastAsia"/>
          <w:sz w:val="24"/>
        </w:rPr>
        <w:t>发包人</w:t>
      </w:r>
      <w:r w:rsidRPr="00A721E4">
        <w:rPr>
          <w:rFonts w:ascii="宋体" w:hAnsi="宋体"/>
          <w:sz w:val="24"/>
        </w:rPr>
        <w:t>支付给承包人的金额应与根据第19.5款终止合同时支付给承包人的金额相同。</w:t>
      </w:r>
    </w:p>
    <w:p w:rsidR="00B00705" w:rsidRPr="00A721E4" w:rsidRDefault="00B00705" w:rsidP="00A721E4">
      <w:pPr>
        <w:pStyle w:val="2"/>
        <w:spacing w:line="360" w:lineRule="auto"/>
        <w:ind w:firstLine="426"/>
        <w:rPr>
          <w:rFonts w:ascii="宋体" w:eastAsia="宋体" w:hAnsi="宋体"/>
          <w:b w:val="0"/>
          <w:sz w:val="24"/>
          <w:szCs w:val="24"/>
        </w:rPr>
      </w:pPr>
      <w:bookmarkStart w:id="588" w:name="_Toc240708960"/>
      <w:bookmarkStart w:id="589" w:name="_Toc240708736"/>
      <w:bookmarkStart w:id="590" w:name="_Toc240536064"/>
      <w:bookmarkStart w:id="591" w:name="_Toc240173467"/>
      <w:bookmarkStart w:id="592" w:name="_Toc240707852"/>
      <w:r w:rsidRPr="00A721E4">
        <w:rPr>
          <w:rFonts w:ascii="宋体" w:eastAsia="宋体" w:hAnsi="宋体"/>
          <w:sz w:val="24"/>
          <w:szCs w:val="24"/>
        </w:rPr>
        <w:t>20、</w:t>
      </w:r>
      <w:r w:rsidRPr="00A721E4">
        <w:rPr>
          <w:rFonts w:ascii="宋体" w:eastAsia="宋体" w:hAnsi="宋体" w:hint="eastAsia"/>
          <w:sz w:val="24"/>
          <w:szCs w:val="24"/>
        </w:rPr>
        <w:t>争议解决</w:t>
      </w:r>
      <w:bookmarkEnd w:id="588"/>
      <w:bookmarkEnd w:id="589"/>
      <w:bookmarkEnd w:id="590"/>
      <w:bookmarkEnd w:id="591"/>
      <w:bookmarkEnd w:id="592"/>
    </w:p>
    <w:bookmarkEnd w:id="490"/>
    <w:bookmarkEnd w:id="491"/>
    <w:bookmarkEnd w:id="492"/>
    <w:bookmarkEnd w:id="493"/>
    <w:p w:rsidR="00B00705" w:rsidRPr="00A721E4" w:rsidRDefault="00B00705" w:rsidP="00A721E4">
      <w:pPr>
        <w:spacing w:line="360" w:lineRule="auto"/>
        <w:ind w:firstLineChars="200" w:firstLine="480"/>
        <w:rPr>
          <w:rFonts w:ascii="宋体" w:hAnsi="宋体" w:cs="宋体"/>
          <w:sz w:val="24"/>
        </w:rPr>
      </w:pPr>
      <w:r w:rsidRPr="00A721E4">
        <w:rPr>
          <w:rFonts w:ascii="宋体" w:hAnsi="宋体" w:cs="宋体" w:hint="eastAsia"/>
          <w:sz w:val="24"/>
        </w:rPr>
        <w:t>因本合同引起的或与本合同有关的任何争议，合同双方友好协商不成、不愿提请争议组评审或者不愿接受争议评审组意见的，选择下列第</w:t>
      </w:r>
      <w:r w:rsidRPr="00A721E4">
        <w:rPr>
          <w:rFonts w:ascii="宋体" w:hAnsi="宋体" w:cs="宋体" w:hint="eastAsia"/>
          <w:sz w:val="24"/>
          <w:u w:val="single"/>
        </w:rPr>
        <w:t xml:space="preserve"> 贰 </w:t>
      </w:r>
      <w:r w:rsidRPr="00A721E4">
        <w:rPr>
          <w:rFonts w:ascii="宋体" w:hAnsi="宋体" w:cs="宋体" w:hint="eastAsia"/>
          <w:sz w:val="24"/>
        </w:rPr>
        <w:t>种方式解决：</w:t>
      </w:r>
    </w:p>
    <w:p w:rsidR="00B00705" w:rsidRPr="00A721E4" w:rsidRDefault="00B00705" w:rsidP="00A721E4">
      <w:pPr>
        <w:spacing w:line="360" w:lineRule="auto"/>
        <w:ind w:firstLineChars="200" w:firstLine="480"/>
        <w:rPr>
          <w:rFonts w:ascii="宋体" w:hAnsi="宋体" w:cs="宋体"/>
          <w:sz w:val="24"/>
        </w:rPr>
      </w:pPr>
      <w:r w:rsidRPr="00A721E4">
        <w:rPr>
          <w:rFonts w:ascii="宋体" w:hAnsi="宋体" w:cs="宋体" w:hint="eastAsia"/>
          <w:sz w:val="24"/>
          <w:u w:val="single"/>
        </w:rPr>
        <w:t>（壹）</w:t>
      </w:r>
      <w:r w:rsidRPr="00A721E4">
        <w:rPr>
          <w:rFonts w:ascii="宋体" w:hAnsi="宋体" w:cs="宋体" w:hint="eastAsia"/>
          <w:sz w:val="24"/>
        </w:rPr>
        <w:t>提请</w:t>
      </w:r>
      <w:r w:rsidRPr="00A721E4">
        <w:rPr>
          <w:rFonts w:ascii="宋体" w:hAnsi="宋体" w:cs="宋体" w:hint="eastAsia"/>
          <w:sz w:val="24"/>
          <w:u w:val="single"/>
        </w:rPr>
        <w:t xml:space="preserve">            </w:t>
      </w:r>
      <w:r w:rsidRPr="00A721E4">
        <w:rPr>
          <w:rFonts w:ascii="宋体" w:hAnsi="宋体" w:cs="宋体" w:hint="eastAsia"/>
          <w:sz w:val="24"/>
        </w:rPr>
        <w:t>仲裁委员会按照该会仲裁规则进行仲裁，仲裁裁决是终局的，对合同双方均有约束力。</w:t>
      </w:r>
    </w:p>
    <w:p w:rsidR="00B00705" w:rsidRPr="00A721E4" w:rsidRDefault="00B00705" w:rsidP="00A721E4">
      <w:pPr>
        <w:spacing w:line="360" w:lineRule="auto"/>
        <w:ind w:firstLineChars="200" w:firstLine="480"/>
        <w:rPr>
          <w:rFonts w:ascii="宋体" w:hAnsi="宋体" w:cs="宋体"/>
          <w:sz w:val="24"/>
        </w:rPr>
      </w:pPr>
      <w:r w:rsidRPr="00A721E4">
        <w:rPr>
          <w:rFonts w:ascii="宋体" w:hAnsi="宋体" w:cs="宋体" w:hint="eastAsia"/>
          <w:sz w:val="24"/>
          <w:u w:val="single"/>
        </w:rPr>
        <w:t>（贰）</w:t>
      </w:r>
      <w:r w:rsidRPr="00A721E4">
        <w:rPr>
          <w:rFonts w:ascii="宋体" w:hAnsi="宋体" w:cs="宋体" w:hint="eastAsia"/>
          <w:sz w:val="24"/>
        </w:rPr>
        <w:t>向</w:t>
      </w:r>
      <w:r w:rsidR="002335E9">
        <w:rPr>
          <w:rFonts w:ascii="宋体" w:hAnsi="宋体" w:cs="宋体" w:hint="eastAsia"/>
          <w:sz w:val="24"/>
        </w:rPr>
        <w:t>邹城市</w:t>
      </w:r>
      <w:r w:rsidRPr="00A721E4">
        <w:rPr>
          <w:rFonts w:ascii="宋体" w:hAnsi="宋体" w:cs="宋体" w:hint="eastAsia"/>
          <w:sz w:val="24"/>
        </w:rPr>
        <w:t>人民法院提起诉讼。</w:t>
      </w:r>
    </w:p>
    <w:p w:rsidR="00B00705" w:rsidRPr="00A721E4" w:rsidRDefault="00B00705" w:rsidP="006525A2">
      <w:pPr>
        <w:spacing w:line="360" w:lineRule="auto"/>
        <w:ind w:firstLineChars="100" w:firstLine="241"/>
        <w:rPr>
          <w:rFonts w:ascii="宋体" w:hAnsi="宋体" w:cs="宋体"/>
          <w:b/>
          <w:sz w:val="24"/>
        </w:rPr>
      </w:pPr>
      <w:r w:rsidRPr="00A721E4">
        <w:rPr>
          <w:rFonts w:ascii="宋体" w:hAnsi="宋体" w:cs="宋体" w:hint="eastAsia"/>
          <w:b/>
          <w:sz w:val="24"/>
        </w:rPr>
        <w:t>21.补充条款</w:t>
      </w:r>
    </w:p>
    <w:p w:rsidR="006525A2" w:rsidRPr="006525A2" w:rsidRDefault="006525A2" w:rsidP="006525A2">
      <w:pPr>
        <w:pStyle w:val="aa"/>
        <w:spacing w:line="360" w:lineRule="auto"/>
        <w:ind w:leftChars="150" w:left="315" w:firstLineChars="100" w:firstLine="241"/>
        <w:rPr>
          <w:rFonts w:hAnsi="宋体"/>
          <w:b/>
          <w:sz w:val="24"/>
        </w:rPr>
      </w:pPr>
      <w:r>
        <w:rPr>
          <w:rFonts w:hAnsi="宋体" w:hint="eastAsia"/>
          <w:b/>
          <w:sz w:val="24"/>
        </w:rPr>
        <w:t>21.1</w:t>
      </w:r>
      <w:r w:rsidRPr="006525A2">
        <w:rPr>
          <w:rFonts w:hAnsi="宋体" w:hint="eastAsia"/>
          <w:b/>
          <w:sz w:val="24"/>
        </w:rPr>
        <w:t>本工程全部范围内凡是经甲方认可的在设计、制造、供货、防腐、施工、安装、调试、试验及验收等方面的各项内容都不会因此解除乙方的任何责任。</w:t>
      </w:r>
    </w:p>
    <w:p w:rsidR="00666497" w:rsidRPr="002335E9" w:rsidRDefault="006525A2" w:rsidP="002335E9">
      <w:pPr>
        <w:spacing w:line="360" w:lineRule="auto"/>
        <w:ind w:firstLineChars="200" w:firstLine="482"/>
        <w:rPr>
          <w:rFonts w:ascii="宋体" w:hAnsi="宋体"/>
          <w:b/>
          <w:kern w:val="0"/>
          <w:sz w:val="24"/>
          <w:szCs w:val="20"/>
        </w:rPr>
      </w:pPr>
      <w:r w:rsidRPr="002335E9">
        <w:rPr>
          <w:rFonts w:ascii="宋体" w:hAnsi="宋体" w:hint="eastAsia"/>
          <w:b/>
          <w:kern w:val="0"/>
          <w:sz w:val="24"/>
          <w:szCs w:val="20"/>
        </w:rPr>
        <w:t>21.2本工程涉及到的主材、辅材、施工安装、吊装、施工工具、脚手架、照明设备等全部由乙方负责。</w:t>
      </w:r>
    </w:p>
    <w:p w:rsidR="00666497" w:rsidRDefault="002335E9" w:rsidP="002335E9">
      <w:pPr>
        <w:ind w:firstLineChars="200" w:firstLine="482"/>
        <w:rPr>
          <w:rFonts w:ascii="宋体" w:hAnsi="宋体"/>
          <w:b/>
          <w:kern w:val="0"/>
          <w:sz w:val="24"/>
          <w:szCs w:val="20"/>
        </w:rPr>
      </w:pPr>
      <w:r>
        <w:rPr>
          <w:rFonts w:ascii="宋体" w:hAnsi="宋体" w:hint="eastAsia"/>
          <w:b/>
          <w:kern w:val="0"/>
          <w:sz w:val="24"/>
          <w:szCs w:val="20"/>
        </w:rPr>
        <w:t>21.3</w:t>
      </w:r>
      <w:r w:rsidR="006525A2" w:rsidRPr="002335E9">
        <w:rPr>
          <w:rFonts w:ascii="宋体" w:hAnsi="宋体" w:hint="eastAsia"/>
          <w:b/>
          <w:kern w:val="0"/>
          <w:sz w:val="24"/>
          <w:szCs w:val="20"/>
        </w:rPr>
        <w:t>使用的材料必须符合图纸及相关国家标准的要求,使用前必须经过甲方现场检验及试验,试验合格方可使用。</w:t>
      </w:r>
    </w:p>
    <w:p w:rsidR="00275881" w:rsidRDefault="00275881" w:rsidP="002335E9">
      <w:pPr>
        <w:ind w:firstLineChars="200" w:firstLine="482"/>
        <w:rPr>
          <w:rFonts w:ascii="宋体" w:hAnsi="宋体"/>
          <w:b/>
          <w:kern w:val="0"/>
          <w:sz w:val="24"/>
          <w:szCs w:val="20"/>
        </w:rPr>
      </w:pPr>
      <w:r>
        <w:rPr>
          <w:rFonts w:ascii="宋体" w:hAnsi="宋体" w:hint="eastAsia"/>
          <w:b/>
          <w:kern w:val="0"/>
          <w:sz w:val="24"/>
          <w:szCs w:val="20"/>
        </w:rPr>
        <w:t>21.4</w:t>
      </w:r>
      <w:r w:rsidRPr="00275881">
        <w:rPr>
          <w:rFonts w:ascii="宋体" w:hAnsi="宋体" w:hint="eastAsia"/>
          <w:b/>
          <w:kern w:val="0"/>
          <w:sz w:val="24"/>
          <w:szCs w:val="20"/>
        </w:rPr>
        <w:t>工程未完全完工但已具备使用条件，甲方有权使用但并不代表竣工验收。</w:t>
      </w:r>
    </w:p>
    <w:p w:rsidR="00275881" w:rsidRPr="002335E9" w:rsidRDefault="00275881" w:rsidP="002335E9">
      <w:pPr>
        <w:ind w:firstLineChars="200" w:firstLine="482"/>
        <w:rPr>
          <w:rFonts w:ascii="宋体" w:hAnsi="宋体"/>
          <w:b/>
          <w:kern w:val="0"/>
          <w:sz w:val="24"/>
          <w:szCs w:val="20"/>
        </w:rPr>
      </w:pPr>
    </w:p>
    <w:p w:rsidR="00540F3D" w:rsidRPr="002335E9" w:rsidRDefault="00540F3D" w:rsidP="002335E9">
      <w:pPr>
        <w:ind w:firstLineChars="1300" w:firstLine="3132"/>
        <w:rPr>
          <w:rFonts w:ascii="宋体" w:hAnsi="宋体"/>
          <w:b/>
          <w:kern w:val="0"/>
          <w:sz w:val="24"/>
          <w:szCs w:val="20"/>
        </w:rPr>
      </w:pPr>
      <w:bookmarkStart w:id="593" w:name="_Toc11374"/>
    </w:p>
    <w:p w:rsidR="00A721E4" w:rsidRDefault="00A721E4" w:rsidP="002335E9">
      <w:pPr>
        <w:ind w:firstLineChars="1300" w:firstLine="3132"/>
        <w:rPr>
          <w:rFonts w:ascii="宋体" w:hAnsi="宋体"/>
          <w:b/>
          <w:kern w:val="0"/>
          <w:sz w:val="24"/>
          <w:szCs w:val="20"/>
        </w:rPr>
      </w:pPr>
    </w:p>
    <w:p w:rsidR="002335E9" w:rsidRDefault="002335E9" w:rsidP="001F3BC0">
      <w:pPr>
        <w:rPr>
          <w:rFonts w:ascii="宋体" w:hAnsi="宋体"/>
          <w:b/>
          <w:kern w:val="0"/>
          <w:sz w:val="24"/>
          <w:szCs w:val="20"/>
        </w:rPr>
      </w:pPr>
    </w:p>
    <w:p w:rsidR="002335E9" w:rsidRDefault="002335E9" w:rsidP="002335E9">
      <w:pPr>
        <w:ind w:firstLineChars="1300" w:firstLine="3132"/>
        <w:rPr>
          <w:rFonts w:ascii="宋体" w:hAnsi="宋体"/>
          <w:b/>
          <w:kern w:val="0"/>
          <w:sz w:val="24"/>
          <w:szCs w:val="20"/>
        </w:rPr>
      </w:pPr>
    </w:p>
    <w:p w:rsidR="002335E9" w:rsidRPr="002335E9" w:rsidRDefault="002335E9" w:rsidP="002335E9">
      <w:pPr>
        <w:ind w:firstLineChars="1300" w:firstLine="3132"/>
        <w:rPr>
          <w:rFonts w:ascii="宋体" w:hAnsi="宋体"/>
          <w:b/>
          <w:kern w:val="0"/>
          <w:sz w:val="24"/>
          <w:szCs w:val="20"/>
        </w:rPr>
      </w:pPr>
    </w:p>
    <w:p w:rsidR="00666497" w:rsidRPr="00A721E4" w:rsidRDefault="002110D1" w:rsidP="00A721E4">
      <w:pPr>
        <w:ind w:firstLineChars="1000" w:firstLine="3012"/>
        <w:rPr>
          <w:rFonts w:ascii="宋体" w:hAnsi="宋体" w:cs="黑体"/>
          <w:b/>
          <w:color w:val="000000"/>
          <w:sz w:val="30"/>
          <w:szCs w:val="30"/>
          <w:lang w:val="zh-TW" w:eastAsia="zh-TW"/>
        </w:rPr>
      </w:pPr>
      <w:r w:rsidRPr="00A721E4">
        <w:rPr>
          <w:rFonts w:ascii="宋体" w:hAnsi="宋体" w:cs="黑体" w:hint="eastAsia"/>
          <w:b/>
          <w:color w:val="000000"/>
          <w:sz w:val="30"/>
          <w:szCs w:val="30"/>
        </w:rPr>
        <w:t>第</w:t>
      </w:r>
      <w:r w:rsidR="00540F3D" w:rsidRPr="00A721E4">
        <w:rPr>
          <w:rFonts w:ascii="宋体" w:hAnsi="宋体" w:cs="黑体" w:hint="eastAsia"/>
          <w:b/>
          <w:color w:val="000000"/>
          <w:sz w:val="30"/>
          <w:szCs w:val="30"/>
        </w:rPr>
        <w:t>六</w:t>
      </w:r>
      <w:r w:rsidRPr="00A721E4">
        <w:rPr>
          <w:rFonts w:ascii="宋体" w:hAnsi="宋体" w:cs="黑体" w:hint="eastAsia"/>
          <w:b/>
          <w:color w:val="000000"/>
          <w:sz w:val="30"/>
          <w:szCs w:val="30"/>
        </w:rPr>
        <w:t xml:space="preserve">章 </w:t>
      </w:r>
      <w:bookmarkStart w:id="594" w:name="_Toc20383"/>
      <w:r w:rsidR="00540F3D" w:rsidRPr="00A721E4">
        <w:rPr>
          <w:rFonts w:ascii="宋体" w:hAnsi="宋体" w:cs="黑体" w:hint="eastAsia"/>
          <w:b/>
          <w:color w:val="000000"/>
          <w:sz w:val="30"/>
          <w:szCs w:val="30"/>
        </w:rPr>
        <w:t xml:space="preserve">   </w:t>
      </w:r>
      <w:r w:rsidRPr="00A721E4">
        <w:rPr>
          <w:rFonts w:ascii="宋体" w:hAnsi="宋体" w:cs="黑体"/>
          <w:b/>
          <w:color w:val="000000"/>
          <w:sz w:val="30"/>
          <w:szCs w:val="30"/>
          <w:lang w:val="zh-TW" w:eastAsia="zh-TW"/>
        </w:rPr>
        <w:t>投标文件格式</w:t>
      </w:r>
      <w:bookmarkEnd w:id="593"/>
      <w:bookmarkEnd w:id="594"/>
    </w:p>
    <w:p w:rsidR="00540F3D" w:rsidRPr="00BD4571" w:rsidRDefault="00540F3D">
      <w:pPr>
        <w:rPr>
          <w:rFonts w:ascii="宋体" w:hAnsi="宋体" w:cs="黑体"/>
          <w:color w:val="000000"/>
          <w:sz w:val="32"/>
          <w:szCs w:val="32"/>
          <w:lang w:val="zh-TW"/>
        </w:rPr>
      </w:pPr>
      <w:r>
        <w:rPr>
          <w:rFonts w:ascii="宋体" w:hAnsi="宋体" w:cs="黑体" w:hint="eastAsia"/>
          <w:color w:val="000000"/>
          <w:sz w:val="32"/>
          <w:szCs w:val="32"/>
          <w:lang w:val="zh-TW"/>
        </w:rPr>
        <w:t xml:space="preserve">                                   </w:t>
      </w:r>
    </w:p>
    <w:tbl>
      <w:tblPr>
        <w:tblW w:w="0" w:type="auto"/>
        <w:tblInd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tblGrid>
      <w:tr w:rsidR="00540F3D" w:rsidTr="00A721E4">
        <w:trPr>
          <w:trHeight w:val="773"/>
        </w:trPr>
        <w:tc>
          <w:tcPr>
            <w:tcW w:w="1768" w:type="dxa"/>
            <w:vAlign w:val="center"/>
          </w:tcPr>
          <w:p w:rsidR="00540F3D" w:rsidRDefault="00540F3D" w:rsidP="00540F3D">
            <w:pPr>
              <w:jc w:val="center"/>
              <w:rPr>
                <w:rFonts w:ascii="宋体" w:hAnsi="宋体" w:cs="黑体"/>
                <w:color w:val="000000"/>
                <w:sz w:val="32"/>
                <w:szCs w:val="32"/>
                <w:lang w:val="zh-TW"/>
              </w:rPr>
            </w:pPr>
            <w:r>
              <w:rPr>
                <w:rFonts w:ascii="宋体" w:hAnsi="宋体" w:cs="黑体" w:hint="eastAsia"/>
                <w:color w:val="000000"/>
                <w:sz w:val="32"/>
                <w:szCs w:val="32"/>
                <w:lang w:val="zh-TW"/>
              </w:rPr>
              <w:t>正本/副本</w:t>
            </w:r>
          </w:p>
        </w:tc>
      </w:tr>
    </w:tbl>
    <w:p w:rsidR="00666497" w:rsidRPr="00BD4571" w:rsidRDefault="00666497">
      <w:pPr>
        <w:rPr>
          <w:rFonts w:ascii="宋体" w:hAnsi="宋体" w:cs="黑体"/>
          <w:color w:val="000000"/>
          <w:sz w:val="32"/>
          <w:szCs w:val="32"/>
          <w:lang w:val="zh-TW" w:eastAsia="zh-TW"/>
        </w:rPr>
      </w:pPr>
    </w:p>
    <w:p w:rsidR="00666497" w:rsidRPr="00BD4571" w:rsidRDefault="00540F3D">
      <w:pPr>
        <w:pStyle w:val="Aff0"/>
        <w:spacing w:line="360" w:lineRule="auto"/>
        <w:jc w:val="center"/>
        <w:rPr>
          <w:rFonts w:ascii="宋体" w:eastAsia="宋体" w:hAnsi="宋体" w:cs="宋体"/>
          <w:b/>
          <w:bCs/>
          <w:sz w:val="18"/>
          <w:szCs w:val="18"/>
        </w:rPr>
      </w:pPr>
      <w:bookmarkStart w:id="595" w:name="_Toc30636"/>
      <w:bookmarkStart w:id="596" w:name="_Toc4691"/>
      <w:r>
        <w:rPr>
          <w:rFonts w:ascii="宋体" w:eastAsia="宋体" w:hAnsi="宋体" w:cs="宋体" w:hint="eastAsia"/>
          <w:b/>
          <w:bCs/>
          <w:sz w:val="44"/>
          <w:szCs w:val="44"/>
          <w:u w:val="single"/>
        </w:rPr>
        <w:t xml:space="preserve">                     </w:t>
      </w:r>
      <w:r w:rsidR="002110D1" w:rsidRPr="00BD4571">
        <w:rPr>
          <w:rFonts w:ascii="宋体" w:eastAsia="宋体" w:hAnsi="宋体" w:cs="宋体"/>
          <w:b/>
          <w:bCs/>
          <w:sz w:val="44"/>
          <w:szCs w:val="44"/>
        </w:rPr>
        <w:t>(</w:t>
      </w:r>
      <w:r w:rsidR="002110D1" w:rsidRPr="00BD4571">
        <w:rPr>
          <w:rFonts w:ascii="宋体" w:eastAsia="宋体" w:hAnsi="宋体" w:cs="宋体"/>
          <w:b/>
          <w:bCs/>
          <w:sz w:val="44"/>
          <w:szCs w:val="44"/>
          <w:lang w:val="zh-TW" w:eastAsia="zh-TW"/>
        </w:rPr>
        <w:t>工程</w:t>
      </w:r>
      <w:r w:rsidR="002110D1" w:rsidRPr="00BD4571">
        <w:rPr>
          <w:rFonts w:ascii="宋体" w:eastAsia="宋体" w:hAnsi="宋体" w:cs="宋体"/>
          <w:b/>
          <w:bCs/>
          <w:sz w:val="44"/>
          <w:szCs w:val="44"/>
        </w:rPr>
        <w:t>) EPC</w:t>
      </w:r>
      <w:r w:rsidR="002110D1" w:rsidRPr="00BD4571">
        <w:rPr>
          <w:rFonts w:ascii="宋体" w:eastAsia="宋体" w:hAnsi="宋体" w:cs="宋体"/>
          <w:b/>
          <w:bCs/>
          <w:sz w:val="44"/>
          <w:szCs w:val="44"/>
          <w:lang w:val="zh-TW" w:eastAsia="zh-TW"/>
        </w:rPr>
        <w:t>总承包</w:t>
      </w:r>
      <w:bookmarkEnd w:id="595"/>
      <w:bookmarkEnd w:id="596"/>
    </w:p>
    <w:p w:rsidR="00666497" w:rsidRPr="00BD4571" w:rsidRDefault="00666497">
      <w:pPr>
        <w:pStyle w:val="Aff0"/>
        <w:tabs>
          <w:tab w:val="left" w:pos="500"/>
        </w:tabs>
        <w:spacing w:line="360" w:lineRule="auto"/>
        <w:jc w:val="center"/>
        <w:rPr>
          <w:rFonts w:ascii="宋体" w:eastAsia="宋体" w:hAnsi="宋体"/>
          <w:b/>
          <w:bCs/>
          <w:sz w:val="48"/>
          <w:szCs w:val="48"/>
        </w:rPr>
      </w:pPr>
    </w:p>
    <w:p w:rsidR="00666497" w:rsidRPr="00BD4571" w:rsidRDefault="002110D1">
      <w:pPr>
        <w:pStyle w:val="Aff0"/>
        <w:spacing w:line="360" w:lineRule="auto"/>
        <w:jc w:val="center"/>
        <w:rPr>
          <w:rFonts w:ascii="宋体" w:eastAsia="宋体" w:hAnsi="宋体"/>
          <w:b/>
          <w:bCs/>
          <w:lang w:val="zh-TW" w:eastAsia="zh-TW"/>
        </w:rPr>
      </w:pPr>
      <w:bookmarkStart w:id="597" w:name="_Toc13947"/>
      <w:bookmarkStart w:id="598" w:name="_Toc32405"/>
      <w:r w:rsidRPr="00BD4571">
        <w:rPr>
          <w:rFonts w:ascii="宋体" w:eastAsia="宋体" w:hAnsi="宋体" w:cs="宋体"/>
          <w:b/>
          <w:bCs/>
          <w:sz w:val="84"/>
          <w:szCs w:val="84"/>
          <w:lang w:val="zh-TW" w:eastAsia="zh-TW"/>
        </w:rPr>
        <w:t>投 标 文 件</w:t>
      </w:r>
      <w:bookmarkEnd w:id="597"/>
      <w:bookmarkEnd w:id="598"/>
    </w:p>
    <w:p w:rsidR="00666497" w:rsidRPr="00BD4571" w:rsidRDefault="002110D1" w:rsidP="00540F3D">
      <w:pPr>
        <w:pStyle w:val="Aff0"/>
        <w:spacing w:line="360" w:lineRule="auto"/>
        <w:ind w:left="1438" w:firstLineChars="400" w:firstLine="1285"/>
        <w:jc w:val="left"/>
        <w:rPr>
          <w:rFonts w:ascii="宋体" w:eastAsia="宋体" w:hAnsi="宋体"/>
          <w:b/>
          <w:bCs/>
          <w:sz w:val="32"/>
          <w:szCs w:val="32"/>
        </w:rPr>
      </w:pPr>
      <w:bookmarkStart w:id="599" w:name="_Toc10091"/>
      <w:r w:rsidRPr="00BD4571">
        <w:rPr>
          <w:rFonts w:ascii="宋体" w:eastAsia="宋体" w:hAnsi="宋体" w:cs="宋体" w:hint="eastAsia"/>
          <w:b/>
          <w:bCs/>
          <w:sz w:val="32"/>
          <w:szCs w:val="32"/>
          <w:lang w:val="zh-TW"/>
        </w:rPr>
        <w:t>项目</w:t>
      </w:r>
      <w:r w:rsidRPr="00BD4571">
        <w:rPr>
          <w:rFonts w:ascii="宋体" w:eastAsia="宋体" w:hAnsi="宋体" w:cs="宋体"/>
          <w:b/>
          <w:bCs/>
          <w:sz w:val="32"/>
          <w:szCs w:val="32"/>
          <w:lang w:val="zh-TW" w:eastAsia="zh-TW"/>
        </w:rPr>
        <w:t>编号：</w:t>
      </w:r>
      <w:bookmarkEnd w:id="599"/>
    </w:p>
    <w:p w:rsidR="00666497" w:rsidRPr="00BD4571" w:rsidRDefault="00666497">
      <w:pPr>
        <w:pStyle w:val="Aff0"/>
        <w:spacing w:line="360" w:lineRule="auto"/>
        <w:jc w:val="center"/>
        <w:rPr>
          <w:rFonts w:ascii="宋体" w:eastAsia="宋体" w:hAnsi="宋体"/>
          <w:b/>
          <w:bCs/>
          <w:sz w:val="32"/>
          <w:szCs w:val="32"/>
        </w:rPr>
      </w:pPr>
    </w:p>
    <w:p w:rsidR="00666497" w:rsidRDefault="00666497">
      <w:pPr>
        <w:pStyle w:val="Aff0"/>
        <w:spacing w:line="360" w:lineRule="auto"/>
        <w:rPr>
          <w:rFonts w:ascii="宋体" w:eastAsia="宋体" w:hAnsi="宋体" w:cs="宋体"/>
          <w:b/>
          <w:bCs/>
          <w:sz w:val="32"/>
          <w:szCs w:val="32"/>
          <w:shd w:val="clear" w:color="auto" w:fill="00FFFF"/>
        </w:rPr>
      </w:pPr>
    </w:p>
    <w:p w:rsidR="00540F3D" w:rsidRDefault="00540F3D">
      <w:pPr>
        <w:pStyle w:val="Aff0"/>
        <w:spacing w:line="360" w:lineRule="auto"/>
        <w:rPr>
          <w:rFonts w:ascii="宋体" w:eastAsia="宋体" w:hAnsi="宋体" w:cs="宋体"/>
          <w:b/>
          <w:bCs/>
          <w:sz w:val="32"/>
          <w:szCs w:val="32"/>
          <w:shd w:val="clear" w:color="auto" w:fill="00FFFF"/>
        </w:rPr>
      </w:pPr>
    </w:p>
    <w:p w:rsidR="00540F3D" w:rsidRDefault="00540F3D">
      <w:pPr>
        <w:pStyle w:val="Aff0"/>
        <w:spacing w:line="360" w:lineRule="auto"/>
        <w:rPr>
          <w:rFonts w:ascii="宋体" w:eastAsia="宋体" w:hAnsi="宋体" w:cs="宋体"/>
          <w:b/>
          <w:bCs/>
          <w:sz w:val="32"/>
          <w:szCs w:val="32"/>
          <w:shd w:val="clear" w:color="auto" w:fill="00FFFF"/>
        </w:rPr>
      </w:pPr>
    </w:p>
    <w:p w:rsidR="00540F3D" w:rsidRDefault="00540F3D">
      <w:pPr>
        <w:pStyle w:val="Aff0"/>
        <w:spacing w:line="360" w:lineRule="auto"/>
        <w:rPr>
          <w:rFonts w:ascii="宋体" w:eastAsia="宋体" w:hAnsi="宋体" w:cs="宋体"/>
          <w:b/>
          <w:bCs/>
          <w:sz w:val="32"/>
          <w:szCs w:val="32"/>
          <w:shd w:val="clear" w:color="auto" w:fill="00FFFF"/>
        </w:rPr>
      </w:pPr>
    </w:p>
    <w:p w:rsidR="00540F3D" w:rsidRDefault="00540F3D">
      <w:pPr>
        <w:pStyle w:val="Aff0"/>
        <w:spacing w:line="360" w:lineRule="auto"/>
        <w:rPr>
          <w:rFonts w:ascii="宋体" w:eastAsia="宋体" w:hAnsi="宋体" w:cs="宋体"/>
          <w:b/>
          <w:bCs/>
          <w:sz w:val="32"/>
          <w:szCs w:val="32"/>
          <w:shd w:val="clear" w:color="auto" w:fill="00FFFF"/>
        </w:rPr>
      </w:pPr>
    </w:p>
    <w:p w:rsidR="00540F3D" w:rsidRPr="00BD4571" w:rsidRDefault="00540F3D">
      <w:pPr>
        <w:pStyle w:val="Aff0"/>
        <w:spacing w:line="360" w:lineRule="auto"/>
        <w:rPr>
          <w:rFonts w:ascii="宋体" w:eastAsia="宋体" w:hAnsi="宋体" w:cs="宋体"/>
          <w:b/>
          <w:bCs/>
          <w:sz w:val="32"/>
          <w:szCs w:val="32"/>
          <w:shd w:val="clear" w:color="auto" w:fill="00FFFF"/>
        </w:rPr>
      </w:pPr>
    </w:p>
    <w:p w:rsidR="00666497" w:rsidRPr="00BD4571" w:rsidRDefault="00666497">
      <w:pPr>
        <w:pStyle w:val="Aff0"/>
        <w:spacing w:line="360" w:lineRule="auto"/>
        <w:jc w:val="center"/>
        <w:rPr>
          <w:rFonts w:ascii="宋体" w:eastAsia="宋体" w:hAnsi="宋体" w:cs="宋体"/>
          <w:b/>
          <w:bCs/>
          <w:sz w:val="32"/>
          <w:szCs w:val="32"/>
        </w:rPr>
      </w:pPr>
    </w:p>
    <w:p w:rsidR="00666497" w:rsidRPr="00BD4571" w:rsidRDefault="00540F3D">
      <w:pPr>
        <w:pStyle w:val="Aff0"/>
        <w:spacing w:line="360" w:lineRule="auto"/>
        <w:ind w:firstLine="180"/>
        <w:jc w:val="center"/>
        <w:rPr>
          <w:rFonts w:ascii="宋体" w:eastAsia="宋体" w:hAnsi="宋体" w:cs="宋体"/>
          <w:b/>
          <w:bCs/>
          <w:sz w:val="32"/>
          <w:szCs w:val="32"/>
        </w:rPr>
      </w:pPr>
      <w:r>
        <w:rPr>
          <w:rFonts w:ascii="宋体" w:eastAsia="宋体" w:hAnsi="宋体" w:cs="宋体" w:hint="eastAsia"/>
          <w:b/>
          <w:bCs/>
          <w:sz w:val="32"/>
          <w:szCs w:val="32"/>
          <w:lang w:val="zh-TW"/>
        </w:rPr>
        <w:t xml:space="preserve">     </w:t>
      </w:r>
      <w:r w:rsidR="002110D1" w:rsidRPr="00BD4571">
        <w:rPr>
          <w:rFonts w:ascii="宋体" w:eastAsia="宋体" w:hAnsi="宋体" w:cs="宋体"/>
          <w:b/>
          <w:bCs/>
          <w:sz w:val="32"/>
          <w:szCs w:val="32"/>
          <w:lang w:val="zh-TW" w:eastAsia="zh-TW"/>
        </w:rPr>
        <w:t>投 标 人：</w:t>
      </w:r>
      <w:r>
        <w:rPr>
          <w:rFonts w:ascii="宋体" w:eastAsia="宋体" w:hAnsi="宋体" w:cs="宋体" w:hint="eastAsia"/>
          <w:b/>
          <w:bCs/>
          <w:sz w:val="32"/>
          <w:szCs w:val="32"/>
          <w:u w:val="single"/>
          <w:lang w:val="zh-TW"/>
        </w:rPr>
        <w:t xml:space="preserve">                         </w:t>
      </w:r>
      <w:r>
        <w:rPr>
          <w:rFonts w:ascii="宋体" w:eastAsia="宋体" w:hAnsi="宋体" w:cs="宋体"/>
          <w:b/>
          <w:bCs/>
          <w:sz w:val="32"/>
          <w:szCs w:val="32"/>
          <w:lang w:val="zh-TW" w:eastAsia="zh-TW"/>
        </w:rPr>
        <w:t>（</w:t>
      </w:r>
      <w:r>
        <w:rPr>
          <w:rFonts w:ascii="宋体" w:eastAsia="宋体" w:hAnsi="宋体" w:cs="宋体" w:hint="eastAsia"/>
          <w:b/>
          <w:bCs/>
          <w:sz w:val="32"/>
          <w:szCs w:val="32"/>
          <w:lang w:val="zh-TW"/>
        </w:rPr>
        <w:t>盖</w:t>
      </w:r>
      <w:r>
        <w:rPr>
          <w:rFonts w:ascii="宋体" w:eastAsia="宋体" w:hAnsi="宋体" w:cs="宋体"/>
          <w:b/>
          <w:bCs/>
          <w:sz w:val="32"/>
          <w:szCs w:val="32"/>
          <w:lang w:val="zh-TW" w:eastAsia="zh-TW"/>
        </w:rPr>
        <w:t>单位</w:t>
      </w:r>
      <w:r w:rsidR="002110D1" w:rsidRPr="00BD4571">
        <w:rPr>
          <w:rFonts w:ascii="宋体" w:eastAsia="宋体" w:hAnsi="宋体" w:cs="宋体"/>
          <w:b/>
          <w:bCs/>
          <w:sz w:val="32"/>
          <w:szCs w:val="32"/>
          <w:lang w:val="zh-TW" w:eastAsia="zh-TW"/>
        </w:rPr>
        <w:t>章）</w:t>
      </w:r>
    </w:p>
    <w:p w:rsidR="00666497" w:rsidRPr="00BD4571" w:rsidRDefault="002110D1">
      <w:pPr>
        <w:pStyle w:val="Aff0"/>
        <w:spacing w:line="360" w:lineRule="auto"/>
        <w:ind w:firstLineChars="400" w:firstLine="1285"/>
        <w:rPr>
          <w:rFonts w:ascii="宋体" w:eastAsia="宋体" w:hAnsi="宋体" w:cs="宋体"/>
          <w:b/>
          <w:bCs/>
          <w:sz w:val="32"/>
          <w:szCs w:val="32"/>
        </w:rPr>
      </w:pPr>
      <w:bookmarkStart w:id="600" w:name="_Toc5586"/>
      <w:r w:rsidRPr="00BD4571">
        <w:rPr>
          <w:rFonts w:ascii="宋体" w:eastAsia="宋体" w:hAnsi="宋体" w:cs="宋体"/>
          <w:b/>
          <w:bCs/>
          <w:sz w:val="32"/>
          <w:szCs w:val="32"/>
          <w:lang w:val="zh-TW" w:eastAsia="zh-TW"/>
        </w:rPr>
        <w:t>法人代表或委托代理人：</w:t>
      </w:r>
      <w:r w:rsidR="00540F3D">
        <w:rPr>
          <w:rFonts w:ascii="宋体" w:eastAsia="宋体" w:hAnsi="宋体" w:cs="宋体" w:hint="eastAsia"/>
          <w:b/>
          <w:bCs/>
          <w:sz w:val="32"/>
          <w:szCs w:val="32"/>
          <w:u w:val="single"/>
          <w:lang w:val="zh-TW"/>
        </w:rPr>
        <w:t xml:space="preserve">                     </w:t>
      </w:r>
      <w:r w:rsidRPr="00BD4571">
        <w:rPr>
          <w:rFonts w:ascii="宋体" w:eastAsia="宋体" w:hAnsi="宋体" w:cs="宋体"/>
          <w:b/>
          <w:bCs/>
          <w:sz w:val="32"/>
          <w:szCs w:val="32"/>
          <w:lang w:val="zh-TW" w:eastAsia="zh-TW"/>
        </w:rPr>
        <w:t>（签字）</w:t>
      </w:r>
      <w:bookmarkEnd w:id="600"/>
    </w:p>
    <w:p w:rsidR="00666497" w:rsidRPr="00BD4571" w:rsidRDefault="00666497">
      <w:pPr>
        <w:pStyle w:val="Aff0"/>
        <w:spacing w:line="360" w:lineRule="auto"/>
        <w:jc w:val="center"/>
        <w:rPr>
          <w:rFonts w:ascii="宋体" w:eastAsia="宋体" w:hAnsi="宋体" w:cs="宋体"/>
          <w:b/>
          <w:bCs/>
          <w:sz w:val="32"/>
          <w:szCs w:val="32"/>
        </w:rPr>
      </w:pPr>
    </w:p>
    <w:p w:rsidR="00666497" w:rsidRPr="00BD4571" w:rsidRDefault="002110D1">
      <w:pPr>
        <w:pStyle w:val="Aff0"/>
        <w:spacing w:line="360" w:lineRule="auto"/>
        <w:jc w:val="center"/>
        <w:rPr>
          <w:rFonts w:ascii="宋体" w:eastAsia="宋体" w:hAnsi="宋体" w:cs="宋体"/>
          <w:b/>
          <w:bCs/>
          <w:sz w:val="32"/>
          <w:szCs w:val="32"/>
        </w:rPr>
      </w:pPr>
      <w:r w:rsidRPr="00BD4571">
        <w:rPr>
          <w:rFonts w:ascii="宋体" w:eastAsia="宋体" w:hAnsi="宋体" w:cs="宋体"/>
          <w:b/>
          <w:bCs/>
          <w:sz w:val="32"/>
          <w:szCs w:val="32"/>
          <w:lang w:val="zh-TW" w:eastAsia="zh-TW"/>
        </w:rPr>
        <w:t>年</w:t>
      </w:r>
      <w:r w:rsidR="00540F3D">
        <w:rPr>
          <w:rFonts w:ascii="宋体" w:eastAsia="宋体" w:hAnsi="宋体" w:cs="宋体" w:hint="eastAsia"/>
          <w:b/>
          <w:bCs/>
          <w:sz w:val="32"/>
          <w:szCs w:val="32"/>
          <w:lang w:val="zh-TW"/>
        </w:rPr>
        <w:t xml:space="preserve">    </w:t>
      </w:r>
      <w:r w:rsidRPr="00BD4571">
        <w:rPr>
          <w:rFonts w:ascii="宋体" w:eastAsia="宋体" w:hAnsi="宋体" w:cs="宋体"/>
          <w:b/>
          <w:bCs/>
          <w:sz w:val="32"/>
          <w:szCs w:val="32"/>
          <w:lang w:val="zh-TW" w:eastAsia="zh-TW"/>
        </w:rPr>
        <w:t>月</w:t>
      </w:r>
      <w:r w:rsidR="00540F3D">
        <w:rPr>
          <w:rFonts w:ascii="宋体" w:eastAsia="宋体" w:hAnsi="宋体" w:cs="宋体" w:hint="eastAsia"/>
          <w:b/>
          <w:bCs/>
          <w:sz w:val="32"/>
          <w:szCs w:val="32"/>
          <w:lang w:val="zh-TW"/>
        </w:rPr>
        <w:t xml:space="preserve">    </w:t>
      </w:r>
      <w:r w:rsidRPr="00BD4571">
        <w:rPr>
          <w:rFonts w:ascii="宋体" w:eastAsia="宋体" w:hAnsi="宋体" w:cs="宋体"/>
          <w:b/>
          <w:bCs/>
          <w:sz w:val="32"/>
          <w:szCs w:val="32"/>
          <w:lang w:val="zh-TW" w:eastAsia="zh-TW"/>
        </w:rPr>
        <w:t>日</w:t>
      </w:r>
    </w:p>
    <w:p w:rsidR="00A721E4" w:rsidRDefault="00A721E4">
      <w:pPr>
        <w:pStyle w:val="Aff0"/>
        <w:spacing w:line="360" w:lineRule="auto"/>
        <w:jc w:val="center"/>
        <w:rPr>
          <w:rFonts w:ascii="宋体" w:eastAsia="宋体" w:hAnsi="宋体" w:cs="黑体"/>
          <w:sz w:val="32"/>
          <w:szCs w:val="32"/>
          <w:lang w:val="zh-TW"/>
        </w:rPr>
      </w:pPr>
      <w:bookmarkStart w:id="601" w:name="_Toc8469"/>
    </w:p>
    <w:p w:rsidR="00666497" w:rsidRPr="00BD4571" w:rsidRDefault="002110D1">
      <w:pPr>
        <w:pStyle w:val="Aff0"/>
        <w:spacing w:line="360" w:lineRule="auto"/>
        <w:jc w:val="center"/>
        <w:rPr>
          <w:rFonts w:ascii="宋体" w:eastAsia="宋体" w:hAnsi="宋体" w:cs="黑体"/>
          <w:sz w:val="32"/>
          <w:szCs w:val="32"/>
          <w:lang w:val="zh-TW" w:eastAsia="zh-TW"/>
        </w:rPr>
      </w:pPr>
      <w:r w:rsidRPr="00BD4571">
        <w:rPr>
          <w:rFonts w:ascii="宋体" w:eastAsia="宋体" w:hAnsi="宋体" w:cs="黑体"/>
          <w:sz w:val="32"/>
          <w:szCs w:val="32"/>
          <w:lang w:val="zh-TW" w:eastAsia="zh-TW"/>
        </w:rPr>
        <w:t>目    录</w:t>
      </w:r>
      <w:bookmarkEnd w:id="601"/>
    </w:p>
    <w:p w:rsidR="00666497" w:rsidRPr="00BD4571" w:rsidRDefault="00666497">
      <w:pPr>
        <w:pStyle w:val="Aff0"/>
        <w:spacing w:line="360" w:lineRule="auto"/>
        <w:jc w:val="center"/>
        <w:rPr>
          <w:rFonts w:ascii="宋体" w:eastAsia="宋体" w:hAnsi="宋体" w:cs="黑体"/>
          <w:sz w:val="32"/>
          <w:szCs w:val="32"/>
          <w:lang w:val="zh-TW" w:eastAsia="zh-TW"/>
        </w:rPr>
      </w:pPr>
    </w:p>
    <w:p w:rsidR="00666497" w:rsidRPr="00BD4571" w:rsidRDefault="002F3366" w:rsidP="007076B2">
      <w:pPr>
        <w:pStyle w:val="Aff0"/>
        <w:spacing w:line="360" w:lineRule="auto"/>
        <w:ind w:firstLine="360"/>
        <w:rPr>
          <w:rFonts w:ascii="宋体" w:eastAsia="宋体" w:hAnsi="宋体" w:cs="宋体"/>
          <w:sz w:val="24"/>
          <w:szCs w:val="24"/>
        </w:rPr>
      </w:pPr>
      <w:bookmarkStart w:id="602" w:name="_Toc16453"/>
      <w:r>
        <w:rPr>
          <w:rFonts w:ascii="宋体" w:eastAsia="宋体" w:hAnsi="宋体" w:cs="宋体" w:hint="eastAsia"/>
          <w:sz w:val="24"/>
          <w:szCs w:val="24"/>
          <w:lang w:val="zh-TW"/>
        </w:rPr>
        <w:t>一、</w:t>
      </w:r>
      <w:r w:rsidR="002110D1" w:rsidRPr="00BD4571">
        <w:rPr>
          <w:rFonts w:ascii="宋体" w:eastAsia="宋体" w:hAnsi="宋体" w:cs="宋体"/>
          <w:sz w:val="24"/>
          <w:szCs w:val="24"/>
          <w:lang w:val="zh-TW" w:eastAsia="zh-TW"/>
        </w:rPr>
        <w:t>投标函；</w:t>
      </w:r>
      <w:bookmarkEnd w:id="602"/>
    </w:p>
    <w:p w:rsidR="00666497" w:rsidRPr="002F3366" w:rsidRDefault="002F3366" w:rsidP="002F3366">
      <w:pPr>
        <w:pStyle w:val="Aff0"/>
        <w:spacing w:line="360" w:lineRule="auto"/>
        <w:ind w:firstLine="360"/>
        <w:rPr>
          <w:rFonts w:ascii="宋体" w:eastAsia="宋体" w:hAnsi="宋体" w:cs="宋体"/>
          <w:sz w:val="24"/>
          <w:szCs w:val="24"/>
          <w:lang w:val="zh-TW"/>
        </w:rPr>
      </w:pPr>
      <w:bookmarkStart w:id="603" w:name="_Toc14221"/>
      <w:r>
        <w:rPr>
          <w:rFonts w:ascii="宋体" w:eastAsia="宋体" w:hAnsi="宋体" w:cs="宋体" w:hint="eastAsia"/>
          <w:sz w:val="24"/>
          <w:szCs w:val="24"/>
          <w:lang w:val="zh-TW"/>
        </w:rPr>
        <w:t>二、</w:t>
      </w:r>
      <w:r w:rsidR="002110D1" w:rsidRPr="002F3366">
        <w:rPr>
          <w:rFonts w:ascii="宋体" w:eastAsia="宋体" w:hAnsi="宋体" w:cs="宋体" w:hint="eastAsia"/>
          <w:sz w:val="24"/>
          <w:szCs w:val="24"/>
          <w:lang w:val="zh-TW"/>
        </w:rPr>
        <w:t>投标人</w:t>
      </w:r>
      <w:r w:rsidR="002110D1" w:rsidRPr="00BD4571">
        <w:rPr>
          <w:rFonts w:ascii="宋体" w:eastAsia="宋体" w:hAnsi="宋体" w:cs="宋体"/>
          <w:sz w:val="24"/>
          <w:szCs w:val="24"/>
          <w:lang w:val="zh-TW"/>
        </w:rPr>
        <w:t>法定代表人身份证明</w:t>
      </w:r>
      <w:r w:rsidR="002110D1" w:rsidRPr="002F3366">
        <w:rPr>
          <w:rFonts w:ascii="宋体" w:eastAsia="宋体" w:hAnsi="宋体" w:cs="宋体"/>
          <w:sz w:val="24"/>
          <w:szCs w:val="24"/>
          <w:lang w:val="zh-TW"/>
        </w:rPr>
        <w:t>；</w:t>
      </w:r>
      <w:bookmarkEnd w:id="603"/>
    </w:p>
    <w:p w:rsidR="002F3366" w:rsidRDefault="002F3366" w:rsidP="002F3366">
      <w:pPr>
        <w:pStyle w:val="Aff0"/>
        <w:spacing w:line="360" w:lineRule="auto"/>
        <w:ind w:firstLine="360"/>
        <w:rPr>
          <w:rFonts w:ascii="宋体" w:eastAsia="宋体" w:hAnsi="宋体" w:cs="宋体"/>
          <w:sz w:val="24"/>
          <w:szCs w:val="24"/>
          <w:lang w:val="zh-TW"/>
        </w:rPr>
      </w:pPr>
      <w:bookmarkStart w:id="604" w:name="_Toc26198"/>
      <w:r w:rsidRPr="002F3366">
        <w:rPr>
          <w:rFonts w:ascii="宋体" w:eastAsia="宋体" w:hAnsi="宋体" w:cs="宋体" w:hint="eastAsia"/>
          <w:sz w:val="24"/>
          <w:szCs w:val="24"/>
          <w:lang w:val="zh-TW"/>
        </w:rPr>
        <w:t>三、法定代表人授权委托书</w:t>
      </w:r>
    </w:p>
    <w:p w:rsidR="002F3366" w:rsidRDefault="002F3366" w:rsidP="002F3366">
      <w:pPr>
        <w:pStyle w:val="Aff0"/>
        <w:spacing w:line="360" w:lineRule="auto"/>
        <w:ind w:firstLine="360"/>
        <w:rPr>
          <w:rFonts w:ascii="宋体" w:eastAsia="宋体" w:hAnsi="宋体" w:cs="宋体"/>
          <w:sz w:val="24"/>
          <w:szCs w:val="24"/>
          <w:lang w:val="zh-TW"/>
        </w:rPr>
      </w:pPr>
      <w:r>
        <w:rPr>
          <w:rFonts w:ascii="宋体" w:eastAsia="宋体" w:hAnsi="宋体" w:cs="宋体" w:hint="eastAsia"/>
          <w:sz w:val="24"/>
          <w:szCs w:val="24"/>
          <w:lang w:val="zh-TW"/>
        </w:rPr>
        <w:t>四、投标人诚信承诺书</w:t>
      </w:r>
    </w:p>
    <w:p w:rsidR="002F3366" w:rsidRDefault="002F3366" w:rsidP="002F3366">
      <w:pPr>
        <w:pStyle w:val="Aff0"/>
        <w:spacing w:line="360" w:lineRule="auto"/>
        <w:ind w:firstLine="360"/>
        <w:rPr>
          <w:rFonts w:ascii="宋体" w:eastAsia="宋体" w:hAnsi="宋体" w:cs="宋体"/>
          <w:sz w:val="24"/>
          <w:szCs w:val="24"/>
          <w:lang w:val="zh-TW"/>
        </w:rPr>
      </w:pPr>
      <w:r>
        <w:rPr>
          <w:rFonts w:ascii="宋体" w:eastAsia="宋体" w:hAnsi="宋体" w:cs="宋体" w:hint="eastAsia"/>
          <w:sz w:val="24"/>
          <w:szCs w:val="24"/>
          <w:lang w:val="zh-TW"/>
        </w:rPr>
        <w:t>五、投标保证金</w:t>
      </w:r>
    </w:p>
    <w:p w:rsidR="002F3366" w:rsidRDefault="002F3366" w:rsidP="002F3366">
      <w:pPr>
        <w:pStyle w:val="Aff0"/>
        <w:spacing w:line="360" w:lineRule="auto"/>
        <w:ind w:firstLine="360"/>
        <w:rPr>
          <w:rFonts w:ascii="宋体" w:eastAsia="宋体" w:hAnsi="宋体" w:cs="宋体"/>
          <w:sz w:val="24"/>
          <w:szCs w:val="24"/>
          <w:lang w:val="zh-TW"/>
        </w:rPr>
      </w:pPr>
      <w:r>
        <w:rPr>
          <w:rFonts w:ascii="宋体" w:eastAsia="宋体" w:hAnsi="宋体" w:cs="宋体" w:hint="eastAsia"/>
          <w:sz w:val="24"/>
          <w:szCs w:val="24"/>
          <w:lang w:val="zh-TW"/>
        </w:rPr>
        <w:t>六、项目管理机构</w:t>
      </w:r>
    </w:p>
    <w:p w:rsidR="002F3366" w:rsidRDefault="002F3366" w:rsidP="002F3366">
      <w:pPr>
        <w:pStyle w:val="Aff0"/>
        <w:spacing w:line="360" w:lineRule="auto"/>
        <w:ind w:firstLine="360"/>
        <w:rPr>
          <w:rFonts w:ascii="宋体" w:eastAsia="宋体" w:hAnsi="宋体" w:cs="宋体"/>
          <w:sz w:val="24"/>
          <w:szCs w:val="24"/>
          <w:lang w:val="zh-TW"/>
        </w:rPr>
      </w:pPr>
      <w:r>
        <w:rPr>
          <w:rFonts w:ascii="宋体" w:eastAsia="宋体" w:hAnsi="宋体" w:cs="宋体" w:hint="eastAsia"/>
          <w:sz w:val="24"/>
          <w:szCs w:val="24"/>
          <w:lang w:val="zh-TW"/>
        </w:rPr>
        <w:t>七、资格审查资料</w:t>
      </w:r>
    </w:p>
    <w:p w:rsidR="002F3366" w:rsidRDefault="002F3366" w:rsidP="002F3366">
      <w:pPr>
        <w:pStyle w:val="Aff0"/>
        <w:spacing w:line="360" w:lineRule="auto"/>
        <w:ind w:firstLine="360"/>
        <w:rPr>
          <w:rFonts w:ascii="宋体" w:eastAsia="宋体" w:hAnsi="宋体" w:cs="宋体"/>
          <w:sz w:val="24"/>
          <w:szCs w:val="24"/>
          <w:lang w:val="zh-TW"/>
        </w:rPr>
      </w:pPr>
      <w:r>
        <w:rPr>
          <w:rFonts w:ascii="宋体" w:eastAsia="宋体" w:hAnsi="宋体" w:cs="宋体" w:hint="eastAsia"/>
          <w:sz w:val="24"/>
          <w:szCs w:val="24"/>
          <w:lang w:val="zh-TW"/>
        </w:rPr>
        <w:t>八、设计方案书</w:t>
      </w:r>
    </w:p>
    <w:p w:rsidR="00666497" w:rsidRPr="002F3366" w:rsidRDefault="002F3366" w:rsidP="002F3366">
      <w:pPr>
        <w:pStyle w:val="Aff0"/>
        <w:spacing w:line="360" w:lineRule="auto"/>
        <w:ind w:firstLine="360"/>
        <w:rPr>
          <w:rFonts w:ascii="宋体" w:eastAsia="宋体" w:hAnsi="宋体" w:cs="宋体"/>
          <w:sz w:val="24"/>
          <w:szCs w:val="24"/>
          <w:lang w:val="zh-TW"/>
        </w:rPr>
      </w:pPr>
      <w:r>
        <w:rPr>
          <w:rFonts w:ascii="宋体" w:eastAsia="宋体" w:hAnsi="宋体" w:cs="宋体" w:hint="eastAsia"/>
          <w:sz w:val="24"/>
          <w:szCs w:val="24"/>
          <w:lang w:val="zh-TW"/>
        </w:rPr>
        <w:t>九、</w:t>
      </w:r>
      <w:bookmarkStart w:id="605" w:name="_Toc6859"/>
      <w:bookmarkEnd w:id="604"/>
      <w:r w:rsidR="002110D1" w:rsidRPr="00BD4571">
        <w:rPr>
          <w:rFonts w:ascii="宋体" w:eastAsia="宋体" w:hAnsi="宋体" w:cs="宋体" w:hint="eastAsia"/>
          <w:sz w:val="24"/>
          <w:szCs w:val="24"/>
        </w:rPr>
        <w:t>总承包管理方案；</w:t>
      </w:r>
      <w:bookmarkEnd w:id="605"/>
    </w:p>
    <w:p w:rsidR="00666497" w:rsidRPr="00BD4571" w:rsidRDefault="002F3366" w:rsidP="007076B2">
      <w:pPr>
        <w:pStyle w:val="Aff0"/>
        <w:spacing w:line="360" w:lineRule="auto"/>
        <w:ind w:firstLineChars="150" w:firstLine="360"/>
        <w:rPr>
          <w:rFonts w:ascii="宋体" w:eastAsia="宋体" w:hAnsi="宋体" w:cs="宋体"/>
          <w:sz w:val="24"/>
          <w:szCs w:val="24"/>
        </w:rPr>
      </w:pPr>
      <w:bookmarkStart w:id="606" w:name="_Toc29577"/>
      <w:r>
        <w:rPr>
          <w:rFonts w:ascii="宋体" w:eastAsia="宋体" w:hAnsi="宋体" w:cs="宋体" w:hint="eastAsia"/>
          <w:sz w:val="24"/>
          <w:szCs w:val="24"/>
        </w:rPr>
        <w:t>十、</w:t>
      </w:r>
      <w:r w:rsidR="002110D1" w:rsidRPr="00BD4571">
        <w:rPr>
          <w:rFonts w:ascii="宋体" w:eastAsia="宋体" w:hAnsi="宋体" w:cs="宋体" w:hint="eastAsia"/>
          <w:sz w:val="24"/>
          <w:szCs w:val="24"/>
        </w:rPr>
        <w:t>其它材料（不足部分自行根据项目情况进行补充）</w:t>
      </w:r>
      <w:bookmarkEnd w:id="606"/>
    </w:p>
    <w:p w:rsidR="00666497" w:rsidRPr="00BD4571" w:rsidRDefault="00666497">
      <w:pPr>
        <w:pStyle w:val="Aff0"/>
        <w:spacing w:line="360" w:lineRule="auto"/>
        <w:ind w:firstLine="840"/>
        <w:jc w:val="left"/>
        <w:rPr>
          <w:rFonts w:ascii="宋体" w:eastAsia="宋体" w:hAnsi="宋体" w:cs="宋体"/>
          <w:sz w:val="24"/>
          <w:szCs w:val="24"/>
        </w:rPr>
      </w:pPr>
    </w:p>
    <w:p w:rsidR="00666497" w:rsidRPr="00BD4571" w:rsidRDefault="00666497">
      <w:pPr>
        <w:pStyle w:val="Aff0"/>
        <w:spacing w:line="360" w:lineRule="auto"/>
        <w:ind w:firstLine="840"/>
        <w:jc w:val="left"/>
        <w:rPr>
          <w:rFonts w:ascii="宋体" w:eastAsia="宋体" w:hAnsi="宋体" w:cs="宋体"/>
          <w:sz w:val="24"/>
          <w:szCs w:val="24"/>
        </w:rPr>
      </w:pPr>
    </w:p>
    <w:p w:rsidR="00666497" w:rsidRPr="00BD4571" w:rsidRDefault="00666497">
      <w:pPr>
        <w:pStyle w:val="Aff0"/>
        <w:spacing w:line="360" w:lineRule="auto"/>
        <w:ind w:firstLine="840"/>
        <w:jc w:val="left"/>
        <w:rPr>
          <w:rFonts w:ascii="宋体" w:eastAsia="宋体" w:hAnsi="宋体" w:cs="宋体"/>
          <w:sz w:val="24"/>
          <w:szCs w:val="24"/>
        </w:rPr>
      </w:pPr>
    </w:p>
    <w:p w:rsidR="00666497" w:rsidRPr="00BD4571" w:rsidRDefault="002110D1">
      <w:pPr>
        <w:pStyle w:val="Aff0"/>
        <w:spacing w:line="360" w:lineRule="auto"/>
        <w:jc w:val="center"/>
        <w:rPr>
          <w:rFonts w:ascii="宋体" w:eastAsia="宋体" w:hAnsi="宋体"/>
        </w:rPr>
      </w:pPr>
      <w:r w:rsidRPr="00BD4571">
        <w:rPr>
          <w:rFonts w:ascii="宋体" w:eastAsia="宋体" w:hAnsi="宋体" w:cs="黑体"/>
          <w:sz w:val="32"/>
          <w:szCs w:val="32"/>
        </w:rPr>
        <w:br w:type="page"/>
      </w:r>
    </w:p>
    <w:p w:rsidR="00666497" w:rsidRPr="00F8510F" w:rsidRDefault="00BA70D6">
      <w:pPr>
        <w:pStyle w:val="Aff0"/>
        <w:spacing w:line="360" w:lineRule="auto"/>
        <w:jc w:val="center"/>
        <w:rPr>
          <w:rFonts w:ascii="宋体" w:eastAsia="宋体" w:hAnsi="宋体" w:cs="宋体"/>
          <w:b/>
          <w:sz w:val="24"/>
          <w:szCs w:val="24"/>
          <w:lang w:val="zh-TW"/>
        </w:rPr>
      </w:pPr>
      <w:bookmarkStart w:id="607" w:name="_Toc26261"/>
      <w:r w:rsidRPr="00F8510F">
        <w:rPr>
          <w:rFonts w:ascii="宋体" w:eastAsia="宋体" w:hAnsi="宋体" w:cs="宋体" w:hint="eastAsia"/>
          <w:b/>
          <w:sz w:val="24"/>
          <w:szCs w:val="24"/>
          <w:lang w:val="zh-TW"/>
        </w:rPr>
        <w:lastRenderedPageBreak/>
        <w:t>一、</w:t>
      </w:r>
      <w:r w:rsidR="002110D1" w:rsidRPr="00F8510F">
        <w:rPr>
          <w:rFonts w:ascii="宋体" w:eastAsia="宋体" w:hAnsi="宋体" w:cs="宋体"/>
          <w:b/>
          <w:sz w:val="24"/>
          <w:szCs w:val="24"/>
          <w:lang w:val="zh-TW"/>
        </w:rPr>
        <w:t>投标函</w:t>
      </w:r>
      <w:bookmarkEnd w:id="607"/>
    </w:p>
    <w:p w:rsidR="00666497" w:rsidRPr="00BA70D6" w:rsidRDefault="002110D1" w:rsidP="00BA70D6">
      <w:pPr>
        <w:pStyle w:val="Aff0"/>
        <w:spacing w:before="240" w:after="120" w:line="360" w:lineRule="auto"/>
        <w:ind w:firstLineChars="1700" w:firstLine="4080"/>
        <w:rPr>
          <w:rFonts w:ascii="宋体" w:eastAsia="宋体" w:hAnsi="宋体" w:cs="黑体"/>
          <w:sz w:val="24"/>
          <w:szCs w:val="24"/>
          <w:lang w:val="zh-TW" w:eastAsia="zh-TW"/>
        </w:rPr>
      </w:pPr>
      <w:bookmarkStart w:id="608" w:name="_Toc17082"/>
      <w:r w:rsidRPr="00BA70D6">
        <w:rPr>
          <w:rFonts w:ascii="宋体" w:eastAsia="宋体" w:hAnsi="宋体" w:cs="黑体"/>
          <w:sz w:val="24"/>
          <w:szCs w:val="24"/>
          <w:lang w:val="zh-TW" w:eastAsia="zh-TW"/>
        </w:rPr>
        <w:t>（一）投标函</w:t>
      </w:r>
      <w:bookmarkEnd w:id="608"/>
    </w:p>
    <w:p w:rsidR="00666497" w:rsidRDefault="002110D1" w:rsidP="00BA70D6">
      <w:pPr>
        <w:pStyle w:val="Aff0"/>
        <w:spacing w:line="360" w:lineRule="auto"/>
        <w:ind w:firstLineChars="300" w:firstLine="720"/>
        <w:jc w:val="left"/>
        <w:rPr>
          <w:rFonts w:ascii="宋体" w:eastAsia="宋体" w:hAnsi="宋体"/>
          <w:sz w:val="24"/>
          <w:szCs w:val="24"/>
        </w:rPr>
      </w:pPr>
      <w:r w:rsidRPr="00BA70D6">
        <w:rPr>
          <w:rFonts w:ascii="宋体" w:eastAsia="宋体" w:hAnsi="宋体"/>
          <w:sz w:val="24"/>
          <w:szCs w:val="24"/>
        </w:rPr>
        <w:t xml:space="preserve"> </w:t>
      </w:r>
      <w:r w:rsidR="002F3366" w:rsidRPr="00BA70D6">
        <w:rPr>
          <w:rFonts w:ascii="宋体" w:eastAsia="宋体" w:hAnsi="宋体" w:hint="eastAsia"/>
          <w:sz w:val="24"/>
          <w:szCs w:val="24"/>
          <w:u w:val="single"/>
        </w:rPr>
        <w:t xml:space="preserve">                     </w:t>
      </w:r>
      <w:r w:rsidR="002F3366" w:rsidRPr="00BA70D6">
        <w:rPr>
          <w:rFonts w:ascii="宋体" w:eastAsia="宋体" w:hAnsi="宋体" w:cs="宋体"/>
          <w:sz w:val="24"/>
          <w:szCs w:val="24"/>
          <w:lang w:val="zh-TW" w:eastAsia="zh-TW"/>
        </w:rPr>
        <w:t>（招标人名称）</w:t>
      </w:r>
      <w:r w:rsidR="002F3366" w:rsidRPr="00BA70D6">
        <w:rPr>
          <w:rFonts w:ascii="宋体" w:eastAsia="宋体" w:hAnsi="宋体"/>
          <w:sz w:val="24"/>
          <w:szCs w:val="24"/>
        </w:rPr>
        <w:t>:</w:t>
      </w:r>
    </w:p>
    <w:p w:rsidR="00666497" w:rsidRDefault="002110D1" w:rsidP="00FA0966">
      <w:pPr>
        <w:pStyle w:val="Aff0"/>
        <w:spacing w:line="360" w:lineRule="auto"/>
        <w:ind w:firstLineChars="300" w:firstLine="720"/>
        <w:jc w:val="left"/>
        <w:rPr>
          <w:rFonts w:ascii="宋体" w:eastAsia="宋体" w:hAnsi="宋体" w:cs="宋体"/>
          <w:sz w:val="24"/>
          <w:szCs w:val="24"/>
          <w:lang w:val="zh-TW"/>
        </w:rPr>
      </w:pPr>
      <w:r w:rsidRPr="00BA70D6">
        <w:rPr>
          <w:rFonts w:ascii="宋体" w:eastAsia="宋体" w:hAnsi="宋体" w:cs="宋体"/>
          <w:sz w:val="24"/>
          <w:szCs w:val="24"/>
          <w:lang w:val="zh-TW" w:eastAsia="zh-TW"/>
        </w:rPr>
        <w:t>我方己仔细研究了</w:t>
      </w:r>
      <w:r w:rsidR="00BA70D6">
        <w:rPr>
          <w:rFonts w:ascii="宋体" w:eastAsia="宋体" w:hAnsi="宋体" w:cs="宋体" w:hint="eastAsia"/>
          <w:sz w:val="24"/>
          <w:szCs w:val="24"/>
          <w:u w:val="single"/>
          <w:lang w:val="zh-TW"/>
        </w:rPr>
        <w:t xml:space="preserve">                     </w:t>
      </w:r>
      <w:r w:rsidR="00FA0966">
        <w:rPr>
          <w:rFonts w:ascii="宋体" w:eastAsia="宋体" w:hAnsi="宋体" w:cs="宋体" w:hint="eastAsia"/>
          <w:sz w:val="24"/>
          <w:szCs w:val="24"/>
          <w:u w:val="single"/>
          <w:lang w:val="zh-TW"/>
        </w:rPr>
        <w:t xml:space="preserve">     </w:t>
      </w:r>
      <w:r w:rsidR="00BA70D6">
        <w:rPr>
          <w:rFonts w:ascii="宋体" w:eastAsia="宋体" w:hAnsi="宋体" w:cs="宋体" w:hint="eastAsia"/>
          <w:sz w:val="24"/>
          <w:szCs w:val="24"/>
          <w:u w:val="single"/>
          <w:lang w:val="zh-TW"/>
        </w:rPr>
        <w:t xml:space="preserve"> </w:t>
      </w:r>
      <w:r w:rsidRPr="00BA70D6">
        <w:rPr>
          <w:rFonts w:ascii="宋体" w:eastAsia="宋体" w:hAnsi="宋体" w:cs="宋体"/>
          <w:sz w:val="24"/>
          <w:szCs w:val="24"/>
          <w:lang w:val="zh-TW" w:eastAsia="zh-TW"/>
        </w:rPr>
        <w:t>（项目名称）</w:t>
      </w:r>
      <w:r w:rsidRPr="00BA70D6">
        <w:rPr>
          <w:rFonts w:ascii="宋体" w:eastAsia="宋体" w:hAnsi="宋体"/>
          <w:sz w:val="24"/>
          <w:szCs w:val="24"/>
        </w:rPr>
        <w:t>EPC</w:t>
      </w:r>
      <w:r w:rsidRPr="00BA70D6">
        <w:rPr>
          <w:rFonts w:ascii="宋体" w:eastAsia="宋体" w:hAnsi="宋体" w:cs="宋体"/>
          <w:sz w:val="24"/>
          <w:szCs w:val="24"/>
          <w:lang w:val="zh-TW" w:eastAsia="zh-TW"/>
        </w:rPr>
        <w:t>总承包招标文件的全部内容，</w:t>
      </w:r>
      <w:r w:rsidR="00FA0966">
        <w:rPr>
          <w:rFonts w:ascii="宋体" w:eastAsia="宋体" w:hAnsi="宋体" w:cs="宋体" w:hint="eastAsia"/>
          <w:sz w:val="24"/>
          <w:szCs w:val="24"/>
          <w:lang w:val="zh-TW"/>
        </w:rPr>
        <w:t>我方兹以：</w:t>
      </w:r>
      <w:r w:rsidRPr="00BA70D6">
        <w:rPr>
          <w:rFonts w:ascii="宋体" w:eastAsia="宋体" w:hAnsi="宋体" w:cs="宋体" w:hint="eastAsia"/>
          <w:sz w:val="24"/>
          <w:szCs w:val="24"/>
        </w:rPr>
        <w:t>投标总报价为</w:t>
      </w:r>
      <w:r w:rsidR="00BA70D6">
        <w:rPr>
          <w:rFonts w:ascii="宋体" w:eastAsia="宋体" w:hAnsi="宋体" w:cs="宋体" w:hint="eastAsia"/>
          <w:sz w:val="24"/>
          <w:szCs w:val="24"/>
        </w:rPr>
        <w:t>：</w:t>
      </w:r>
      <w:r w:rsidR="00BA70D6">
        <w:rPr>
          <w:rFonts w:ascii="宋体" w:eastAsia="宋体" w:hAnsi="宋体" w:cs="宋体" w:hint="eastAsia"/>
          <w:sz w:val="24"/>
          <w:szCs w:val="24"/>
          <w:u w:val="single"/>
          <w:lang w:val="zh-TW"/>
        </w:rPr>
        <w:t xml:space="preserve">                      </w:t>
      </w:r>
      <w:r w:rsidRPr="00BA70D6">
        <w:rPr>
          <w:rFonts w:ascii="宋体" w:eastAsia="宋体" w:hAnsi="宋体" w:cs="宋体" w:hint="eastAsia"/>
          <w:sz w:val="24"/>
          <w:szCs w:val="24"/>
        </w:rPr>
        <w:t>元</w:t>
      </w:r>
      <w:r w:rsidR="00BA70D6">
        <w:rPr>
          <w:rFonts w:ascii="宋体" w:eastAsia="宋体" w:hAnsi="宋体" w:cs="宋体" w:hint="eastAsia"/>
          <w:sz w:val="24"/>
          <w:szCs w:val="24"/>
        </w:rPr>
        <w:t>（大写：                   ）</w:t>
      </w:r>
      <w:r w:rsidRPr="00BA70D6">
        <w:rPr>
          <w:rFonts w:ascii="宋体" w:eastAsia="宋体" w:hAnsi="宋体" w:cs="宋体" w:hint="eastAsia"/>
          <w:sz w:val="24"/>
          <w:szCs w:val="24"/>
          <w:lang w:val="zh-TW"/>
        </w:rPr>
        <w:t>。</w:t>
      </w:r>
      <w:r w:rsidRPr="00BA70D6">
        <w:rPr>
          <w:rFonts w:ascii="宋体" w:eastAsia="宋体" w:hAnsi="宋体" w:cs="宋体" w:hint="eastAsia"/>
          <w:sz w:val="24"/>
          <w:szCs w:val="24"/>
        </w:rPr>
        <w:t>其中：（1）</w:t>
      </w:r>
      <w:r w:rsidR="00BA70D6">
        <w:rPr>
          <w:rFonts w:ascii="宋体" w:eastAsia="宋体" w:hAnsi="宋体" w:cs="宋体" w:hint="eastAsia"/>
          <w:sz w:val="24"/>
          <w:szCs w:val="24"/>
        </w:rPr>
        <w:t>烟道报价</w:t>
      </w:r>
      <w:r w:rsidRPr="00BA70D6">
        <w:rPr>
          <w:rFonts w:ascii="宋体" w:eastAsia="宋体" w:hAnsi="宋体" w:cs="宋体" w:hint="eastAsia"/>
          <w:sz w:val="24"/>
          <w:szCs w:val="24"/>
        </w:rPr>
        <w:t>为</w:t>
      </w:r>
      <w:r w:rsidR="00BA70D6">
        <w:rPr>
          <w:rFonts w:ascii="宋体" w:eastAsia="宋体" w:hAnsi="宋体" w:cs="宋体" w:hint="eastAsia"/>
          <w:sz w:val="24"/>
          <w:szCs w:val="24"/>
          <w:lang w:val="zh-TW"/>
        </w:rPr>
        <w:t>：</w:t>
      </w:r>
      <w:r w:rsidR="00BA70D6">
        <w:rPr>
          <w:rFonts w:ascii="宋体" w:eastAsia="宋体" w:hAnsi="宋体" w:cs="宋体" w:hint="eastAsia"/>
          <w:sz w:val="24"/>
          <w:szCs w:val="24"/>
          <w:u w:val="single"/>
          <w:lang w:val="zh-TW"/>
        </w:rPr>
        <w:t xml:space="preserve">            </w:t>
      </w:r>
      <w:r w:rsidRPr="00BA70D6">
        <w:rPr>
          <w:rFonts w:ascii="宋体" w:eastAsia="宋体" w:hAnsi="宋体" w:cs="宋体" w:hint="eastAsia"/>
          <w:sz w:val="24"/>
          <w:szCs w:val="24"/>
        </w:rPr>
        <w:t>元</w:t>
      </w:r>
      <w:r w:rsidR="00BA70D6">
        <w:rPr>
          <w:rFonts w:ascii="宋体" w:eastAsia="宋体" w:hAnsi="宋体" w:cs="宋体" w:hint="eastAsia"/>
          <w:sz w:val="24"/>
          <w:szCs w:val="24"/>
        </w:rPr>
        <w:t>（大写：        ），</w:t>
      </w:r>
      <w:r w:rsidRPr="00BA70D6">
        <w:rPr>
          <w:rFonts w:ascii="宋体" w:eastAsia="宋体" w:hAnsi="宋体" w:cs="宋体" w:hint="eastAsia"/>
          <w:sz w:val="24"/>
          <w:szCs w:val="24"/>
        </w:rPr>
        <w:t>（2）</w:t>
      </w:r>
      <w:r w:rsidR="00BA70D6">
        <w:rPr>
          <w:rFonts w:ascii="宋体" w:eastAsia="宋体" w:hAnsi="宋体" w:cs="宋体" w:hint="eastAsia"/>
          <w:sz w:val="24"/>
          <w:szCs w:val="24"/>
        </w:rPr>
        <w:t>烟囱整体防腐报价</w:t>
      </w:r>
      <w:r w:rsidRPr="00BA70D6">
        <w:rPr>
          <w:rFonts w:ascii="宋体" w:eastAsia="宋体" w:hAnsi="宋体" w:cs="宋体" w:hint="eastAsia"/>
          <w:sz w:val="24"/>
          <w:szCs w:val="24"/>
        </w:rPr>
        <w:t>为</w:t>
      </w:r>
      <w:r w:rsidR="00BA70D6">
        <w:rPr>
          <w:rFonts w:ascii="宋体" w:eastAsia="宋体" w:hAnsi="宋体" w:cs="宋体" w:hint="eastAsia"/>
          <w:sz w:val="24"/>
          <w:szCs w:val="24"/>
          <w:lang w:val="zh-TW"/>
        </w:rPr>
        <w:t>：</w:t>
      </w:r>
      <w:r w:rsidR="00BA70D6">
        <w:rPr>
          <w:rFonts w:ascii="宋体" w:eastAsia="宋体" w:hAnsi="宋体" w:cs="宋体" w:hint="eastAsia"/>
          <w:sz w:val="24"/>
          <w:szCs w:val="24"/>
          <w:u w:val="single"/>
          <w:lang w:val="zh-TW"/>
        </w:rPr>
        <w:t xml:space="preserve">            </w:t>
      </w:r>
      <w:r w:rsidRPr="00BA70D6">
        <w:rPr>
          <w:rFonts w:ascii="宋体" w:eastAsia="宋体" w:hAnsi="宋体" w:cs="宋体" w:hint="eastAsia"/>
          <w:sz w:val="24"/>
          <w:szCs w:val="24"/>
        </w:rPr>
        <w:t>元</w:t>
      </w:r>
      <w:r w:rsidR="00BA70D6">
        <w:rPr>
          <w:rFonts w:ascii="宋体" w:eastAsia="宋体" w:hAnsi="宋体" w:cs="宋体" w:hint="eastAsia"/>
          <w:sz w:val="24"/>
          <w:szCs w:val="24"/>
        </w:rPr>
        <w:t>（大写：            ）</w:t>
      </w:r>
      <w:r w:rsidR="00BA70D6">
        <w:rPr>
          <w:rFonts w:ascii="宋体" w:eastAsia="宋体" w:hAnsi="宋体" w:cs="宋体" w:hint="eastAsia"/>
          <w:sz w:val="24"/>
          <w:szCs w:val="24"/>
          <w:lang w:val="zh-TW"/>
        </w:rPr>
        <w:t>其中，</w:t>
      </w:r>
      <w:r w:rsidR="00BA70D6">
        <w:rPr>
          <w:rFonts w:ascii="宋体" w:eastAsia="宋体" w:hAnsi="宋体" w:cs="宋体" w:hint="eastAsia"/>
          <w:sz w:val="24"/>
          <w:szCs w:val="24"/>
        </w:rPr>
        <w:t>拆除内衬报价</w:t>
      </w:r>
      <w:r w:rsidR="00BA70D6" w:rsidRPr="00BA70D6">
        <w:rPr>
          <w:rFonts w:ascii="宋体" w:eastAsia="宋体" w:hAnsi="宋体" w:cs="宋体" w:hint="eastAsia"/>
          <w:sz w:val="24"/>
          <w:szCs w:val="24"/>
        </w:rPr>
        <w:t>为</w:t>
      </w:r>
      <w:r w:rsidR="00BA70D6">
        <w:rPr>
          <w:rFonts w:ascii="宋体" w:eastAsia="宋体" w:hAnsi="宋体" w:cs="宋体" w:hint="eastAsia"/>
          <w:sz w:val="24"/>
          <w:szCs w:val="24"/>
          <w:lang w:val="zh-TW"/>
        </w:rPr>
        <w:t>：</w:t>
      </w:r>
      <w:r w:rsidR="00BA70D6">
        <w:rPr>
          <w:rFonts w:ascii="宋体" w:eastAsia="宋体" w:hAnsi="宋体" w:cs="宋体" w:hint="eastAsia"/>
          <w:sz w:val="24"/>
          <w:szCs w:val="24"/>
          <w:u w:val="single"/>
          <w:lang w:val="zh-TW"/>
        </w:rPr>
        <w:t xml:space="preserve">            </w:t>
      </w:r>
      <w:r w:rsidR="00BA70D6" w:rsidRPr="00BA70D6">
        <w:rPr>
          <w:rFonts w:ascii="宋体" w:eastAsia="宋体" w:hAnsi="宋体" w:cs="宋体" w:hint="eastAsia"/>
          <w:sz w:val="24"/>
          <w:szCs w:val="24"/>
        </w:rPr>
        <w:t>元</w:t>
      </w:r>
      <w:r w:rsidR="00BA70D6">
        <w:rPr>
          <w:rFonts w:ascii="宋体" w:eastAsia="宋体" w:hAnsi="宋体" w:cs="宋体" w:hint="eastAsia"/>
          <w:sz w:val="24"/>
          <w:szCs w:val="24"/>
        </w:rPr>
        <w:t>（大写：            ）</w:t>
      </w:r>
      <w:r w:rsidR="00FA0966">
        <w:rPr>
          <w:rFonts w:ascii="宋体" w:eastAsia="宋体" w:hAnsi="宋体" w:cs="宋体" w:hint="eastAsia"/>
          <w:sz w:val="24"/>
          <w:szCs w:val="24"/>
        </w:rPr>
        <w:t>的投标价格和按合同约定有权得到的其他金额</w:t>
      </w:r>
      <w:r w:rsidRPr="00BA70D6">
        <w:rPr>
          <w:rFonts w:ascii="宋体" w:eastAsia="宋体" w:hAnsi="宋体" w:cs="宋体"/>
          <w:sz w:val="24"/>
          <w:szCs w:val="24"/>
          <w:lang w:val="zh-TW" w:eastAsia="zh-TW"/>
        </w:rPr>
        <w:t>，</w:t>
      </w:r>
      <w:r w:rsidR="00FA0966">
        <w:rPr>
          <w:rFonts w:ascii="宋体" w:eastAsia="宋体" w:hAnsi="宋体" w:cs="宋体" w:hint="eastAsia"/>
          <w:sz w:val="24"/>
          <w:szCs w:val="24"/>
          <w:lang w:val="zh-TW"/>
        </w:rPr>
        <w:t>并严格</w:t>
      </w:r>
      <w:r w:rsidRPr="00BA70D6">
        <w:rPr>
          <w:rFonts w:ascii="宋体" w:eastAsia="宋体" w:hAnsi="宋体" w:cs="宋体"/>
          <w:sz w:val="24"/>
          <w:szCs w:val="24"/>
          <w:lang w:val="zh-TW" w:eastAsia="zh-TW"/>
        </w:rPr>
        <w:t>按合同约定实施和完成承包工程，修补工程中的任何缺陷。</w:t>
      </w:r>
    </w:p>
    <w:p w:rsidR="00FA0966" w:rsidRPr="00FA0966" w:rsidRDefault="00FA0966" w:rsidP="00FA0966">
      <w:pPr>
        <w:spacing w:line="360" w:lineRule="auto"/>
        <w:ind w:firstLineChars="150" w:firstLine="360"/>
        <w:jc w:val="left"/>
        <w:rPr>
          <w:rFonts w:ascii="宋体" w:hAnsi="宋体"/>
          <w:color w:val="000000" w:themeColor="text1"/>
          <w:sz w:val="24"/>
        </w:rPr>
      </w:pPr>
      <w:r w:rsidRPr="00FA0966">
        <w:rPr>
          <w:rFonts w:ascii="宋体" w:hAnsi="宋体" w:hint="eastAsia"/>
          <w:color w:val="000000" w:themeColor="text1"/>
          <w:sz w:val="24"/>
        </w:rPr>
        <w:t>如果我方中标，我方保证按照合同约定的开工日期开始本工程的施工，合同签订</w:t>
      </w:r>
      <w:r>
        <w:rPr>
          <w:rFonts w:ascii="宋体" w:hAnsi="宋体" w:hint="eastAsia"/>
          <w:color w:val="000000" w:themeColor="text1"/>
          <w:sz w:val="24"/>
          <w:u w:val="single"/>
        </w:rPr>
        <w:t xml:space="preserve">     </w:t>
      </w:r>
      <w:r w:rsidRPr="00FA0966">
        <w:rPr>
          <w:rFonts w:ascii="宋体" w:hAnsi="宋体" w:hint="eastAsia"/>
          <w:color w:val="000000" w:themeColor="text1"/>
          <w:sz w:val="24"/>
          <w:u w:val="single"/>
        </w:rPr>
        <w:t xml:space="preserve">                </w:t>
      </w:r>
      <w:r w:rsidRPr="00FA0966">
        <w:rPr>
          <w:rFonts w:ascii="宋体" w:hAnsi="宋体" w:hint="eastAsia"/>
          <w:color w:val="000000" w:themeColor="text1"/>
          <w:sz w:val="24"/>
        </w:rPr>
        <w:t>日历日内竣工，</w:t>
      </w:r>
      <w:r>
        <w:rPr>
          <w:rFonts w:ascii="宋体" w:hAnsi="宋体" w:hint="eastAsia"/>
          <w:color w:val="000000" w:themeColor="text1"/>
          <w:sz w:val="24"/>
        </w:rPr>
        <w:t>并确保项目</w:t>
      </w:r>
      <w:r w:rsidRPr="00FA0966">
        <w:rPr>
          <w:rFonts w:ascii="宋体" w:hAnsi="宋体" w:hint="eastAsia"/>
          <w:color w:val="000000" w:themeColor="text1"/>
          <w:sz w:val="24"/>
        </w:rPr>
        <w:t>质量达到</w:t>
      </w:r>
      <w:r w:rsidRPr="00FA0966">
        <w:rPr>
          <w:rFonts w:ascii="宋体" w:hAnsi="宋体" w:hint="eastAsia"/>
          <w:color w:val="000000" w:themeColor="text1"/>
          <w:sz w:val="24"/>
          <w:u w:val="single"/>
        </w:rPr>
        <w:t xml:space="preserve">  </w:t>
      </w:r>
      <w:r>
        <w:rPr>
          <w:rFonts w:ascii="宋体" w:hAnsi="宋体" w:hint="eastAsia"/>
          <w:color w:val="000000" w:themeColor="text1"/>
          <w:sz w:val="24"/>
          <w:u w:val="single"/>
        </w:rPr>
        <w:t xml:space="preserve">  </w:t>
      </w:r>
      <w:r w:rsidRPr="00FA0966">
        <w:rPr>
          <w:rFonts w:ascii="宋体" w:hAnsi="宋体" w:hint="eastAsia"/>
          <w:color w:val="000000" w:themeColor="text1"/>
          <w:sz w:val="24"/>
          <w:u w:val="single"/>
        </w:rPr>
        <w:t xml:space="preserve">    </w:t>
      </w:r>
      <w:r w:rsidRPr="00FA0966">
        <w:rPr>
          <w:rFonts w:ascii="宋体" w:hAnsi="宋体" w:hint="eastAsia"/>
          <w:color w:val="000000" w:themeColor="text1"/>
          <w:sz w:val="24"/>
        </w:rPr>
        <w:t>标准。我方拟投入本</w:t>
      </w:r>
      <w:r>
        <w:rPr>
          <w:rFonts w:ascii="宋体" w:hAnsi="宋体" w:hint="eastAsia"/>
          <w:color w:val="000000" w:themeColor="text1"/>
          <w:sz w:val="24"/>
        </w:rPr>
        <w:t>项目</w:t>
      </w:r>
      <w:r w:rsidRPr="00FA0966">
        <w:rPr>
          <w:rFonts w:ascii="宋体" w:hAnsi="宋体" w:hint="eastAsia"/>
          <w:color w:val="000000" w:themeColor="text1"/>
          <w:sz w:val="24"/>
        </w:rPr>
        <w:t>的项目经理</w:t>
      </w:r>
      <w:r>
        <w:rPr>
          <w:rFonts w:ascii="宋体" w:hAnsi="宋体" w:hint="eastAsia"/>
          <w:color w:val="000000" w:themeColor="text1"/>
          <w:sz w:val="24"/>
        </w:rPr>
        <w:t>负责人</w:t>
      </w:r>
      <w:r w:rsidRPr="00FA0966">
        <w:rPr>
          <w:rFonts w:ascii="宋体" w:hAnsi="宋体" w:hint="eastAsia"/>
          <w:color w:val="000000" w:themeColor="text1"/>
          <w:sz w:val="24"/>
        </w:rPr>
        <w:t>姓名</w:t>
      </w:r>
      <w:r w:rsidRPr="00FA0966">
        <w:rPr>
          <w:rFonts w:ascii="宋体" w:hAnsi="宋体" w:hint="eastAsia"/>
          <w:color w:val="000000" w:themeColor="text1"/>
          <w:sz w:val="24"/>
          <w:u w:val="single"/>
        </w:rPr>
        <w:t xml:space="preserve">   </w:t>
      </w:r>
      <w:r>
        <w:rPr>
          <w:rFonts w:ascii="宋体" w:hAnsi="宋体" w:hint="eastAsia"/>
          <w:color w:val="000000" w:themeColor="text1"/>
          <w:sz w:val="24"/>
          <w:u w:val="single"/>
        </w:rPr>
        <w:t xml:space="preserve">   </w:t>
      </w:r>
      <w:r w:rsidRPr="00FA0966">
        <w:rPr>
          <w:rFonts w:ascii="宋体" w:hAnsi="宋体" w:hint="eastAsia"/>
          <w:color w:val="000000" w:themeColor="text1"/>
          <w:sz w:val="24"/>
          <w:u w:val="single"/>
        </w:rPr>
        <w:t xml:space="preserve">      </w:t>
      </w:r>
      <w:r w:rsidRPr="00FA0966">
        <w:rPr>
          <w:rFonts w:ascii="宋体" w:hAnsi="宋体" w:hint="eastAsia"/>
          <w:color w:val="000000" w:themeColor="text1"/>
          <w:sz w:val="24"/>
        </w:rPr>
        <w:t>，证书等级</w:t>
      </w:r>
      <w:r w:rsidRPr="00FA0966">
        <w:rPr>
          <w:rFonts w:ascii="宋体" w:hAnsi="宋体" w:hint="eastAsia"/>
          <w:color w:val="000000" w:themeColor="text1"/>
          <w:sz w:val="24"/>
          <w:u w:val="single"/>
        </w:rPr>
        <w:t xml:space="preserve">  </w:t>
      </w:r>
      <w:r>
        <w:rPr>
          <w:rFonts w:ascii="宋体" w:hAnsi="宋体" w:hint="eastAsia"/>
          <w:color w:val="000000" w:themeColor="text1"/>
          <w:sz w:val="24"/>
          <w:u w:val="single"/>
        </w:rPr>
        <w:t xml:space="preserve">   </w:t>
      </w:r>
      <w:r w:rsidRPr="00FA0966">
        <w:rPr>
          <w:rFonts w:ascii="宋体" w:hAnsi="宋体" w:hint="eastAsia"/>
          <w:color w:val="000000" w:themeColor="text1"/>
          <w:sz w:val="24"/>
          <w:u w:val="single"/>
        </w:rPr>
        <w:t xml:space="preserve">     </w:t>
      </w:r>
      <w:r>
        <w:rPr>
          <w:rFonts w:ascii="宋体" w:hAnsi="宋体" w:hint="eastAsia"/>
          <w:color w:val="000000" w:themeColor="text1"/>
          <w:sz w:val="24"/>
        </w:rPr>
        <w:t>，</w:t>
      </w:r>
      <w:r w:rsidRPr="00FA0966">
        <w:rPr>
          <w:rFonts w:ascii="宋体" w:hAnsi="宋体" w:hint="eastAsia"/>
          <w:color w:val="000000" w:themeColor="text1"/>
          <w:sz w:val="24"/>
        </w:rPr>
        <w:t>证书编号</w:t>
      </w:r>
      <w:r w:rsidRPr="00FA0966">
        <w:rPr>
          <w:rFonts w:ascii="宋体" w:hAnsi="宋体" w:hint="eastAsia"/>
          <w:color w:val="000000" w:themeColor="text1"/>
          <w:sz w:val="24"/>
          <w:u w:val="single"/>
        </w:rPr>
        <w:t xml:space="preserve">              </w:t>
      </w:r>
      <w:r w:rsidRPr="00FA0966">
        <w:rPr>
          <w:rFonts w:ascii="宋体" w:hAnsi="宋体" w:hint="eastAsia"/>
          <w:color w:val="000000" w:themeColor="text1"/>
          <w:sz w:val="24"/>
        </w:rPr>
        <w:t>。我方同意本投标函在招标文件规定的提交投标文件截止时间后，在招标文件规定的投标有效期期满前对我方具有约束力，且随时准备接受你方发出的中标通知书。</w:t>
      </w:r>
    </w:p>
    <w:p w:rsidR="00666497" w:rsidRPr="00BA70D6" w:rsidRDefault="002110D1" w:rsidP="00622C7C">
      <w:pPr>
        <w:pStyle w:val="Aff0"/>
        <w:spacing w:line="360" w:lineRule="auto"/>
        <w:ind w:firstLineChars="200" w:firstLine="480"/>
        <w:jc w:val="left"/>
        <w:rPr>
          <w:rFonts w:ascii="宋体" w:eastAsia="宋体" w:hAnsi="宋体"/>
          <w:sz w:val="24"/>
          <w:szCs w:val="24"/>
        </w:rPr>
      </w:pPr>
      <w:r w:rsidRPr="00BA70D6">
        <w:rPr>
          <w:rFonts w:ascii="宋体" w:eastAsia="宋体" w:hAnsi="宋体" w:cs="宋体"/>
          <w:sz w:val="24"/>
          <w:szCs w:val="24"/>
          <w:lang w:val="zh-TW" w:eastAsia="zh-TW"/>
        </w:rPr>
        <w:t>我方承诺在投标有效期内不修改、撤销投标文件。</w:t>
      </w:r>
    </w:p>
    <w:p w:rsidR="00666497" w:rsidRPr="00622C7C" w:rsidRDefault="002110D1" w:rsidP="00622C7C">
      <w:pPr>
        <w:pStyle w:val="Aff0"/>
        <w:spacing w:line="360" w:lineRule="auto"/>
        <w:ind w:firstLineChars="200" w:firstLine="480"/>
        <w:jc w:val="left"/>
        <w:rPr>
          <w:rFonts w:ascii="宋体" w:eastAsia="宋体" w:hAnsi="宋体"/>
          <w:sz w:val="24"/>
          <w:szCs w:val="24"/>
          <w:u w:val="single"/>
        </w:rPr>
      </w:pPr>
      <w:r w:rsidRPr="00BA70D6">
        <w:rPr>
          <w:rFonts w:ascii="宋体" w:eastAsia="宋体" w:hAnsi="宋体" w:cs="宋体"/>
          <w:sz w:val="24"/>
          <w:szCs w:val="24"/>
          <w:lang w:val="zh-TW" w:eastAsia="zh-TW"/>
        </w:rPr>
        <w:t>随同本投标函提交投标保证金一份，金额为人民币（大写）</w:t>
      </w:r>
      <w:r w:rsidR="00622C7C">
        <w:rPr>
          <w:rFonts w:ascii="宋体" w:eastAsia="宋体" w:hAnsi="宋体" w:cs="宋体" w:hint="eastAsia"/>
          <w:sz w:val="24"/>
          <w:szCs w:val="24"/>
          <w:u w:val="single"/>
          <w:lang w:val="zh-TW"/>
        </w:rPr>
        <w:t xml:space="preserve">          </w:t>
      </w:r>
      <w:r w:rsidRPr="00BA70D6">
        <w:rPr>
          <w:rFonts w:ascii="宋体" w:eastAsia="宋体" w:hAnsi="宋体" w:cs="宋体"/>
          <w:sz w:val="24"/>
          <w:szCs w:val="24"/>
          <w:lang w:val="zh-TW" w:eastAsia="zh-TW"/>
        </w:rPr>
        <w:t>元（￥</w:t>
      </w:r>
      <w:r w:rsidR="00622C7C">
        <w:rPr>
          <w:rFonts w:ascii="宋体" w:eastAsia="宋体" w:hAnsi="宋体" w:cs="宋体" w:hint="eastAsia"/>
          <w:sz w:val="24"/>
          <w:szCs w:val="24"/>
          <w:lang w:val="zh-TW"/>
        </w:rPr>
        <w:t xml:space="preserve">      </w:t>
      </w:r>
      <w:r w:rsidRPr="00BA70D6">
        <w:rPr>
          <w:rFonts w:ascii="宋体" w:eastAsia="宋体" w:hAnsi="宋体" w:cs="宋体"/>
          <w:sz w:val="24"/>
          <w:szCs w:val="24"/>
          <w:lang w:val="zh-TW" w:eastAsia="zh-TW"/>
        </w:rPr>
        <w:t>）。</w:t>
      </w:r>
    </w:p>
    <w:p w:rsidR="00666497" w:rsidRPr="00BA70D6" w:rsidRDefault="002110D1" w:rsidP="00622C7C">
      <w:pPr>
        <w:pStyle w:val="Aff0"/>
        <w:spacing w:line="360" w:lineRule="auto"/>
        <w:ind w:firstLineChars="150" w:firstLine="360"/>
        <w:jc w:val="left"/>
        <w:rPr>
          <w:rFonts w:ascii="宋体" w:eastAsia="宋体" w:hAnsi="宋体"/>
          <w:sz w:val="24"/>
          <w:szCs w:val="24"/>
        </w:rPr>
      </w:pPr>
      <w:r w:rsidRPr="00BA70D6">
        <w:rPr>
          <w:rFonts w:ascii="宋体" w:eastAsia="宋体" w:hAnsi="宋体" w:cs="宋体"/>
          <w:sz w:val="24"/>
          <w:szCs w:val="24"/>
          <w:lang w:val="zh-TW" w:eastAsia="zh-TW"/>
        </w:rPr>
        <w:t>如我方中标：</w:t>
      </w:r>
    </w:p>
    <w:p w:rsidR="00666497" w:rsidRPr="00BA70D6" w:rsidRDefault="002110D1" w:rsidP="00BA70D6">
      <w:pPr>
        <w:pStyle w:val="Aff0"/>
        <w:spacing w:line="360" w:lineRule="auto"/>
        <w:ind w:firstLine="420"/>
        <w:jc w:val="left"/>
        <w:rPr>
          <w:rFonts w:ascii="宋体" w:eastAsia="宋体" w:hAnsi="宋体"/>
          <w:sz w:val="24"/>
          <w:szCs w:val="24"/>
        </w:rPr>
      </w:pPr>
      <w:r w:rsidRPr="00BA70D6">
        <w:rPr>
          <w:rFonts w:ascii="宋体" w:eastAsia="宋体" w:hAnsi="宋体" w:cs="宋体"/>
          <w:sz w:val="24"/>
          <w:szCs w:val="24"/>
          <w:lang w:val="zh-TW" w:eastAsia="zh-TW"/>
        </w:rPr>
        <w:t>（</w:t>
      </w:r>
      <w:r w:rsidRPr="00BA70D6">
        <w:rPr>
          <w:rFonts w:ascii="宋体" w:eastAsia="宋体" w:hAnsi="宋体"/>
          <w:sz w:val="24"/>
          <w:szCs w:val="24"/>
        </w:rPr>
        <w:t>1</w:t>
      </w:r>
      <w:r w:rsidRPr="00BA70D6">
        <w:rPr>
          <w:rFonts w:ascii="宋体" w:eastAsia="宋体" w:hAnsi="宋体" w:cs="宋体"/>
          <w:sz w:val="24"/>
          <w:szCs w:val="24"/>
          <w:lang w:val="zh-TW" w:eastAsia="zh-TW"/>
        </w:rPr>
        <w:t>）我方承诺在收到中标通知书后，在中标通知书规定的期限内与你方签订合同。</w:t>
      </w:r>
    </w:p>
    <w:p w:rsidR="00666497" w:rsidRPr="00BA70D6" w:rsidRDefault="002110D1" w:rsidP="00BA70D6">
      <w:pPr>
        <w:pStyle w:val="Aff0"/>
        <w:spacing w:line="360" w:lineRule="auto"/>
        <w:ind w:firstLine="420"/>
        <w:jc w:val="left"/>
        <w:rPr>
          <w:rFonts w:ascii="宋体" w:eastAsia="宋体" w:hAnsi="宋体"/>
          <w:sz w:val="24"/>
          <w:szCs w:val="24"/>
        </w:rPr>
      </w:pPr>
      <w:r w:rsidRPr="00BA70D6">
        <w:rPr>
          <w:rFonts w:ascii="宋体" w:eastAsia="宋体" w:hAnsi="宋体" w:cs="宋体"/>
          <w:sz w:val="24"/>
          <w:szCs w:val="24"/>
          <w:lang w:val="zh-TW" w:eastAsia="zh-TW"/>
        </w:rPr>
        <w:t>（</w:t>
      </w:r>
      <w:r w:rsidRPr="00BA70D6">
        <w:rPr>
          <w:rFonts w:ascii="宋体" w:eastAsia="宋体" w:hAnsi="宋体"/>
          <w:sz w:val="24"/>
          <w:szCs w:val="24"/>
        </w:rPr>
        <w:t>2</w:t>
      </w:r>
      <w:r w:rsidR="00A55823">
        <w:rPr>
          <w:rFonts w:ascii="宋体" w:eastAsia="宋体" w:hAnsi="宋体" w:cs="宋体"/>
          <w:sz w:val="24"/>
          <w:szCs w:val="24"/>
          <w:lang w:val="zh-TW" w:eastAsia="zh-TW"/>
        </w:rPr>
        <w:t>）</w:t>
      </w:r>
      <w:r w:rsidRPr="00BA70D6">
        <w:rPr>
          <w:rFonts w:ascii="宋体" w:eastAsia="宋体" w:hAnsi="宋体" w:cs="宋体"/>
          <w:sz w:val="24"/>
          <w:szCs w:val="24"/>
          <w:lang w:val="zh-TW" w:eastAsia="zh-TW"/>
        </w:rPr>
        <w:t>本投标函属于合同文件的组成部分。</w:t>
      </w:r>
    </w:p>
    <w:p w:rsidR="00666497" w:rsidRPr="00BA70D6" w:rsidRDefault="002110D1" w:rsidP="00BA70D6">
      <w:pPr>
        <w:pStyle w:val="Aff0"/>
        <w:spacing w:line="360" w:lineRule="auto"/>
        <w:ind w:firstLine="420"/>
        <w:jc w:val="left"/>
        <w:rPr>
          <w:rFonts w:ascii="宋体" w:eastAsia="宋体" w:hAnsi="宋体"/>
          <w:sz w:val="24"/>
          <w:szCs w:val="24"/>
        </w:rPr>
      </w:pPr>
      <w:r w:rsidRPr="00BA70D6">
        <w:rPr>
          <w:rFonts w:ascii="宋体" w:eastAsia="宋体" w:hAnsi="宋体" w:cs="宋体"/>
          <w:sz w:val="24"/>
          <w:szCs w:val="24"/>
          <w:lang w:val="zh-TW" w:eastAsia="zh-TW"/>
        </w:rPr>
        <w:t>（</w:t>
      </w:r>
      <w:r w:rsidRPr="00BA70D6">
        <w:rPr>
          <w:rFonts w:ascii="宋体" w:eastAsia="宋体" w:hAnsi="宋体"/>
          <w:sz w:val="24"/>
          <w:szCs w:val="24"/>
        </w:rPr>
        <w:t>3</w:t>
      </w:r>
      <w:r w:rsidRPr="00BA70D6">
        <w:rPr>
          <w:rFonts w:ascii="宋体" w:eastAsia="宋体" w:hAnsi="宋体" w:cs="宋体"/>
          <w:sz w:val="24"/>
          <w:szCs w:val="24"/>
          <w:lang w:val="zh-TW" w:eastAsia="zh-TW"/>
        </w:rPr>
        <w:t>）我方承诺在合同约定的期限内完成并移交全部合同工程。</w:t>
      </w:r>
    </w:p>
    <w:p w:rsidR="00622C7C" w:rsidRPr="00622C7C" w:rsidRDefault="002110D1" w:rsidP="00622C7C">
      <w:pPr>
        <w:pStyle w:val="Aff0"/>
        <w:spacing w:line="360" w:lineRule="auto"/>
        <w:ind w:firstLineChars="200" w:firstLine="480"/>
        <w:jc w:val="left"/>
        <w:rPr>
          <w:rFonts w:ascii="宋体" w:eastAsia="宋体" w:hAnsi="宋体"/>
          <w:sz w:val="24"/>
          <w:szCs w:val="24"/>
        </w:rPr>
      </w:pPr>
      <w:r w:rsidRPr="00622C7C">
        <w:rPr>
          <w:rFonts w:ascii="宋体" w:eastAsia="宋体" w:hAnsi="宋体" w:cs="宋体"/>
          <w:sz w:val="24"/>
          <w:szCs w:val="24"/>
          <w:lang w:val="zh-TW" w:eastAsia="zh-TW"/>
        </w:rPr>
        <w:t>我</w:t>
      </w:r>
      <w:r w:rsidR="00622C7C" w:rsidRPr="00622C7C">
        <w:rPr>
          <w:rFonts w:ascii="宋体" w:eastAsia="宋体" w:hAnsi="宋体" w:cs="宋体"/>
          <w:sz w:val="24"/>
          <w:szCs w:val="24"/>
          <w:lang w:val="zh-TW" w:eastAsia="zh-TW"/>
        </w:rPr>
        <w:t>方在此声明，所递交的投标文件及有关资料内容完整、真实和准确。</w:t>
      </w:r>
    </w:p>
    <w:p w:rsidR="00622C7C" w:rsidRPr="00622C7C" w:rsidRDefault="00622C7C" w:rsidP="00622C7C">
      <w:pPr>
        <w:spacing w:line="360" w:lineRule="auto"/>
        <w:ind w:firstLineChars="200" w:firstLine="480"/>
        <w:rPr>
          <w:rFonts w:ascii="宋体" w:hAnsi="宋体"/>
          <w:color w:val="000000" w:themeColor="text1"/>
          <w:sz w:val="24"/>
        </w:rPr>
      </w:pPr>
      <w:r w:rsidRPr="00622C7C">
        <w:rPr>
          <w:rFonts w:ascii="宋体" w:hAnsi="宋体" w:hint="eastAsia"/>
          <w:color w:val="000000" w:themeColor="text1"/>
          <w:sz w:val="24"/>
        </w:rPr>
        <w:t>在签署协议书之前，你方的中标通知书连同本投标函，对双方具有约束力。</w:t>
      </w:r>
    </w:p>
    <w:p w:rsidR="00622C7C" w:rsidRPr="00622C7C" w:rsidRDefault="00622C7C" w:rsidP="00622C7C">
      <w:pPr>
        <w:widowControl/>
        <w:spacing w:line="360" w:lineRule="auto"/>
        <w:ind w:firstLineChars="200" w:firstLine="482"/>
        <w:jc w:val="left"/>
        <w:rPr>
          <w:rFonts w:ascii="宋体" w:hAnsi="宋体" w:cs="宋体"/>
          <w:b/>
          <w:color w:val="000000" w:themeColor="text1"/>
          <w:kern w:val="0"/>
          <w:sz w:val="24"/>
        </w:rPr>
      </w:pPr>
      <w:r w:rsidRPr="00622C7C">
        <w:rPr>
          <w:rFonts w:ascii="宋体" w:hAnsi="宋体" w:cs="宋体"/>
          <w:b/>
          <w:color w:val="000000" w:themeColor="text1"/>
          <w:kern w:val="0"/>
          <w:sz w:val="24"/>
        </w:rPr>
        <w:t>我方承诺完全响应招标文件。</w:t>
      </w:r>
    </w:p>
    <w:p w:rsidR="00666497" w:rsidRPr="00BA70D6" w:rsidRDefault="002110D1" w:rsidP="00BA70D6">
      <w:pPr>
        <w:pStyle w:val="Aff0"/>
        <w:spacing w:line="360" w:lineRule="auto"/>
        <w:ind w:firstLine="420"/>
        <w:jc w:val="left"/>
        <w:rPr>
          <w:rFonts w:ascii="宋体" w:eastAsia="宋体" w:hAnsi="宋体"/>
          <w:sz w:val="24"/>
          <w:szCs w:val="24"/>
        </w:rPr>
      </w:pPr>
      <w:r w:rsidRPr="00BA70D6">
        <w:rPr>
          <w:rFonts w:ascii="宋体" w:eastAsia="宋体" w:hAnsi="宋体" w:cs="宋体"/>
          <w:sz w:val="24"/>
          <w:szCs w:val="24"/>
          <w:lang w:val="zh-TW" w:eastAsia="zh-TW"/>
        </w:rPr>
        <w:t>投标人</w:t>
      </w:r>
      <w:r w:rsidR="00622C7C" w:rsidRPr="00BA70D6">
        <w:rPr>
          <w:rFonts w:ascii="宋体" w:eastAsia="宋体" w:hAnsi="宋体" w:cs="宋体"/>
          <w:sz w:val="24"/>
          <w:szCs w:val="24"/>
          <w:lang w:val="zh-TW" w:eastAsia="zh-TW"/>
        </w:rPr>
        <w:t>（盖单位章</w:t>
      </w:r>
      <w:r w:rsidRPr="00BA70D6">
        <w:rPr>
          <w:rFonts w:ascii="宋体" w:eastAsia="宋体" w:hAnsi="宋体" w:cs="宋体"/>
          <w:sz w:val="24"/>
          <w:szCs w:val="24"/>
          <w:lang w:val="zh-TW" w:eastAsia="zh-TW"/>
        </w:rPr>
        <w:t>）</w:t>
      </w:r>
      <w:r w:rsidR="00622C7C" w:rsidRPr="00BA70D6">
        <w:rPr>
          <w:rFonts w:ascii="宋体" w:eastAsia="宋体" w:hAnsi="宋体" w:cs="宋体"/>
          <w:sz w:val="24"/>
          <w:szCs w:val="24"/>
          <w:lang w:val="zh-TW" w:eastAsia="zh-TW"/>
        </w:rPr>
        <w:t>：</w:t>
      </w:r>
    </w:p>
    <w:p w:rsidR="00666497" w:rsidRPr="00BA70D6" w:rsidRDefault="002110D1" w:rsidP="00BA70D6">
      <w:pPr>
        <w:pStyle w:val="Aff0"/>
        <w:spacing w:line="360" w:lineRule="auto"/>
        <w:ind w:firstLine="420"/>
        <w:jc w:val="left"/>
        <w:rPr>
          <w:rFonts w:ascii="宋体" w:eastAsia="宋体" w:hAnsi="宋体"/>
          <w:sz w:val="24"/>
          <w:szCs w:val="24"/>
        </w:rPr>
      </w:pPr>
      <w:r w:rsidRPr="00BA70D6">
        <w:rPr>
          <w:rFonts w:ascii="宋体" w:eastAsia="宋体" w:hAnsi="宋体" w:cs="宋体"/>
          <w:sz w:val="24"/>
          <w:szCs w:val="24"/>
          <w:lang w:val="zh-TW" w:eastAsia="zh-TW"/>
        </w:rPr>
        <w:t>法定代表人或其委托代理人</w:t>
      </w:r>
      <w:r w:rsidR="00622C7C" w:rsidRPr="00BA70D6">
        <w:rPr>
          <w:rFonts w:ascii="宋体" w:eastAsia="宋体" w:hAnsi="宋体" w:cs="宋体"/>
          <w:sz w:val="24"/>
          <w:szCs w:val="24"/>
          <w:lang w:val="zh-TW" w:eastAsia="zh-TW"/>
        </w:rPr>
        <w:t>（签字或盖章）</w:t>
      </w:r>
      <w:r w:rsidRPr="00BA70D6">
        <w:rPr>
          <w:rFonts w:ascii="宋体" w:eastAsia="宋体" w:hAnsi="宋体" w:cs="宋体"/>
          <w:sz w:val="24"/>
          <w:szCs w:val="24"/>
          <w:lang w:val="zh-TW" w:eastAsia="zh-TW"/>
        </w:rPr>
        <w:t>：</w:t>
      </w:r>
    </w:p>
    <w:p w:rsidR="00666497" w:rsidRPr="00BA70D6" w:rsidRDefault="002110D1" w:rsidP="00BA70D6">
      <w:pPr>
        <w:pStyle w:val="Aff0"/>
        <w:spacing w:line="360" w:lineRule="auto"/>
        <w:ind w:firstLine="420"/>
        <w:jc w:val="left"/>
        <w:rPr>
          <w:rFonts w:ascii="宋体" w:eastAsia="宋体" w:hAnsi="宋体"/>
          <w:sz w:val="24"/>
          <w:szCs w:val="24"/>
        </w:rPr>
      </w:pPr>
      <w:r w:rsidRPr="00BA70D6">
        <w:rPr>
          <w:rFonts w:ascii="宋体" w:eastAsia="宋体" w:hAnsi="宋体" w:cs="宋体"/>
          <w:sz w:val="24"/>
          <w:szCs w:val="24"/>
          <w:lang w:val="zh-TW" w:eastAsia="zh-TW"/>
        </w:rPr>
        <w:t>地址：</w:t>
      </w:r>
    </w:p>
    <w:p w:rsidR="00666497" w:rsidRPr="00BA70D6" w:rsidRDefault="002110D1" w:rsidP="00BA70D6">
      <w:pPr>
        <w:pStyle w:val="Aff0"/>
        <w:spacing w:line="360" w:lineRule="auto"/>
        <w:ind w:firstLine="420"/>
        <w:jc w:val="left"/>
        <w:rPr>
          <w:rFonts w:ascii="宋体" w:eastAsia="宋体" w:hAnsi="宋体"/>
          <w:sz w:val="24"/>
          <w:szCs w:val="24"/>
        </w:rPr>
      </w:pPr>
      <w:r w:rsidRPr="00BA70D6">
        <w:rPr>
          <w:rFonts w:ascii="宋体" w:eastAsia="宋体" w:hAnsi="宋体" w:cs="宋体"/>
          <w:sz w:val="24"/>
          <w:szCs w:val="24"/>
          <w:lang w:val="zh-TW" w:eastAsia="zh-TW"/>
        </w:rPr>
        <w:t>电话：</w:t>
      </w:r>
    </w:p>
    <w:p w:rsidR="00666497" w:rsidRPr="00BA70D6" w:rsidRDefault="002110D1" w:rsidP="00622C7C">
      <w:pPr>
        <w:pStyle w:val="Aff0"/>
        <w:spacing w:line="360" w:lineRule="auto"/>
        <w:ind w:firstLineChars="400" w:firstLine="960"/>
        <w:jc w:val="left"/>
        <w:rPr>
          <w:rFonts w:ascii="宋体" w:eastAsia="宋体" w:hAnsi="宋体"/>
          <w:sz w:val="24"/>
          <w:szCs w:val="24"/>
        </w:rPr>
      </w:pPr>
      <w:r w:rsidRPr="00BA70D6">
        <w:rPr>
          <w:rFonts w:ascii="宋体" w:eastAsia="宋体" w:hAnsi="宋体" w:cs="宋体"/>
          <w:sz w:val="24"/>
          <w:szCs w:val="24"/>
          <w:lang w:val="zh-TW" w:eastAsia="zh-TW"/>
        </w:rPr>
        <w:t>年</w:t>
      </w:r>
      <w:r w:rsidR="00622C7C">
        <w:rPr>
          <w:rFonts w:ascii="宋体" w:eastAsia="宋体" w:hAnsi="宋体" w:cs="宋体" w:hint="eastAsia"/>
          <w:sz w:val="24"/>
          <w:szCs w:val="24"/>
          <w:lang w:val="zh-TW"/>
        </w:rPr>
        <w:t xml:space="preserve">     </w:t>
      </w:r>
      <w:r w:rsidRPr="00BA70D6">
        <w:rPr>
          <w:rFonts w:ascii="宋体" w:eastAsia="宋体" w:hAnsi="宋体" w:cs="宋体"/>
          <w:sz w:val="24"/>
          <w:szCs w:val="24"/>
          <w:lang w:val="zh-TW" w:eastAsia="zh-TW"/>
        </w:rPr>
        <w:t>月</w:t>
      </w:r>
      <w:r w:rsidR="00622C7C">
        <w:rPr>
          <w:rFonts w:ascii="宋体" w:eastAsia="宋体" w:hAnsi="宋体" w:cs="宋体" w:hint="eastAsia"/>
          <w:sz w:val="24"/>
          <w:szCs w:val="24"/>
          <w:lang w:val="zh-TW"/>
        </w:rPr>
        <w:t xml:space="preserve">     </w:t>
      </w:r>
      <w:r w:rsidRPr="00BA70D6">
        <w:rPr>
          <w:rFonts w:ascii="宋体" w:eastAsia="宋体" w:hAnsi="宋体" w:cs="宋体"/>
          <w:sz w:val="24"/>
          <w:szCs w:val="24"/>
          <w:lang w:val="zh-TW" w:eastAsia="zh-TW"/>
        </w:rPr>
        <w:t>日</w:t>
      </w:r>
    </w:p>
    <w:p w:rsidR="0040273A" w:rsidRPr="00622C7C" w:rsidRDefault="002110D1" w:rsidP="0040273A">
      <w:pPr>
        <w:pStyle w:val="Aff0"/>
        <w:spacing w:before="240" w:after="120" w:line="360" w:lineRule="auto"/>
        <w:ind w:firstLine="560"/>
        <w:jc w:val="center"/>
        <w:rPr>
          <w:rFonts w:ascii="宋体" w:eastAsia="宋体" w:hAnsi="宋体" w:cs="宋体"/>
          <w:b/>
          <w:bCs/>
          <w:sz w:val="24"/>
          <w:szCs w:val="24"/>
          <w:lang w:val="zh-TW"/>
        </w:rPr>
      </w:pPr>
      <w:bookmarkStart w:id="609" w:name="_Toc3230"/>
      <w:r w:rsidRPr="00622C7C">
        <w:rPr>
          <w:rFonts w:ascii="宋体" w:eastAsia="宋体" w:hAnsi="宋体" w:cs="黑体"/>
          <w:sz w:val="24"/>
          <w:szCs w:val="24"/>
          <w:lang w:val="zh-TW" w:eastAsia="zh-TW"/>
        </w:rPr>
        <w:lastRenderedPageBreak/>
        <w:t>（二）</w:t>
      </w:r>
      <w:bookmarkEnd w:id="609"/>
      <w:r w:rsidR="0040273A">
        <w:rPr>
          <w:rFonts w:ascii="宋体" w:eastAsia="宋体" w:hAnsi="宋体" w:cs="黑体" w:hint="eastAsia"/>
          <w:sz w:val="24"/>
          <w:szCs w:val="24"/>
          <w:lang w:val="zh-TW"/>
        </w:rPr>
        <w:t>各分项报价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984"/>
        <w:gridCol w:w="3119"/>
        <w:gridCol w:w="1984"/>
        <w:gridCol w:w="1560"/>
      </w:tblGrid>
      <w:tr w:rsidR="0040273A" w:rsidRPr="0040273A" w:rsidTr="0040273A">
        <w:tc>
          <w:tcPr>
            <w:tcW w:w="959" w:type="dxa"/>
            <w:vAlign w:val="center"/>
          </w:tcPr>
          <w:p w:rsidR="0040273A" w:rsidRPr="0040273A" w:rsidRDefault="0040273A" w:rsidP="0040273A">
            <w:pPr>
              <w:pStyle w:val="aa"/>
              <w:spacing w:line="360" w:lineRule="auto"/>
              <w:jc w:val="center"/>
              <w:rPr>
                <w:rFonts w:hAnsi="宋体"/>
                <w:bCs/>
                <w:sz w:val="24"/>
                <w:szCs w:val="24"/>
              </w:rPr>
            </w:pPr>
            <w:r w:rsidRPr="0040273A">
              <w:rPr>
                <w:rFonts w:hAnsi="宋体" w:hint="eastAsia"/>
                <w:bCs/>
                <w:sz w:val="24"/>
                <w:szCs w:val="24"/>
              </w:rPr>
              <w:t>序号</w:t>
            </w:r>
          </w:p>
        </w:tc>
        <w:tc>
          <w:tcPr>
            <w:tcW w:w="1984" w:type="dxa"/>
            <w:vAlign w:val="center"/>
          </w:tcPr>
          <w:p w:rsidR="0040273A" w:rsidRPr="0040273A" w:rsidRDefault="0040273A" w:rsidP="0040273A">
            <w:pPr>
              <w:pStyle w:val="aa"/>
              <w:spacing w:line="360" w:lineRule="auto"/>
              <w:jc w:val="center"/>
              <w:rPr>
                <w:rFonts w:hAnsi="宋体"/>
                <w:bCs/>
                <w:sz w:val="24"/>
                <w:szCs w:val="24"/>
              </w:rPr>
            </w:pPr>
            <w:r w:rsidRPr="0040273A">
              <w:rPr>
                <w:rFonts w:hAnsi="宋体" w:hint="eastAsia"/>
                <w:bCs/>
                <w:sz w:val="24"/>
                <w:szCs w:val="24"/>
              </w:rPr>
              <w:t>施工工序</w:t>
            </w:r>
          </w:p>
        </w:tc>
        <w:tc>
          <w:tcPr>
            <w:tcW w:w="3119" w:type="dxa"/>
            <w:vAlign w:val="center"/>
          </w:tcPr>
          <w:p w:rsidR="0040273A" w:rsidRPr="0040273A" w:rsidRDefault="0040273A" w:rsidP="0040273A">
            <w:pPr>
              <w:pStyle w:val="aa"/>
              <w:spacing w:line="360" w:lineRule="auto"/>
              <w:jc w:val="center"/>
              <w:rPr>
                <w:rFonts w:hAnsi="宋体"/>
                <w:bCs/>
                <w:sz w:val="24"/>
                <w:szCs w:val="24"/>
              </w:rPr>
            </w:pPr>
            <w:r w:rsidRPr="0040273A">
              <w:rPr>
                <w:rFonts w:hAnsi="宋体" w:hint="eastAsia"/>
                <w:bCs/>
                <w:sz w:val="24"/>
                <w:szCs w:val="24"/>
              </w:rPr>
              <w:t>使用产品及型号或品牌</w:t>
            </w:r>
          </w:p>
        </w:tc>
        <w:tc>
          <w:tcPr>
            <w:tcW w:w="1984" w:type="dxa"/>
            <w:vAlign w:val="center"/>
          </w:tcPr>
          <w:p w:rsidR="0040273A" w:rsidRPr="0040273A" w:rsidRDefault="0040273A" w:rsidP="0040273A">
            <w:pPr>
              <w:pStyle w:val="aa"/>
              <w:spacing w:line="360" w:lineRule="auto"/>
              <w:jc w:val="center"/>
              <w:rPr>
                <w:rFonts w:hAnsi="宋体"/>
                <w:bCs/>
                <w:sz w:val="24"/>
                <w:szCs w:val="24"/>
              </w:rPr>
            </w:pPr>
            <w:r w:rsidRPr="0040273A">
              <w:rPr>
                <w:rFonts w:hAnsi="宋体" w:hint="eastAsia"/>
                <w:bCs/>
                <w:sz w:val="24"/>
                <w:szCs w:val="24"/>
              </w:rPr>
              <w:t>使用数量</w:t>
            </w:r>
            <w:r>
              <w:rPr>
                <w:rFonts w:hAnsi="宋体" w:hint="eastAsia"/>
                <w:bCs/>
                <w:sz w:val="24"/>
                <w:szCs w:val="24"/>
              </w:rPr>
              <w:t xml:space="preserve">     </w:t>
            </w:r>
            <w:r w:rsidRPr="0040273A">
              <w:rPr>
                <w:rFonts w:hAnsi="宋体" w:hint="eastAsia"/>
                <w:bCs/>
                <w:sz w:val="24"/>
                <w:szCs w:val="24"/>
              </w:rPr>
              <w:t>（每平米）</w:t>
            </w:r>
          </w:p>
        </w:tc>
        <w:tc>
          <w:tcPr>
            <w:tcW w:w="1560" w:type="dxa"/>
            <w:vAlign w:val="center"/>
          </w:tcPr>
          <w:p w:rsidR="0040273A" w:rsidRPr="0040273A" w:rsidRDefault="0040273A" w:rsidP="0040273A">
            <w:pPr>
              <w:pStyle w:val="aa"/>
              <w:spacing w:line="360" w:lineRule="auto"/>
              <w:jc w:val="center"/>
              <w:rPr>
                <w:rFonts w:hAnsi="宋体"/>
                <w:bCs/>
                <w:sz w:val="24"/>
                <w:szCs w:val="24"/>
              </w:rPr>
            </w:pPr>
            <w:r w:rsidRPr="0040273A">
              <w:rPr>
                <w:rFonts w:hAnsi="宋体" w:hint="eastAsia"/>
                <w:bCs/>
                <w:sz w:val="24"/>
                <w:szCs w:val="24"/>
              </w:rPr>
              <w:t>价格</w:t>
            </w:r>
            <w:r>
              <w:rPr>
                <w:rFonts w:hAnsi="宋体" w:hint="eastAsia"/>
                <w:bCs/>
                <w:sz w:val="24"/>
                <w:szCs w:val="24"/>
              </w:rPr>
              <w:t xml:space="preserve">       </w:t>
            </w:r>
            <w:r w:rsidRPr="0040273A">
              <w:rPr>
                <w:rFonts w:hAnsi="宋体" w:hint="eastAsia"/>
                <w:bCs/>
                <w:sz w:val="24"/>
                <w:szCs w:val="24"/>
              </w:rPr>
              <w:t xml:space="preserve"> （每平米）</w:t>
            </w:r>
          </w:p>
        </w:tc>
      </w:tr>
      <w:tr w:rsidR="0040273A" w:rsidRPr="0040273A" w:rsidTr="0040273A">
        <w:trPr>
          <w:trHeight w:val="907"/>
        </w:trPr>
        <w:tc>
          <w:tcPr>
            <w:tcW w:w="959" w:type="dxa"/>
            <w:vAlign w:val="center"/>
          </w:tcPr>
          <w:p w:rsidR="0040273A" w:rsidRPr="0040273A" w:rsidRDefault="0040273A" w:rsidP="0040273A">
            <w:pPr>
              <w:pStyle w:val="aa"/>
              <w:spacing w:line="360" w:lineRule="auto"/>
              <w:jc w:val="center"/>
              <w:rPr>
                <w:rFonts w:hAnsi="宋体"/>
                <w:bCs/>
                <w:sz w:val="24"/>
                <w:szCs w:val="24"/>
              </w:rPr>
            </w:pPr>
            <w:r w:rsidRPr="0040273A">
              <w:rPr>
                <w:rFonts w:hAnsi="宋体" w:hint="eastAsia"/>
                <w:bCs/>
                <w:sz w:val="24"/>
                <w:szCs w:val="24"/>
              </w:rPr>
              <w:t>1</w:t>
            </w:r>
          </w:p>
        </w:tc>
        <w:tc>
          <w:tcPr>
            <w:tcW w:w="1984" w:type="dxa"/>
            <w:vAlign w:val="center"/>
          </w:tcPr>
          <w:p w:rsidR="0040273A" w:rsidRPr="0040273A" w:rsidRDefault="0040273A" w:rsidP="0040273A">
            <w:pPr>
              <w:pStyle w:val="aa"/>
              <w:spacing w:line="360" w:lineRule="auto"/>
              <w:jc w:val="center"/>
              <w:rPr>
                <w:rFonts w:hAnsi="宋体"/>
                <w:bCs/>
                <w:sz w:val="24"/>
                <w:szCs w:val="24"/>
              </w:rPr>
            </w:pPr>
            <w:r w:rsidRPr="0040273A">
              <w:rPr>
                <w:rFonts w:hAnsi="宋体" w:hint="eastAsia"/>
                <w:bCs/>
                <w:sz w:val="24"/>
                <w:szCs w:val="24"/>
              </w:rPr>
              <w:t>拆除内衬和找平</w:t>
            </w:r>
          </w:p>
        </w:tc>
        <w:tc>
          <w:tcPr>
            <w:tcW w:w="3119" w:type="dxa"/>
            <w:vAlign w:val="center"/>
          </w:tcPr>
          <w:p w:rsidR="0040273A" w:rsidRPr="0040273A" w:rsidRDefault="0040273A" w:rsidP="0040273A">
            <w:pPr>
              <w:pStyle w:val="aa"/>
              <w:spacing w:line="360" w:lineRule="auto"/>
              <w:jc w:val="center"/>
              <w:rPr>
                <w:rFonts w:hAnsi="宋体"/>
                <w:bCs/>
                <w:sz w:val="24"/>
                <w:szCs w:val="24"/>
              </w:rPr>
            </w:pPr>
            <w:r w:rsidRPr="0040273A">
              <w:rPr>
                <w:rFonts w:hAnsi="宋体" w:hint="eastAsia"/>
                <w:bCs/>
                <w:sz w:val="24"/>
                <w:szCs w:val="24"/>
              </w:rPr>
              <w:t>速凝砂浆</w:t>
            </w:r>
          </w:p>
        </w:tc>
        <w:tc>
          <w:tcPr>
            <w:tcW w:w="1984" w:type="dxa"/>
            <w:vAlign w:val="center"/>
          </w:tcPr>
          <w:p w:rsidR="0040273A" w:rsidRPr="0040273A" w:rsidRDefault="0040273A" w:rsidP="0040273A">
            <w:pPr>
              <w:pStyle w:val="aa"/>
              <w:spacing w:line="360" w:lineRule="auto"/>
              <w:jc w:val="center"/>
              <w:rPr>
                <w:rFonts w:hAnsi="宋体"/>
                <w:bCs/>
                <w:sz w:val="24"/>
                <w:szCs w:val="24"/>
              </w:rPr>
            </w:pPr>
          </w:p>
        </w:tc>
        <w:tc>
          <w:tcPr>
            <w:tcW w:w="1560" w:type="dxa"/>
            <w:vAlign w:val="center"/>
          </w:tcPr>
          <w:p w:rsidR="0040273A" w:rsidRPr="0040273A" w:rsidRDefault="0040273A" w:rsidP="0040273A">
            <w:pPr>
              <w:pStyle w:val="aa"/>
              <w:spacing w:line="360" w:lineRule="auto"/>
              <w:jc w:val="center"/>
              <w:rPr>
                <w:rFonts w:hAnsi="宋体"/>
                <w:bCs/>
                <w:sz w:val="24"/>
                <w:szCs w:val="24"/>
              </w:rPr>
            </w:pPr>
          </w:p>
        </w:tc>
      </w:tr>
      <w:tr w:rsidR="0040273A" w:rsidRPr="0040273A" w:rsidTr="0040273A">
        <w:trPr>
          <w:trHeight w:val="907"/>
        </w:trPr>
        <w:tc>
          <w:tcPr>
            <w:tcW w:w="959" w:type="dxa"/>
            <w:vAlign w:val="center"/>
          </w:tcPr>
          <w:p w:rsidR="0040273A" w:rsidRPr="0040273A" w:rsidRDefault="0040273A" w:rsidP="0040273A">
            <w:pPr>
              <w:pStyle w:val="aa"/>
              <w:spacing w:line="360" w:lineRule="auto"/>
              <w:jc w:val="center"/>
              <w:rPr>
                <w:rFonts w:hAnsi="宋体"/>
                <w:bCs/>
                <w:sz w:val="24"/>
                <w:szCs w:val="24"/>
              </w:rPr>
            </w:pPr>
            <w:r w:rsidRPr="0040273A">
              <w:rPr>
                <w:rFonts w:hAnsi="宋体" w:hint="eastAsia"/>
                <w:bCs/>
                <w:sz w:val="24"/>
                <w:szCs w:val="24"/>
              </w:rPr>
              <w:t>2</w:t>
            </w:r>
          </w:p>
        </w:tc>
        <w:tc>
          <w:tcPr>
            <w:tcW w:w="1984" w:type="dxa"/>
            <w:vAlign w:val="center"/>
          </w:tcPr>
          <w:p w:rsidR="0040273A" w:rsidRPr="0040273A" w:rsidRDefault="0040273A" w:rsidP="0040273A">
            <w:pPr>
              <w:pStyle w:val="aa"/>
              <w:spacing w:line="360" w:lineRule="auto"/>
              <w:jc w:val="center"/>
              <w:rPr>
                <w:rFonts w:hAnsi="宋体"/>
                <w:bCs/>
                <w:sz w:val="24"/>
                <w:szCs w:val="24"/>
              </w:rPr>
            </w:pPr>
            <w:r w:rsidRPr="0040273A">
              <w:rPr>
                <w:rFonts w:hAnsi="宋体" w:hint="eastAsia"/>
                <w:bCs/>
                <w:sz w:val="24"/>
                <w:szCs w:val="24"/>
              </w:rPr>
              <w:t>底漆</w:t>
            </w:r>
          </w:p>
        </w:tc>
        <w:tc>
          <w:tcPr>
            <w:tcW w:w="3119" w:type="dxa"/>
            <w:vAlign w:val="center"/>
          </w:tcPr>
          <w:p w:rsidR="0040273A" w:rsidRPr="0040273A" w:rsidRDefault="0040273A" w:rsidP="0040273A">
            <w:pPr>
              <w:pStyle w:val="aa"/>
              <w:spacing w:line="360" w:lineRule="auto"/>
              <w:jc w:val="center"/>
              <w:rPr>
                <w:rFonts w:hAnsi="宋体"/>
                <w:bCs/>
                <w:sz w:val="24"/>
                <w:szCs w:val="24"/>
              </w:rPr>
            </w:pPr>
            <w:r w:rsidRPr="0040273A">
              <w:rPr>
                <w:rFonts w:hAnsi="宋体" w:hint="eastAsia"/>
                <w:bCs/>
                <w:sz w:val="24"/>
                <w:szCs w:val="24"/>
              </w:rPr>
              <w:t>硅宝102</w:t>
            </w:r>
          </w:p>
        </w:tc>
        <w:tc>
          <w:tcPr>
            <w:tcW w:w="1984" w:type="dxa"/>
            <w:vAlign w:val="center"/>
          </w:tcPr>
          <w:p w:rsidR="0040273A" w:rsidRPr="0040273A" w:rsidRDefault="0040273A" w:rsidP="0040273A">
            <w:pPr>
              <w:pStyle w:val="aa"/>
              <w:spacing w:line="360" w:lineRule="auto"/>
              <w:jc w:val="center"/>
              <w:rPr>
                <w:rFonts w:hAnsi="宋体"/>
                <w:bCs/>
                <w:sz w:val="24"/>
                <w:szCs w:val="24"/>
              </w:rPr>
            </w:pPr>
          </w:p>
        </w:tc>
        <w:tc>
          <w:tcPr>
            <w:tcW w:w="1560" w:type="dxa"/>
            <w:vAlign w:val="center"/>
          </w:tcPr>
          <w:p w:rsidR="0040273A" w:rsidRPr="0040273A" w:rsidRDefault="0040273A" w:rsidP="0040273A">
            <w:pPr>
              <w:pStyle w:val="aa"/>
              <w:spacing w:line="360" w:lineRule="auto"/>
              <w:jc w:val="center"/>
              <w:rPr>
                <w:rFonts w:hAnsi="宋体"/>
                <w:bCs/>
                <w:sz w:val="24"/>
                <w:szCs w:val="24"/>
              </w:rPr>
            </w:pPr>
          </w:p>
        </w:tc>
      </w:tr>
      <w:tr w:rsidR="0040273A" w:rsidRPr="0040273A" w:rsidTr="0040273A">
        <w:trPr>
          <w:trHeight w:val="907"/>
        </w:trPr>
        <w:tc>
          <w:tcPr>
            <w:tcW w:w="959" w:type="dxa"/>
            <w:vAlign w:val="center"/>
          </w:tcPr>
          <w:p w:rsidR="0040273A" w:rsidRPr="0040273A" w:rsidRDefault="0040273A" w:rsidP="0040273A">
            <w:pPr>
              <w:pStyle w:val="aa"/>
              <w:spacing w:line="360" w:lineRule="auto"/>
              <w:jc w:val="center"/>
              <w:rPr>
                <w:rFonts w:hAnsi="宋体"/>
                <w:bCs/>
                <w:sz w:val="24"/>
                <w:szCs w:val="24"/>
              </w:rPr>
            </w:pPr>
            <w:r w:rsidRPr="0040273A">
              <w:rPr>
                <w:rFonts w:hAnsi="宋体" w:hint="eastAsia"/>
                <w:bCs/>
                <w:sz w:val="24"/>
                <w:szCs w:val="24"/>
              </w:rPr>
              <w:t>3</w:t>
            </w:r>
          </w:p>
        </w:tc>
        <w:tc>
          <w:tcPr>
            <w:tcW w:w="1984" w:type="dxa"/>
            <w:vAlign w:val="center"/>
          </w:tcPr>
          <w:p w:rsidR="0040273A" w:rsidRPr="0040273A" w:rsidRDefault="0040273A" w:rsidP="0040273A">
            <w:pPr>
              <w:pStyle w:val="aa"/>
              <w:spacing w:line="360" w:lineRule="auto"/>
              <w:jc w:val="center"/>
              <w:rPr>
                <w:rFonts w:hAnsi="宋体"/>
                <w:bCs/>
                <w:sz w:val="24"/>
                <w:szCs w:val="24"/>
              </w:rPr>
            </w:pPr>
            <w:r w:rsidRPr="0040273A">
              <w:rPr>
                <w:rFonts w:hAnsi="宋体" w:hint="eastAsia"/>
                <w:bCs/>
                <w:sz w:val="24"/>
                <w:szCs w:val="24"/>
              </w:rPr>
              <w:t>涂胶</w:t>
            </w:r>
          </w:p>
        </w:tc>
        <w:tc>
          <w:tcPr>
            <w:tcW w:w="3119" w:type="dxa"/>
            <w:vAlign w:val="center"/>
          </w:tcPr>
          <w:p w:rsidR="0040273A" w:rsidRPr="0040273A" w:rsidRDefault="0040273A" w:rsidP="0040273A">
            <w:pPr>
              <w:pStyle w:val="aa"/>
              <w:spacing w:line="360" w:lineRule="auto"/>
              <w:jc w:val="center"/>
              <w:rPr>
                <w:rFonts w:hAnsi="宋体"/>
                <w:bCs/>
                <w:sz w:val="24"/>
                <w:szCs w:val="24"/>
              </w:rPr>
            </w:pPr>
            <w:r w:rsidRPr="0040273A">
              <w:rPr>
                <w:rFonts w:hAnsi="宋体" w:hint="eastAsia"/>
                <w:bCs/>
                <w:sz w:val="24"/>
                <w:szCs w:val="24"/>
              </w:rPr>
              <w:t>硅宝1077弹性胶</w:t>
            </w:r>
          </w:p>
        </w:tc>
        <w:tc>
          <w:tcPr>
            <w:tcW w:w="1984" w:type="dxa"/>
            <w:vAlign w:val="center"/>
          </w:tcPr>
          <w:p w:rsidR="0040273A" w:rsidRPr="0040273A" w:rsidRDefault="0040273A" w:rsidP="0040273A">
            <w:pPr>
              <w:pStyle w:val="aa"/>
              <w:spacing w:line="360" w:lineRule="auto"/>
              <w:jc w:val="center"/>
              <w:rPr>
                <w:rFonts w:hAnsi="宋体"/>
                <w:bCs/>
                <w:sz w:val="24"/>
                <w:szCs w:val="24"/>
              </w:rPr>
            </w:pPr>
          </w:p>
        </w:tc>
        <w:tc>
          <w:tcPr>
            <w:tcW w:w="1560" w:type="dxa"/>
            <w:vAlign w:val="center"/>
          </w:tcPr>
          <w:p w:rsidR="0040273A" w:rsidRPr="0040273A" w:rsidRDefault="0040273A" w:rsidP="0040273A">
            <w:pPr>
              <w:pStyle w:val="aa"/>
              <w:spacing w:line="360" w:lineRule="auto"/>
              <w:jc w:val="center"/>
              <w:rPr>
                <w:rFonts w:hAnsi="宋体"/>
                <w:bCs/>
                <w:sz w:val="24"/>
                <w:szCs w:val="24"/>
              </w:rPr>
            </w:pPr>
          </w:p>
        </w:tc>
      </w:tr>
      <w:tr w:rsidR="0040273A" w:rsidRPr="0040273A" w:rsidTr="0040273A">
        <w:trPr>
          <w:trHeight w:val="907"/>
        </w:trPr>
        <w:tc>
          <w:tcPr>
            <w:tcW w:w="959" w:type="dxa"/>
            <w:vAlign w:val="center"/>
          </w:tcPr>
          <w:p w:rsidR="0040273A" w:rsidRPr="0040273A" w:rsidRDefault="0040273A" w:rsidP="0040273A">
            <w:pPr>
              <w:pStyle w:val="aa"/>
              <w:spacing w:line="360" w:lineRule="auto"/>
              <w:jc w:val="center"/>
              <w:rPr>
                <w:rFonts w:hAnsi="宋体"/>
                <w:bCs/>
                <w:sz w:val="24"/>
                <w:szCs w:val="24"/>
              </w:rPr>
            </w:pPr>
            <w:r w:rsidRPr="0040273A">
              <w:rPr>
                <w:rFonts w:hAnsi="宋体" w:hint="eastAsia"/>
                <w:bCs/>
                <w:sz w:val="24"/>
                <w:szCs w:val="24"/>
              </w:rPr>
              <w:t>4</w:t>
            </w:r>
          </w:p>
        </w:tc>
        <w:tc>
          <w:tcPr>
            <w:tcW w:w="1984" w:type="dxa"/>
            <w:vAlign w:val="center"/>
          </w:tcPr>
          <w:p w:rsidR="0040273A" w:rsidRPr="0040273A" w:rsidRDefault="0040273A" w:rsidP="0040273A">
            <w:pPr>
              <w:pStyle w:val="aa"/>
              <w:spacing w:line="360" w:lineRule="auto"/>
              <w:jc w:val="center"/>
              <w:rPr>
                <w:rFonts w:hAnsi="宋体"/>
                <w:bCs/>
                <w:sz w:val="24"/>
                <w:szCs w:val="24"/>
              </w:rPr>
            </w:pPr>
            <w:r w:rsidRPr="0040273A">
              <w:rPr>
                <w:rFonts w:hAnsi="宋体" w:hint="eastAsia"/>
                <w:bCs/>
                <w:sz w:val="24"/>
                <w:szCs w:val="24"/>
              </w:rPr>
              <w:t>贴陶瓷砖</w:t>
            </w:r>
          </w:p>
        </w:tc>
        <w:tc>
          <w:tcPr>
            <w:tcW w:w="3119" w:type="dxa"/>
            <w:vAlign w:val="center"/>
          </w:tcPr>
          <w:p w:rsidR="0040273A" w:rsidRPr="0040273A" w:rsidRDefault="0040273A" w:rsidP="0040273A">
            <w:pPr>
              <w:pStyle w:val="aa"/>
              <w:spacing w:line="360" w:lineRule="auto"/>
              <w:jc w:val="center"/>
              <w:rPr>
                <w:rFonts w:hAnsi="宋体"/>
                <w:bCs/>
                <w:sz w:val="24"/>
                <w:szCs w:val="24"/>
              </w:rPr>
            </w:pPr>
            <w:r w:rsidRPr="0040273A">
              <w:rPr>
                <w:rFonts w:hAnsi="宋体" w:hint="eastAsia"/>
                <w:bCs/>
                <w:sz w:val="24"/>
                <w:szCs w:val="24"/>
              </w:rPr>
              <w:t>玻化陶瓷砖</w:t>
            </w:r>
          </w:p>
        </w:tc>
        <w:tc>
          <w:tcPr>
            <w:tcW w:w="1984" w:type="dxa"/>
            <w:vAlign w:val="center"/>
          </w:tcPr>
          <w:p w:rsidR="0040273A" w:rsidRPr="0040273A" w:rsidRDefault="0040273A" w:rsidP="0040273A">
            <w:pPr>
              <w:pStyle w:val="aa"/>
              <w:spacing w:line="360" w:lineRule="auto"/>
              <w:jc w:val="center"/>
              <w:rPr>
                <w:rFonts w:hAnsi="宋体"/>
                <w:bCs/>
                <w:sz w:val="24"/>
                <w:szCs w:val="24"/>
              </w:rPr>
            </w:pPr>
          </w:p>
        </w:tc>
        <w:tc>
          <w:tcPr>
            <w:tcW w:w="1560" w:type="dxa"/>
            <w:vAlign w:val="center"/>
          </w:tcPr>
          <w:p w:rsidR="0040273A" w:rsidRPr="0040273A" w:rsidRDefault="0040273A" w:rsidP="0040273A">
            <w:pPr>
              <w:pStyle w:val="aa"/>
              <w:spacing w:line="360" w:lineRule="auto"/>
              <w:jc w:val="center"/>
              <w:rPr>
                <w:rFonts w:hAnsi="宋体"/>
                <w:bCs/>
                <w:sz w:val="24"/>
                <w:szCs w:val="24"/>
              </w:rPr>
            </w:pPr>
          </w:p>
        </w:tc>
      </w:tr>
      <w:tr w:rsidR="0040273A" w:rsidRPr="0040273A" w:rsidTr="0040273A">
        <w:trPr>
          <w:trHeight w:val="907"/>
        </w:trPr>
        <w:tc>
          <w:tcPr>
            <w:tcW w:w="959" w:type="dxa"/>
            <w:vAlign w:val="center"/>
          </w:tcPr>
          <w:p w:rsidR="0040273A" w:rsidRPr="0040273A" w:rsidRDefault="0040273A" w:rsidP="0040273A">
            <w:pPr>
              <w:pStyle w:val="aa"/>
              <w:spacing w:line="360" w:lineRule="auto"/>
              <w:jc w:val="center"/>
              <w:rPr>
                <w:rFonts w:hAnsi="宋体"/>
                <w:bCs/>
                <w:sz w:val="24"/>
                <w:szCs w:val="24"/>
              </w:rPr>
            </w:pPr>
            <w:r w:rsidRPr="0040273A">
              <w:rPr>
                <w:rFonts w:hAnsi="宋体" w:hint="eastAsia"/>
                <w:bCs/>
                <w:sz w:val="24"/>
                <w:szCs w:val="24"/>
              </w:rPr>
              <w:t>5</w:t>
            </w:r>
          </w:p>
        </w:tc>
        <w:tc>
          <w:tcPr>
            <w:tcW w:w="1984" w:type="dxa"/>
            <w:vAlign w:val="center"/>
          </w:tcPr>
          <w:p w:rsidR="0040273A" w:rsidRPr="0040273A" w:rsidRDefault="0040273A" w:rsidP="0040273A">
            <w:pPr>
              <w:pStyle w:val="aa"/>
              <w:spacing w:line="360" w:lineRule="auto"/>
              <w:jc w:val="center"/>
              <w:rPr>
                <w:rFonts w:hAnsi="宋体"/>
                <w:bCs/>
                <w:sz w:val="24"/>
                <w:szCs w:val="24"/>
              </w:rPr>
            </w:pPr>
            <w:r w:rsidRPr="0040273A">
              <w:rPr>
                <w:rFonts w:hAnsi="宋体" w:hint="eastAsia"/>
                <w:bCs/>
                <w:sz w:val="24"/>
                <w:szCs w:val="24"/>
              </w:rPr>
              <w:t>刮涂玻璃鳞片</w:t>
            </w:r>
          </w:p>
        </w:tc>
        <w:tc>
          <w:tcPr>
            <w:tcW w:w="3119" w:type="dxa"/>
            <w:vAlign w:val="center"/>
          </w:tcPr>
          <w:p w:rsidR="0040273A" w:rsidRPr="0040273A" w:rsidRDefault="0040273A" w:rsidP="0040273A">
            <w:pPr>
              <w:pStyle w:val="aa"/>
              <w:spacing w:line="360" w:lineRule="auto"/>
              <w:jc w:val="center"/>
              <w:rPr>
                <w:rFonts w:hAnsi="宋体"/>
                <w:bCs/>
                <w:sz w:val="24"/>
                <w:szCs w:val="24"/>
              </w:rPr>
            </w:pPr>
            <w:r w:rsidRPr="0040273A">
              <w:rPr>
                <w:rFonts w:hAnsi="宋体" w:hint="eastAsia"/>
                <w:bCs/>
                <w:sz w:val="24"/>
                <w:szCs w:val="24"/>
              </w:rPr>
              <w:t>VEGF玻璃鳞片或国家著名品牌</w:t>
            </w:r>
          </w:p>
        </w:tc>
        <w:tc>
          <w:tcPr>
            <w:tcW w:w="1984" w:type="dxa"/>
            <w:vAlign w:val="center"/>
          </w:tcPr>
          <w:p w:rsidR="0040273A" w:rsidRPr="0040273A" w:rsidRDefault="0040273A" w:rsidP="0040273A">
            <w:pPr>
              <w:pStyle w:val="aa"/>
              <w:spacing w:line="360" w:lineRule="auto"/>
              <w:jc w:val="center"/>
              <w:rPr>
                <w:rFonts w:hAnsi="宋体"/>
                <w:bCs/>
                <w:sz w:val="24"/>
                <w:szCs w:val="24"/>
              </w:rPr>
            </w:pPr>
          </w:p>
        </w:tc>
        <w:tc>
          <w:tcPr>
            <w:tcW w:w="1560" w:type="dxa"/>
            <w:vAlign w:val="center"/>
          </w:tcPr>
          <w:p w:rsidR="0040273A" w:rsidRPr="0040273A" w:rsidRDefault="0040273A" w:rsidP="0040273A">
            <w:pPr>
              <w:pStyle w:val="aa"/>
              <w:spacing w:line="360" w:lineRule="auto"/>
              <w:jc w:val="center"/>
              <w:rPr>
                <w:rFonts w:hAnsi="宋体"/>
                <w:bCs/>
                <w:sz w:val="24"/>
                <w:szCs w:val="24"/>
              </w:rPr>
            </w:pPr>
          </w:p>
        </w:tc>
      </w:tr>
      <w:tr w:rsidR="0040273A" w:rsidRPr="0040273A" w:rsidTr="0040273A">
        <w:trPr>
          <w:trHeight w:val="907"/>
        </w:trPr>
        <w:tc>
          <w:tcPr>
            <w:tcW w:w="959" w:type="dxa"/>
            <w:vAlign w:val="center"/>
          </w:tcPr>
          <w:p w:rsidR="0040273A" w:rsidRPr="0040273A" w:rsidRDefault="0040273A" w:rsidP="0040273A">
            <w:pPr>
              <w:pStyle w:val="aa"/>
              <w:spacing w:line="360" w:lineRule="auto"/>
              <w:jc w:val="center"/>
              <w:rPr>
                <w:rFonts w:hAnsi="宋体"/>
                <w:bCs/>
                <w:sz w:val="24"/>
                <w:szCs w:val="24"/>
              </w:rPr>
            </w:pPr>
            <w:r w:rsidRPr="0040273A">
              <w:rPr>
                <w:rFonts w:hAnsi="宋体" w:hint="eastAsia"/>
                <w:bCs/>
                <w:sz w:val="24"/>
                <w:szCs w:val="24"/>
              </w:rPr>
              <w:t>6</w:t>
            </w:r>
          </w:p>
        </w:tc>
        <w:tc>
          <w:tcPr>
            <w:tcW w:w="1984" w:type="dxa"/>
            <w:vAlign w:val="center"/>
          </w:tcPr>
          <w:p w:rsidR="0040273A" w:rsidRPr="0040273A" w:rsidRDefault="0040273A" w:rsidP="0040273A">
            <w:pPr>
              <w:pStyle w:val="aa"/>
              <w:spacing w:line="360" w:lineRule="auto"/>
              <w:jc w:val="center"/>
              <w:rPr>
                <w:rFonts w:hAnsi="宋体"/>
                <w:bCs/>
                <w:sz w:val="24"/>
                <w:szCs w:val="24"/>
              </w:rPr>
            </w:pPr>
            <w:r w:rsidRPr="0040273A">
              <w:rPr>
                <w:rFonts w:hAnsi="宋体" w:hint="eastAsia"/>
                <w:bCs/>
                <w:sz w:val="24"/>
                <w:szCs w:val="24"/>
              </w:rPr>
              <w:t>施工费</w:t>
            </w:r>
          </w:p>
        </w:tc>
        <w:tc>
          <w:tcPr>
            <w:tcW w:w="3119" w:type="dxa"/>
            <w:vAlign w:val="center"/>
          </w:tcPr>
          <w:p w:rsidR="0040273A" w:rsidRPr="0040273A" w:rsidRDefault="0040273A" w:rsidP="0040273A">
            <w:pPr>
              <w:pStyle w:val="aa"/>
              <w:spacing w:line="360" w:lineRule="auto"/>
              <w:jc w:val="center"/>
              <w:rPr>
                <w:rFonts w:hAnsi="宋体"/>
                <w:bCs/>
                <w:sz w:val="24"/>
                <w:szCs w:val="24"/>
              </w:rPr>
            </w:pPr>
          </w:p>
        </w:tc>
        <w:tc>
          <w:tcPr>
            <w:tcW w:w="1984" w:type="dxa"/>
            <w:vAlign w:val="center"/>
          </w:tcPr>
          <w:p w:rsidR="0040273A" w:rsidRPr="0040273A" w:rsidRDefault="0040273A" w:rsidP="0040273A">
            <w:pPr>
              <w:pStyle w:val="aa"/>
              <w:spacing w:line="360" w:lineRule="auto"/>
              <w:jc w:val="center"/>
              <w:rPr>
                <w:rFonts w:hAnsi="宋体"/>
                <w:bCs/>
                <w:sz w:val="24"/>
                <w:szCs w:val="24"/>
              </w:rPr>
            </w:pPr>
          </w:p>
        </w:tc>
        <w:tc>
          <w:tcPr>
            <w:tcW w:w="1560" w:type="dxa"/>
            <w:vAlign w:val="center"/>
          </w:tcPr>
          <w:p w:rsidR="0040273A" w:rsidRPr="0040273A" w:rsidRDefault="0040273A" w:rsidP="0040273A">
            <w:pPr>
              <w:pStyle w:val="aa"/>
              <w:spacing w:line="360" w:lineRule="auto"/>
              <w:jc w:val="center"/>
              <w:rPr>
                <w:rFonts w:hAnsi="宋体"/>
                <w:bCs/>
                <w:sz w:val="24"/>
                <w:szCs w:val="24"/>
              </w:rPr>
            </w:pPr>
          </w:p>
        </w:tc>
      </w:tr>
      <w:tr w:rsidR="0040273A" w:rsidRPr="0040273A" w:rsidTr="0040273A">
        <w:trPr>
          <w:trHeight w:val="907"/>
        </w:trPr>
        <w:tc>
          <w:tcPr>
            <w:tcW w:w="959" w:type="dxa"/>
            <w:vAlign w:val="center"/>
          </w:tcPr>
          <w:p w:rsidR="0040273A" w:rsidRPr="0040273A" w:rsidRDefault="0040273A" w:rsidP="0040273A">
            <w:pPr>
              <w:pStyle w:val="aa"/>
              <w:spacing w:line="360" w:lineRule="auto"/>
              <w:jc w:val="center"/>
              <w:rPr>
                <w:rFonts w:hAnsi="宋体"/>
                <w:bCs/>
                <w:sz w:val="24"/>
                <w:szCs w:val="24"/>
              </w:rPr>
            </w:pPr>
            <w:r w:rsidRPr="0040273A">
              <w:rPr>
                <w:rFonts w:hAnsi="宋体" w:hint="eastAsia"/>
                <w:bCs/>
                <w:sz w:val="24"/>
                <w:szCs w:val="24"/>
              </w:rPr>
              <w:t>7</w:t>
            </w:r>
          </w:p>
        </w:tc>
        <w:tc>
          <w:tcPr>
            <w:tcW w:w="1984" w:type="dxa"/>
            <w:vAlign w:val="center"/>
          </w:tcPr>
          <w:p w:rsidR="0040273A" w:rsidRPr="0040273A" w:rsidRDefault="0040273A" w:rsidP="0040273A">
            <w:pPr>
              <w:pStyle w:val="aa"/>
              <w:spacing w:line="360" w:lineRule="auto"/>
              <w:jc w:val="center"/>
              <w:rPr>
                <w:rFonts w:hAnsi="宋体"/>
                <w:bCs/>
                <w:sz w:val="24"/>
                <w:szCs w:val="24"/>
              </w:rPr>
            </w:pPr>
            <w:r w:rsidRPr="0040273A">
              <w:rPr>
                <w:rFonts w:hAnsi="宋体" w:hint="eastAsia"/>
                <w:bCs/>
                <w:sz w:val="24"/>
                <w:szCs w:val="24"/>
              </w:rPr>
              <w:t>其他（工具等）</w:t>
            </w:r>
          </w:p>
        </w:tc>
        <w:tc>
          <w:tcPr>
            <w:tcW w:w="3119" w:type="dxa"/>
            <w:vAlign w:val="center"/>
          </w:tcPr>
          <w:p w:rsidR="0040273A" w:rsidRPr="0040273A" w:rsidRDefault="0040273A" w:rsidP="0040273A">
            <w:pPr>
              <w:pStyle w:val="aa"/>
              <w:spacing w:line="360" w:lineRule="auto"/>
              <w:jc w:val="center"/>
              <w:rPr>
                <w:rFonts w:hAnsi="宋体"/>
                <w:bCs/>
                <w:sz w:val="24"/>
                <w:szCs w:val="24"/>
              </w:rPr>
            </w:pPr>
          </w:p>
        </w:tc>
        <w:tc>
          <w:tcPr>
            <w:tcW w:w="1984" w:type="dxa"/>
            <w:vAlign w:val="center"/>
          </w:tcPr>
          <w:p w:rsidR="0040273A" w:rsidRPr="0040273A" w:rsidRDefault="0040273A" w:rsidP="0040273A">
            <w:pPr>
              <w:pStyle w:val="aa"/>
              <w:spacing w:line="360" w:lineRule="auto"/>
              <w:jc w:val="center"/>
              <w:rPr>
                <w:rFonts w:hAnsi="宋体"/>
                <w:bCs/>
                <w:sz w:val="24"/>
                <w:szCs w:val="24"/>
              </w:rPr>
            </w:pPr>
          </w:p>
        </w:tc>
        <w:tc>
          <w:tcPr>
            <w:tcW w:w="1560" w:type="dxa"/>
            <w:vAlign w:val="center"/>
          </w:tcPr>
          <w:p w:rsidR="0040273A" w:rsidRPr="0040273A" w:rsidRDefault="0040273A" w:rsidP="0040273A">
            <w:pPr>
              <w:pStyle w:val="aa"/>
              <w:spacing w:line="360" w:lineRule="auto"/>
              <w:jc w:val="center"/>
              <w:rPr>
                <w:rFonts w:hAnsi="宋体"/>
                <w:bCs/>
                <w:sz w:val="24"/>
                <w:szCs w:val="24"/>
              </w:rPr>
            </w:pPr>
          </w:p>
        </w:tc>
      </w:tr>
      <w:tr w:rsidR="0040273A" w:rsidRPr="0040273A" w:rsidTr="00CE7E83">
        <w:trPr>
          <w:trHeight w:val="907"/>
        </w:trPr>
        <w:tc>
          <w:tcPr>
            <w:tcW w:w="959" w:type="dxa"/>
            <w:vAlign w:val="center"/>
          </w:tcPr>
          <w:p w:rsidR="0040273A" w:rsidRPr="0040273A" w:rsidRDefault="0040273A" w:rsidP="0040273A">
            <w:pPr>
              <w:pStyle w:val="aa"/>
              <w:spacing w:line="360" w:lineRule="auto"/>
              <w:jc w:val="center"/>
              <w:rPr>
                <w:rFonts w:hAnsi="宋体"/>
                <w:bCs/>
                <w:sz w:val="24"/>
                <w:szCs w:val="24"/>
              </w:rPr>
            </w:pPr>
            <w:r w:rsidRPr="0040273A">
              <w:rPr>
                <w:rFonts w:hAnsi="宋体" w:hint="eastAsia"/>
                <w:bCs/>
                <w:sz w:val="24"/>
                <w:szCs w:val="24"/>
              </w:rPr>
              <w:t>7</w:t>
            </w:r>
          </w:p>
        </w:tc>
        <w:tc>
          <w:tcPr>
            <w:tcW w:w="1984" w:type="dxa"/>
            <w:vAlign w:val="center"/>
          </w:tcPr>
          <w:p w:rsidR="0040273A" w:rsidRPr="0040273A" w:rsidRDefault="0040273A" w:rsidP="0040273A">
            <w:pPr>
              <w:pStyle w:val="aa"/>
              <w:spacing w:line="360" w:lineRule="auto"/>
              <w:jc w:val="center"/>
              <w:rPr>
                <w:rFonts w:hAnsi="宋体"/>
                <w:bCs/>
                <w:sz w:val="24"/>
                <w:szCs w:val="24"/>
              </w:rPr>
            </w:pPr>
            <w:r w:rsidRPr="0040273A">
              <w:rPr>
                <w:rFonts w:hAnsi="宋体" w:hint="eastAsia"/>
                <w:bCs/>
                <w:sz w:val="24"/>
                <w:szCs w:val="24"/>
              </w:rPr>
              <w:t>总计</w:t>
            </w:r>
          </w:p>
        </w:tc>
        <w:tc>
          <w:tcPr>
            <w:tcW w:w="3119" w:type="dxa"/>
            <w:vAlign w:val="center"/>
          </w:tcPr>
          <w:p w:rsidR="0040273A" w:rsidRPr="0040273A" w:rsidRDefault="0040273A" w:rsidP="0040273A">
            <w:pPr>
              <w:pStyle w:val="aa"/>
              <w:spacing w:line="360" w:lineRule="auto"/>
              <w:jc w:val="center"/>
              <w:rPr>
                <w:rFonts w:hAnsi="宋体"/>
                <w:bCs/>
                <w:sz w:val="24"/>
                <w:szCs w:val="24"/>
              </w:rPr>
            </w:pPr>
            <w:r w:rsidRPr="0040273A">
              <w:rPr>
                <w:rFonts w:hAnsi="宋体" w:hint="eastAsia"/>
                <w:bCs/>
                <w:sz w:val="24"/>
                <w:szCs w:val="24"/>
              </w:rPr>
              <w:t>每平米总平均价格（元）</w:t>
            </w:r>
          </w:p>
        </w:tc>
        <w:tc>
          <w:tcPr>
            <w:tcW w:w="3544" w:type="dxa"/>
            <w:gridSpan w:val="2"/>
            <w:vAlign w:val="center"/>
          </w:tcPr>
          <w:p w:rsidR="0040273A" w:rsidRPr="0040273A" w:rsidRDefault="0040273A" w:rsidP="0040273A">
            <w:pPr>
              <w:pStyle w:val="aa"/>
              <w:spacing w:line="360" w:lineRule="auto"/>
              <w:jc w:val="center"/>
              <w:rPr>
                <w:rFonts w:hAnsi="宋体"/>
                <w:bCs/>
                <w:sz w:val="24"/>
                <w:szCs w:val="24"/>
              </w:rPr>
            </w:pPr>
          </w:p>
        </w:tc>
      </w:tr>
    </w:tbl>
    <w:p w:rsidR="00666497" w:rsidRPr="00622C7C" w:rsidRDefault="002110D1" w:rsidP="0040273A">
      <w:pPr>
        <w:pStyle w:val="Aff0"/>
        <w:spacing w:before="240" w:after="120" w:line="360" w:lineRule="auto"/>
        <w:ind w:firstLine="560"/>
        <w:jc w:val="left"/>
        <w:rPr>
          <w:rFonts w:ascii="宋体" w:eastAsia="宋体" w:hAnsi="宋体" w:cs="宋体"/>
          <w:sz w:val="24"/>
          <w:szCs w:val="24"/>
          <w:lang w:val="zh-TW" w:eastAsia="zh-TW"/>
        </w:rPr>
      </w:pPr>
      <w:r w:rsidRPr="00622C7C">
        <w:rPr>
          <w:rFonts w:ascii="宋体" w:eastAsia="宋体" w:hAnsi="宋体" w:cs="宋体"/>
          <w:b/>
          <w:bCs/>
          <w:sz w:val="24"/>
          <w:szCs w:val="24"/>
          <w:lang w:val="zh-TW" w:eastAsia="zh-TW"/>
        </w:rPr>
        <w:t>投标人</w:t>
      </w:r>
      <w:r w:rsidRPr="00622C7C">
        <w:rPr>
          <w:rFonts w:ascii="宋体" w:eastAsia="宋体" w:hAnsi="宋体" w:cs="宋体"/>
          <w:sz w:val="24"/>
          <w:szCs w:val="24"/>
          <w:lang w:val="zh-TW" w:eastAsia="zh-TW"/>
        </w:rPr>
        <w:t>（盖</w:t>
      </w:r>
      <w:r w:rsidR="00E755C0">
        <w:rPr>
          <w:rFonts w:ascii="宋体" w:eastAsia="宋体" w:hAnsi="宋体" w:cs="宋体" w:hint="eastAsia"/>
          <w:sz w:val="24"/>
          <w:szCs w:val="24"/>
          <w:lang w:val="zh-TW"/>
        </w:rPr>
        <w:t>单位</w:t>
      </w:r>
      <w:r w:rsidRPr="00622C7C">
        <w:rPr>
          <w:rFonts w:ascii="宋体" w:eastAsia="宋体" w:hAnsi="宋体" w:cs="宋体"/>
          <w:sz w:val="24"/>
          <w:szCs w:val="24"/>
          <w:lang w:val="zh-TW" w:eastAsia="zh-TW"/>
        </w:rPr>
        <w:t>章）：</w:t>
      </w:r>
    </w:p>
    <w:p w:rsidR="00E755C0" w:rsidRDefault="00E755C0" w:rsidP="00622C7C">
      <w:pPr>
        <w:pStyle w:val="Aff0"/>
        <w:spacing w:line="360" w:lineRule="auto"/>
        <w:ind w:firstLine="422"/>
        <w:rPr>
          <w:rFonts w:ascii="宋体" w:eastAsia="宋体" w:hAnsi="宋体" w:cs="宋体"/>
          <w:b/>
          <w:bCs/>
          <w:sz w:val="24"/>
          <w:szCs w:val="24"/>
          <w:lang w:val="zh-TW"/>
        </w:rPr>
      </w:pPr>
    </w:p>
    <w:p w:rsidR="00666497" w:rsidRPr="00622C7C" w:rsidRDefault="002110D1" w:rsidP="00622C7C">
      <w:pPr>
        <w:pStyle w:val="Aff0"/>
        <w:spacing w:line="360" w:lineRule="auto"/>
        <w:ind w:firstLine="422"/>
        <w:rPr>
          <w:rFonts w:ascii="宋体" w:eastAsia="宋体" w:hAnsi="宋体" w:cs="宋体"/>
          <w:sz w:val="24"/>
          <w:szCs w:val="24"/>
          <w:lang w:val="zh-TW" w:eastAsia="zh-TW"/>
        </w:rPr>
      </w:pPr>
      <w:r w:rsidRPr="00622C7C">
        <w:rPr>
          <w:rFonts w:ascii="宋体" w:eastAsia="宋体" w:hAnsi="宋体" w:cs="宋体"/>
          <w:b/>
          <w:bCs/>
          <w:sz w:val="24"/>
          <w:szCs w:val="24"/>
          <w:lang w:val="zh-TW" w:eastAsia="zh-TW"/>
        </w:rPr>
        <w:t>法人代表或委托代理人</w:t>
      </w:r>
      <w:r w:rsidRPr="00622C7C">
        <w:rPr>
          <w:rFonts w:ascii="宋体" w:eastAsia="宋体" w:hAnsi="宋体" w:cs="宋体"/>
          <w:sz w:val="24"/>
          <w:szCs w:val="24"/>
          <w:lang w:val="zh-TW" w:eastAsia="zh-TW"/>
        </w:rPr>
        <w:t>（签字或盖章）：</w:t>
      </w:r>
    </w:p>
    <w:p w:rsidR="00E755C0" w:rsidRDefault="00E755C0" w:rsidP="00622C7C">
      <w:pPr>
        <w:pStyle w:val="Aff0"/>
        <w:spacing w:line="360" w:lineRule="auto"/>
        <w:ind w:firstLine="422"/>
        <w:jc w:val="left"/>
        <w:rPr>
          <w:rFonts w:ascii="宋体" w:eastAsia="宋体" w:hAnsi="宋体" w:cs="宋体"/>
          <w:b/>
          <w:bCs/>
          <w:sz w:val="24"/>
          <w:szCs w:val="24"/>
          <w:lang w:val="zh-TW"/>
        </w:rPr>
      </w:pPr>
    </w:p>
    <w:p w:rsidR="00666497" w:rsidRPr="00622C7C" w:rsidRDefault="002110D1" w:rsidP="00622C7C">
      <w:pPr>
        <w:pStyle w:val="Aff0"/>
        <w:spacing w:line="360" w:lineRule="auto"/>
        <w:ind w:firstLine="422"/>
        <w:jc w:val="left"/>
        <w:rPr>
          <w:rFonts w:ascii="宋体" w:eastAsia="宋体" w:hAnsi="宋体" w:cs="宋体"/>
          <w:b/>
          <w:bCs/>
          <w:sz w:val="24"/>
          <w:szCs w:val="24"/>
          <w:lang w:val="zh-TW" w:eastAsia="zh-TW"/>
        </w:rPr>
      </w:pPr>
      <w:r w:rsidRPr="00622C7C">
        <w:rPr>
          <w:rFonts w:ascii="宋体" w:eastAsia="宋体" w:hAnsi="宋体" w:cs="宋体"/>
          <w:b/>
          <w:bCs/>
          <w:sz w:val="24"/>
          <w:szCs w:val="24"/>
          <w:lang w:val="zh-TW" w:eastAsia="zh-TW"/>
        </w:rPr>
        <w:t>日期：</w:t>
      </w:r>
      <w:r w:rsidR="00E755C0">
        <w:rPr>
          <w:rFonts w:ascii="宋体" w:eastAsia="宋体" w:hAnsi="宋体" w:cs="宋体" w:hint="eastAsia"/>
          <w:b/>
          <w:bCs/>
          <w:sz w:val="24"/>
          <w:szCs w:val="24"/>
          <w:lang w:val="zh-TW"/>
        </w:rPr>
        <w:t xml:space="preserve">    </w:t>
      </w:r>
      <w:r w:rsidRPr="00622C7C">
        <w:rPr>
          <w:rFonts w:ascii="宋体" w:eastAsia="宋体" w:hAnsi="宋体" w:cs="宋体"/>
          <w:b/>
          <w:bCs/>
          <w:sz w:val="24"/>
          <w:szCs w:val="24"/>
          <w:lang w:val="zh-TW" w:eastAsia="zh-TW"/>
        </w:rPr>
        <w:t>年</w:t>
      </w:r>
      <w:r w:rsidR="00E755C0">
        <w:rPr>
          <w:rFonts w:ascii="宋体" w:eastAsia="宋体" w:hAnsi="宋体" w:cs="宋体" w:hint="eastAsia"/>
          <w:b/>
          <w:bCs/>
          <w:sz w:val="24"/>
          <w:szCs w:val="24"/>
          <w:lang w:val="zh-TW"/>
        </w:rPr>
        <w:t xml:space="preserve">     </w:t>
      </w:r>
      <w:r w:rsidRPr="00622C7C">
        <w:rPr>
          <w:rFonts w:ascii="宋体" w:eastAsia="宋体" w:hAnsi="宋体" w:cs="宋体"/>
          <w:b/>
          <w:bCs/>
          <w:sz w:val="24"/>
          <w:szCs w:val="24"/>
          <w:lang w:val="zh-TW" w:eastAsia="zh-TW"/>
        </w:rPr>
        <w:t>月</w:t>
      </w:r>
      <w:r w:rsidR="00E755C0">
        <w:rPr>
          <w:rFonts w:ascii="宋体" w:eastAsia="宋体" w:hAnsi="宋体" w:cs="宋体" w:hint="eastAsia"/>
          <w:b/>
          <w:bCs/>
          <w:sz w:val="24"/>
          <w:szCs w:val="24"/>
          <w:lang w:val="zh-TW"/>
        </w:rPr>
        <w:t xml:space="preserve">     </w:t>
      </w:r>
      <w:r w:rsidRPr="00622C7C">
        <w:rPr>
          <w:rFonts w:ascii="宋体" w:eastAsia="宋体" w:hAnsi="宋体" w:cs="宋体"/>
          <w:b/>
          <w:bCs/>
          <w:sz w:val="24"/>
          <w:szCs w:val="24"/>
          <w:lang w:val="zh-TW" w:eastAsia="zh-TW"/>
        </w:rPr>
        <w:t>日</w:t>
      </w:r>
    </w:p>
    <w:p w:rsidR="00666497" w:rsidRPr="00622C7C" w:rsidRDefault="00666497" w:rsidP="00622C7C">
      <w:pPr>
        <w:pStyle w:val="Aff0"/>
        <w:spacing w:line="360" w:lineRule="auto"/>
        <w:ind w:firstLine="422"/>
        <w:jc w:val="left"/>
        <w:rPr>
          <w:rFonts w:ascii="宋体" w:eastAsia="宋体" w:hAnsi="宋体" w:cs="宋体"/>
          <w:b/>
          <w:bCs/>
          <w:sz w:val="24"/>
          <w:szCs w:val="24"/>
          <w:lang w:val="zh-TW" w:eastAsia="zh-TW"/>
        </w:rPr>
      </w:pPr>
    </w:p>
    <w:p w:rsidR="00666497" w:rsidRPr="00BD4571" w:rsidRDefault="00666497">
      <w:pPr>
        <w:pStyle w:val="Aff0"/>
        <w:spacing w:line="360" w:lineRule="auto"/>
        <w:ind w:firstLine="422"/>
        <w:jc w:val="left"/>
        <w:rPr>
          <w:rFonts w:ascii="宋体" w:eastAsia="宋体" w:hAnsi="宋体" w:cs="宋体"/>
          <w:b/>
          <w:bCs/>
          <w:lang w:val="zh-TW" w:eastAsia="zh-TW"/>
        </w:rPr>
      </w:pPr>
    </w:p>
    <w:p w:rsidR="008B15B3" w:rsidRDefault="008B15B3" w:rsidP="008B15B3">
      <w:pPr>
        <w:widowControl/>
        <w:jc w:val="center"/>
        <w:rPr>
          <w:rFonts w:ascii="宋体" w:hAnsi="宋体"/>
          <w:b/>
          <w:bCs/>
          <w:color w:val="000000" w:themeColor="text1"/>
          <w:szCs w:val="21"/>
        </w:rPr>
      </w:pPr>
      <w:bookmarkStart w:id="610" w:name="_Toc26045"/>
    </w:p>
    <w:p w:rsidR="0040273A" w:rsidRDefault="0040273A" w:rsidP="008B15B3">
      <w:pPr>
        <w:widowControl/>
        <w:spacing w:line="360" w:lineRule="auto"/>
        <w:jc w:val="center"/>
        <w:rPr>
          <w:rFonts w:ascii="宋体" w:hAnsi="宋体"/>
          <w:b/>
          <w:bCs/>
          <w:color w:val="000000" w:themeColor="text1"/>
          <w:sz w:val="24"/>
        </w:rPr>
      </w:pPr>
    </w:p>
    <w:p w:rsidR="0040273A" w:rsidRDefault="0040273A" w:rsidP="008B15B3">
      <w:pPr>
        <w:widowControl/>
        <w:spacing w:line="360" w:lineRule="auto"/>
        <w:jc w:val="center"/>
        <w:rPr>
          <w:rFonts w:ascii="宋体" w:hAnsi="宋体"/>
          <w:b/>
          <w:bCs/>
          <w:color w:val="000000" w:themeColor="text1"/>
          <w:sz w:val="24"/>
        </w:rPr>
      </w:pPr>
    </w:p>
    <w:p w:rsidR="008B15B3" w:rsidRPr="008B15B3" w:rsidRDefault="008B15B3" w:rsidP="008B15B3">
      <w:pPr>
        <w:widowControl/>
        <w:spacing w:line="360" w:lineRule="auto"/>
        <w:jc w:val="center"/>
        <w:rPr>
          <w:rFonts w:ascii="宋体" w:hAnsi="宋体"/>
          <w:b/>
          <w:bCs/>
          <w:color w:val="000000" w:themeColor="text1"/>
          <w:sz w:val="24"/>
          <w:lang w:val="zh-CN"/>
        </w:rPr>
      </w:pPr>
      <w:r w:rsidRPr="008B15B3">
        <w:rPr>
          <w:rFonts w:ascii="宋体" w:hAnsi="宋体" w:hint="eastAsia"/>
          <w:b/>
          <w:bCs/>
          <w:color w:val="000000" w:themeColor="text1"/>
          <w:sz w:val="24"/>
        </w:rPr>
        <w:lastRenderedPageBreak/>
        <w:t>（</w:t>
      </w:r>
      <w:r w:rsidRPr="008B15B3">
        <w:rPr>
          <w:rFonts w:ascii="宋体" w:hAnsi="宋体" w:hint="eastAsia"/>
          <w:b/>
          <w:bCs/>
          <w:color w:val="000000" w:themeColor="text1"/>
          <w:sz w:val="24"/>
          <w:lang w:val="zh-CN"/>
        </w:rPr>
        <w:t>三</w:t>
      </w:r>
      <w:r w:rsidRPr="008B15B3">
        <w:rPr>
          <w:rFonts w:ascii="宋体" w:hAnsi="宋体"/>
          <w:b/>
          <w:bCs/>
          <w:color w:val="000000" w:themeColor="text1"/>
          <w:sz w:val="24"/>
          <w:lang w:val="zh-CN"/>
        </w:rPr>
        <w:t>）主要材料质量标准承诺书</w:t>
      </w:r>
    </w:p>
    <w:p w:rsidR="008B15B3" w:rsidRPr="008B15B3" w:rsidRDefault="008B15B3" w:rsidP="008B15B3">
      <w:pPr>
        <w:pStyle w:val="7"/>
        <w:spacing w:line="360" w:lineRule="auto"/>
        <w:ind w:right="240"/>
        <w:rPr>
          <w:rFonts w:ascii="宋体" w:hAnsi="宋体"/>
          <w:bCs w:val="0"/>
          <w:color w:val="000000" w:themeColor="text1"/>
        </w:rPr>
      </w:pPr>
      <w:r w:rsidRPr="008B15B3">
        <w:rPr>
          <w:rFonts w:ascii="宋体" w:hAnsi="宋体" w:hint="eastAsia"/>
          <w:color w:val="000000" w:themeColor="text1"/>
        </w:rPr>
        <w:t>致：</w:t>
      </w:r>
      <w:r w:rsidRPr="008B15B3">
        <w:rPr>
          <w:rFonts w:ascii="宋体" w:hAnsi="宋体" w:hint="eastAsia"/>
          <w:b w:val="0"/>
          <w:color w:val="000000" w:themeColor="text1"/>
          <w:u w:val="single"/>
        </w:rPr>
        <w:t xml:space="preserve">                </w:t>
      </w:r>
      <w:r w:rsidRPr="008B15B3">
        <w:rPr>
          <w:rFonts w:ascii="宋体" w:hAnsi="宋体"/>
          <w:color w:val="000000" w:themeColor="text1"/>
        </w:rPr>
        <w:t>（招标人名称）</w:t>
      </w:r>
      <w:r w:rsidRPr="008B15B3">
        <w:rPr>
          <w:rFonts w:ascii="宋体" w:hAnsi="宋体" w:hint="eastAsia"/>
          <w:color w:val="000000" w:themeColor="text1"/>
        </w:rPr>
        <w:t>：</w:t>
      </w:r>
    </w:p>
    <w:p w:rsidR="008B15B3" w:rsidRPr="008B15B3" w:rsidRDefault="008B15B3" w:rsidP="008B15B3">
      <w:pPr>
        <w:spacing w:line="360" w:lineRule="auto"/>
        <w:rPr>
          <w:rFonts w:ascii="宋体" w:hAnsi="宋体"/>
          <w:color w:val="000000" w:themeColor="text1"/>
          <w:sz w:val="24"/>
          <w:lang w:val="zh-CN"/>
        </w:rPr>
      </w:pPr>
    </w:p>
    <w:p w:rsidR="008B15B3" w:rsidRPr="008B15B3" w:rsidRDefault="008B15B3" w:rsidP="008B15B3">
      <w:pPr>
        <w:pStyle w:val="7"/>
        <w:spacing w:line="360" w:lineRule="auto"/>
        <w:rPr>
          <w:rFonts w:ascii="宋体" w:hAnsi="宋体"/>
          <w:bCs w:val="0"/>
          <w:color w:val="000000" w:themeColor="text1"/>
        </w:rPr>
      </w:pPr>
      <w:r w:rsidRPr="008B15B3">
        <w:rPr>
          <w:rFonts w:ascii="宋体" w:hAnsi="宋体"/>
          <w:color w:val="000000" w:themeColor="text1"/>
        </w:rPr>
        <w:t>一旦我方中标，我方保证在施工过程中使用的主要材料的质量标准使用以下品牌：</w:t>
      </w:r>
    </w:p>
    <w:p w:rsidR="008B15B3" w:rsidRPr="008B15B3" w:rsidRDefault="008B15B3" w:rsidP="008B15B3">
      <w:pPr>
        <w:spacing w:line="360" w:lineRule="auto"/>
        <w:jc w:val="center"/>
        <w:rPr>
          <w:rFonts w:ascii="宋体" w:hAnsi="宋体"/>
          <w:color w:val="000000" w:themeColor="text1"/>
          <w:sz w:val="24"/>
          <w:lang w:val="zh-CN"/>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383"/>
        <w:gridCol w:w="1444"/>
        <w:gridCol w:w="1559"/>
        <w:gridCol w:w="1560"/>
        <w:gridCol w:w="1842"/>
        <w:gridCol w:w="851"/>
      </w:tblGrid>
      <w:tr w:rsidR="008B15B3" w:rsidRPr="008B15B3" w:rsidTr="006525A2">
        <w:trPr>
          <w:trHeight w:val="483"/>
        </w:trPr>
        <w:tc>
          <w:tcPr>
            <w:tcW w:w="959" w:type="dxa"/>
            <w:vAlign w:val="center"/>
          </w:tcPr>
          <w:p w:rsidR="008B15B3" w:rsidRPr="008B15B3" w:rsidRDefault="008B15B3" w:rsidP="008B15B3">
            <w:pPr>
              <w:spacing w:line="360" w:lineRule="auto"/>
              <w:jc w:val="center"/>
              <w:rPr>
                <w:rFonts w:ascii="宋体" w:hAnsi="宋体"/>
                <w:b/>
                <w:color w:val="000000" w:themeColor="text1"/>
                <w:sz w:val="24"/>
                <w:lang w:val="zh-CN"/>
              </w:rPr>
            </w:pPr>
            <w:r w:rsidRPr="008B15B3">
              <w:rPr>
                <w:rFonts w:ascii="宋体" w:hAnsi="宋体" w:hint="eastAsia"/>
                <w:b/>
                <w:color w:val="000000" w:themeColor="text1"/>
                <w:sz w:val="24"/>
                <w:lang w:val="zh-CN"/>
              </w:rPr>
              <w:t>序号</w:t>
            </w:r>
          </w:p>
        </w:tc>
        <w:tc>
          <w:tcPr>
            <w:tcW w:w="2383" w:type="dxa"/>
            <w:vAlign w:val="center"/>
          </w:tcPr>
          <w:p w:rsidR="008B15B3" w:rsidRPr="008B15B3" w:rsidRDefault="008B15B3" w:rsidP="008B15B3">
            <w:pPr>
              <w:spacing w:line="360" w:lineRule="auto"/>
              <w:jc w:val="center"/>
              <w:rPr>
                <w:rFonts w:ascii="宋体" w:hAnsi="宋体"/>
                <w:b/>
                <w:color w:val="000000" w:themeColor="text1"/>
                <w:sz w:val="24"/>
                <w:lang w:val="zh-CN"/>
              </w:rPr>
            </w:pPr>
            <w:r w:rsidRPr="008B15B3">
              <w:rPr>
                <w:rFonts w:ascii="宋体" w:hAnsi="宋体" w:hint="eastAsia"/>
                <w:b/>
                <w:color w:val="000000" w:themeColor="text1"/>
                <w:sz w:val="24"/>
                <w:lang w:val="zh-CN"/>
              </w:rPr>
              <w:t>材料/设备名称</w:t>
            </w:r>
          </w:p>
        </w:tc>
        <w:tc>
          <w:tcPr>
            <w:tcW w:w="1444" w:type="dxa"/>
            <w:vAlign w:val="center"/>
          </w:tcPr>
          <w:p w:rsidR="008B15B3" w:rsidRPr="008B15B3" w:rsidRDefault="008B15B3" w:rsidP="008B15B3">
            <w:pPr>
              <w:spacing w:line="360" w:lineRule="auto"/>
              <w:jc w:val="center"/>
              <w:rPr>
                <w:rFonts w:ascii="宋体" w:hAnsi="宋体"/>
                <w:b/>
                <w:color w:val="000000" w:themeColor="text1"/>
                <w:sz w:val="24"/>
                <w:lang w:val="zh-CN"/>
              </w:rPr>
            </w:pPr>
            <w:r w:rsidRPr="008B15B3">
              <w:rPr>
                <w:rFonts w:ascii="宋体" w:hAnsi="宋体" w:hint="eastAsia"/>
                <w:b/>
                <w:color w:val="000000" w:themeColor="text1"/>
                <w:sz w:val="24"/>
                <w:lang w:val="zh-CN"/>
              </w:rPr>
              <w:t>规格型号</w:t>
            </w:r>
          </w:p>
        </w:tc>
        <w:tc>
          <w:tcPr>
            <w:tcW w:w="1559" w:type="dxa"/>
            <w:vAlign w:val="center"/>
          </w:tcPr>
          <w:p w:rsidR="008B15B3" w:rsidRPr="008B15B3" w:rsidRDefault="008B15B3" w:rsidP="008B15B3">
            <w:pPr>
              <w:spacing w:line="360" w:lineRule="auto"/>
              <w:jc w:val="center"/>
              <w:rPr>
                <w:rFonts w:ascii="宋体" w:hAnsi="宋体"/>
                <w:b/>
                <w:color w:val="000000" w:themeColor="text1"/>
                <w:sz w:val="24"/>
                <w:lang w:val="zh-CN"/>
              </w:rPr>
            </w:pPr>
            <w:r w:rsidRPr="008B15B3">
              <w:rPr>
                <w:rFonts w:ascii="宋体" w:hAnsi="宋体" w:hint="eastAsia"/>
                <w:b/>
                <w:color w:val="000000" w:themeColor="text1"/>
                <w:sz w:val="24"/>
                <w:lang w:val="zh-CN"/>
              </w:rPr>
              <w:t>品牌产地</w:t>
            </w:r>
          </w:p>
        </w:tc>
        <w:tc>
          <w:tcPr>
            <w:tcW w:w="1560" w:type="dxa"/>
            <w:vAlign w:val="center"/>
          </w:tcPr>
          <w:p w:rsidR="008B15B3" w:rsidRPr="008B15B3" w:rsidRDefault="008B15B3" w:rsidP="008B15B3">
            <w:pPr>
              <w:spacing w:line="360" w:lineRule="auto"/>
              <w:jc w:val="center"/>
              <w:rPr>
                <w:rFonts w:ascii="宋体" w:hAnsi="宋体"/>
                <w:b/>
                <w:color w:val="000000" w:themeColor="text1"/>
                <w:sz w:val="24"/>
                <w:lang w:val="zh-CN"/>
              </w:rPr>
            </w:pPr>
            <w:r w:rsidRPr="008B15B3">
              <w:rPr>
                <w:rFonts w:ascii="宋体" w:hAnsi="宋体" w:hint="eastAsia"/>
                <w:b/>
                <w:color w:val="000000" w:themeColor="text1"/>
                <w:sz w:val="24"/>
                <w:lang w:val="zh-CN"/>
              </w:rPr>
              <w:t>技术功能</w:t>
            </w:r>
          </w:p>
        </w:tc>
        <w:tc>
          <w:tcPr>
            <w:tcW w:w="1842" w:type="dxa"/>
          </w:tcPr>
          <w:p w:rsidR="008B15B3" w:rsidRPr="008B15B3" w:rsidRDefault="008B15B3" w:rsidP="008B15B3">
            <w:pPr>
              <w:spacing w:line="360" w:lineRule="auto"/>
              <w:jc w:val="center"/>
              <w:rPr>
                <w:rFonts w:ascii="宋体" w:hAnsi="宋体"/>
                <w:b/>
                <w:color w:val="000000" w:themeColor="text1"/>
                <w:sz w:val="24"/>
                <w:lang w:val="zh-CN"/>
              </w:rPr>
            </w:pPr>
            <w:r>
              <w:rPr>
                <w:rFonts w:ascii="宋体" w:hAnsi="宋体" w:hint="eastAsia"/>
                <w:b/>
                <w:color w:val="000000" w:themeColor="text1"/>
                <w:sz w:val="24"/>
                <w:lang w:val="zh-CN"/>
              </w:rPr>
              <w:t>价格（元/m</w:t>
            </w:r>
            <w:r>
              <w:rPr>
                <w:rFonts w:ascii="宋体" w:hAnsi="宋体" w:hint="eastAsia"/>
                <w:b/>
                <w:color w:val="000000" w:themeColor="text1"/>
                <w:sz w:val="24"/>
                <w:vertAlign w:val="superscript"/>
                <w:lang w:val="zh-CN"/>
              </w:rPr>
              <w:t>2</w:t>
            </w:r>
            <w:r>
              <w:rPr>
                <w:rFonts w:ascii="宋体" w:hAnsi="宋体" w:hint="eastAsia"/>
                <w:b/>
                <w:color w:val="000000" w:themeColor="text1"/>
                <w:sz w:val="24"/>
                <w:lang w:val="zh-CN"/>
              </w:rPr>
              <w:t>）</w:t>
            </w:r>
          </w:p>
        </w:tc>
        <w:tc>
          <w:tcPr>
            <w:tcW w:w="851" w:type="dxa"/>
            <w:vAlign w:val="center"/>
          </w:tcPr>
          <w:p w:rsidR="008B15B3" w:rsidRPr="008B15B3" w:rsidRDefault="008B15B3" w:rsidP="008B15B3">
            <w:pPr>
              <w:spacing w:line="360" w:lineRule="auto"/>
              <w:jc w:val="center"/>
              <w:rPr>
                <w:rFonts w:ascii="宋体" w:hAnsi="宋体"/>
                <w:b/>
                <w:color w:val="000000" w:themeColor="text1"/>
                <w:sz w:val="24"/>
                <w:lang w:val="zh-CN"/>
              </w:rPr>
            </w:pPr>
            <w:r w:rsidRPr="008B15B3">
              <w:rPr>
                <w:rFonts w:ascii="宋体" w:hAnsi="宋体" w:hint="eastAsia"/>
                <w:b/>
                <w:color w:val="000000" w:themeColor="text1"/>
                <w:sz w:val="24"/>
                <w:lang w:val="zh-CN"/>
              </w:rPr>
              <w:t>备注</w:t>
            </w:r>
          </w:p>
        </w:tc>
      </w:tr>
      <w:tr w:rsidR="008B15B3" w:rsidRPr="008B15B3" w:rsidTr="006525A2">
        <w:trPr>
          <w:trHeight w:val="508"/>
        </w:trPr>
        <w:tc>
          <w:tcPr>
            <w:tcW w:w="959" w:type="dxa"/>
          </w:tcPr>
          <w:p w:rsidR="008B15B3" w:rsidRPr="008B15B3" w:rsidRDefault="008B15B3" w:rsidP="008B15B3">
            <w:pPr>
              <w:spacing w:line="360" w:lineRule="auto"/>
              <w:rPr>
                <w:rFonts w:ascii="宋体" w:hAnsi="宋体"/>
                <w:color w:val="000000" w:themeColor="text1"/>
                <w:sz w:val="24"/>
                <w:lang w:val="zh-CN"/>
              </w:rPr>
            </w:pPr>
          </w:p>
        </w:tc>
        <w:tc>
          <w:tcPr>
            <w:tcW w:w="2383" w:type="dxa"/>
          </w:tcPr>
          <w:p w:rsidR="008B15B3" w:rsidRPr="008B15B3" w:rsidRDefault="008B15B3" w:rsidP="008B15B3">
            <w:pPr>
              <w:spacing w:line="360" w:lineRule="auto"/>
              <w:rPr>
                <w:rFonts w:ascii="宋体" w:hAnsi="宋体"/>
                <w:color w:val="000000" w:themeColor="text1"/>
                <w:sz w:val="24"/>
                <w:lang w:val="zh-CN"/>
              </w:rPr>
            </w:pPr>
          </w:p>
        </w:tc>
        <w:tc>
          <w:tcPr>
            <w:tcW w:w="1444" w:type="dxa"/>
          </w:tcPr>
          <w:p w:rsidR="008B15B3" w:rsidRPr="008B15B3" w:rsidRDefault="008B15B3" w:rsidP="008B15B3">
            <w:pPr>
              <w:spacing w:line="360" w:lineRule="auto"/>
              <w:rPr>
                <w:rFonts w:ascii="宋体" w:hAnsi="宋体"/>
                <w:color w:val="000000" w:themeColor="text1"/>
                <w:sz w:val="24"/>
                <w:lang w:val="zh-CN"/>
              </w:rPr>
            </w:pPr>
          </w:p>
        </w:tc>
        <w:tc>
          <w:tcPr>
            <w:tcW w:w="1559" w:type="dxa"/>
          </w:tcPr>
          <w:p w:rsidR="008B15B3" w:rsidRPr="008B15B3" w:rsidRDefault="008B15B3" w:rsidP="008B15B3">
            <w:pPr>
              <w:spacing w:line="360" w:lineRule="auto"/>
              <w:rPr>
                <w:rFonts w:ascii="宋体" w:hAnsi="宋体"/>
                <w:color w:val="000000" w:themeColor="text1"/>
                <w:sz w:val="24"/>
                <w:lang w:val="zh-CN"/>
              </w:rPr>
            </w:pPr>
          </w:p>
        </w:tc>
        <w:tc>
          <w:tcPr>
            <w:tcW w:w="1560" w:type="dxa"/>
          </w:tcPr>
          <w:p w:rsidR="008B15B3" w:rsidRPr="008B15B3" w:rsidRDefault="008B15B3" w:rsidP="008B15B3">
            <w:pPr>
              <w:spacing w:line="360" w:lineRule="auto"/>
              <w:rPr>
                <w:rFonts w:ascii="宋体" w:hAnsi="宋体"/>
                <w:color w:val="000000" w:themeColor="text1"/>
                <w:sz w:val="24"/>
                <w:lang w:val="zh-CN"/>
              </w:rPr>
            </w:pPr>
          </w:p>
        </w:tc>
        <w:tc>
          <w:tcPr>
            <w:tcW w:w="1842" w:type="dxa"/>
          </w:tcPr>
          <w:p w:rsidR="008B15B3" w:rsidRPr="008B15B3" w:rsidRDefault="008B15B3" w:rsidP="008B15B3">
            <w:pPr>
              <w:spacing w:line="360" w:lineRule="auto"/>
              <w:rPr>
                <w:rFonts w:ascii="宋体" w:hAnsi="宋体"/>
                <w:color w:val="000000" w:themeColor="text1"/>
                <w:sz w:val="24"/>
                <w:lang w:val="zh-CN"/>
              </w:rPr>
            </w:pPr>
          </w:p>
        </w:tc>
        <w:tc>
          <w:tcPr>
            <w:tcW w:w="851" w:type="dxa"/>
          </w:tcPr>
          <w:p w:rsidR="008B15B3" w:rsidRPr="008B15B3" w:rsidRDefault="008B15B3" w:rsidP="008B15B3">
            <w:pPr>
              <w:spacing w:line="360" w:lineRule="auto"/>
              <w:rPr>
                <w:rFonts w:ascii="宋体" w:hAnsi="宋体"/>
                <w:color w:val="000000" w:themeColor="text1"/>
                <w:sz w:val="24"/>
                <w:lang w:val="zh-CN"/>
              </w:rPr>
            </w:pPr>
          </w:p>
        </w:tc>
      </w:tr>
      <w:tr w:rsidR="008B15B3" w:rsidRPr="008B15B3" w:rsidTr="006525A2">
        <w:trPr>
          <w:trHeight w:val="508"/>
        </w:trPr>
        <w:tc>
          <w:tcPr>
            <w:tcW w:w="959" w:type="dxa"/>
          </w:tcPr>
          <w:p w:rsidR="008B15B3" w:rsidRPr="008B15B3" w:rsidRDefault="008B15B3" w:rsidP="008B15B3">
            <w:pPr>
              <w:spacing w:line="360" w:lineRule="auto"/>
              <w:rPr>
                <w:rFonts w:ascii="宋体" w:hAnsi="宋体"/>
                <w:color w:val="000000" w:themeColor="text1"/>
                <w:sz w:val="24"/>
                <w:lang w:val="zh-CN"/>
              </w:rPr>
            </w:pPr>
          </w:p>
        </w:tc>
        <w:tc>
          <w:tcPr>
            <w:tcW w:w="2383" w:type="dxa"/>
          </w:tcPr>
          <w:p w:rsidR="008B15B3" w:rsidRPr="008B15B3" w:rsidRDefault="008B15B3" w:rsidP="008B15B3">
            <w:pPr>
              <w:spacing w:line="360" w:lineRule="auto"/>
              <w:rPr>
                <w:rFonts w:ascii="宋体" w:hAnsi="宋体"/>
                <w:color w:val="000000" w:themeColor="text1"/>
                <w:sz w:val="24"/>
                <w:lang w:val="zh-CN"/>
              </w:rPr>
            </w:pPr>
          </w:p>
        </w:tc>
        <w:tc>
          <w:tcPr>
            <w:tcW w:w="1444" w:type="dxa"/>
          </w:tcPr>
          <w:p w:rsidR="008B15B3" w:rsidRPr="008B15B3" w:rsidRDefault="008B15B3" w:rsidP="008B15B3">
            <w:pPr>
              <w:spacing w:line="360" w:lineRule="auto"/>
              <w:rPr>
                <w:rFonts w:ascii="宋体" w:hAnsi="宋体"/>
                <w:color w:val="000000" w:themeColor="text1"/>
                <w:sz w:val="24"/>
                <w:lang w:val="zh-CN"/>
              </w:rPr>
            </w:pPr>
          </w:p>
        </w:tc>
        <w:tc>
          <w:tcPr>
            <w:tcW w:w="1559" w:type="dxa"/>
          </w:tcPr>
          <w:p w:rsidR="008B15B3" w:rsidRPr="008B15B3" w:rsidRDefault="008B15B3" w:rsidP="008B15B3">
            <w:pPr>
              <w:spacing w:line="360" w:lineRule="auto"/>
              <w:rPr>
                <w:rFonts w:ascii="宋体" w:hAnsi="宋体"/>
                <w:color w:val="000000" w:themeColor="text1"/>
                <w:sz w:val="24"/>
                <w:lang w:val="zh-CN"/>
              </w:rPr>
            </w:pPr>
          </w:p>
        </w:tc>
        <w:tc>
          <w:tcPr>
            <w:tcW w:w="1560" w:type="dxa"/>
          </w:tcPr>
          <w:p w:rsidR="008B15B3" w:rsidRPr="008B15B3" w:rsidRDefault="008B15B3" w:rsidP="008B15B3">
            <w:pPr>
              <w:spacing w:line="360" w:lineRule="auto"/>
              <w:rPr>
                <w:rFonts w:ascii="宋体" w:hAnsi="宋体"/>
                <w:color w:val="000000" w:themeColor="text1"/>
                <w:sz w:val="24"/>
                <w:lang w:val="zh-CN"/>
              </w:rPr>
            </w:pPr>
          </w:p>
        </w:tc>
        <w:tc>
          <w:tcPr>
            <w:tcW w:w="1842" w:type="dxa"/>
          </w:tcPr>
          <w:p w:rsidR="008B15B3" w:rsidRPr="008B15B3" w:rsidRDefault="008B15B3" w:rsidP="008B15B3">
            <w:pPr>
              <w:spacing w:line="360" w:lineRule="auto"/>
              <w:rPr>
                <w:rFonts w:ascii="宋体" w:hAnsi="宋体"/>
                <w:color w:val="000000" w:themeColor="text1"/>
                <w:sz w:val="24"/>
                <w:lang w:val="zh-CN"/>
              </w:rPr>
            </w:pPr>
          </w:p>
        </w:tc>
        <w:tc>
          <w:tcPr>
            <w:tcW w:w="851" w:type="dxa"/>
          </w:tcPr>
          <w:p w:rsidR="008B15B3" w:rsidRPr="008B15B3" w:rsidRDefault="008B15B3" w:rsidP="008B15B3">
            <w:pPr>
              <w:spacing w:line="360" w:lineRule="auto"/>
              <w:rPr>
                <w:rFonts w:ascii="宋体" w:hAnsi="宋体"/>
                <w:color w:val="000000" w:themeColor="text1"/>
                <w:sz w:val="24"/>
                <w:lang w:val="zh-CN"/>
              </w:rPr>
            </w:pPr>
          </w:p>
        </w:tc>
      </w:tr>
      <w:tr w:rsidR="008B15B3" w:rsidRPr="008B15B3" w:rsidTr="006525A2">
        <w:trPr>
          <w:trHeight w:val="508"/>
        </w:trPr>
        <w:tc>
          <w:tcPr>
            <w:tcW w:w="959" w:type="dxa"/>
          </w:tcPr>
          <w:p w:rsidR="008B15B3" w:rsidRPr="008B15B3" w:rsidRDefault="008B15B3" w:rsidP="008B15B3">
            <w:pPr>
              <w:spacing w:line="360" w:lineRule="auto"/>
              <w:rPr>
                <w:rFonts w:ascii="宋体" w:hAnsi="宋体"/>
                <w:color w:val="000000" w:themeColor="text1"/>
                <w:sz w:val="24"/>
                <w:lang w:val="zh-CN"/>
              </w:rPr>
            </w:pPr>
          </w:p>
        </w:tc>
        <w:tc>
          <w:tcPr>
            <w:tcW w:w="2383" w:type="dxa"/>
          </w:tcPr>
          <w:p w:rsidR="008B15B3" w:rsidRPr="008B15B3" w:rsidRDefault="008B15B3" w:rsidP="008B15B3">
            <w:pPr>
              <w:spacing w:line="360" w:lineRule="auto"/>
              <w:rPr>
                <w:rFonts w:ascii="宋体" w:hAnsi="宋体"/>
                <w:color w:val="000000" w:themeColor="text1"/>
                <w:sz w:val="24"/>
                <w:lang w:val="zh-CN"/>
              </w:rPr>
            </w:pPr>
          </w:p>
        </w:tc>
        <w:tc>
          <w:tcPr>
            <w:tcW w:w="1444" w:type="dxa"/>
          </w:tcPr>
          <w:p w:rsidR="008B15B3" w:rsidRPr="008B15B3" w:rsidRDefault="008B15B3" w:rsidP="008B15B3">
            <w:pPr>
              <w:spacing w:line="360" w:lineRule="auto"/>
              <w:rPr>
                <w:rFonts w:ascii="宋体" w:hAnsi="宋体"/>
                <w:color w:val="000000" w:themeColor="text1"/>
                <w:sz w:val="24"/>
                <w:lang w:val="zh-CN"/>
              </w:rPr>
            </w:pPr>
          </w:p>
        </w:tc>
        <w:tc>
          <w:tcPr>
            <w:tcW w:w="1559" w:type="dxa"/>
          </w:tcPr>
          <w:p w:rsidR="008B15B3" w:rsidRPr="008B15B3" w:rsidRDefault="008B15B3" w:rsidP="008B15B3">
            <w:pPr>
              <w:spacing w:line="360" w:lineRule="auto"/>
              <w:rPr>
                <w:rFonts w:ascii="宋体" w:hAnsi="宋体"/>
                <w:color w:val="000000" w:themeColor="text1"/>
                <w:sz w:val="24"/>
                <w:lang w:val="zh-CN"/>
              </w:rPr>
            </w:pPr>
          </w:p>
        </w:tc>
        <w:tc>
          <w:tcPr>
            <w:tcW w:w="1560" w:type="dxa"/>
          </w:tcPr>
          <w:p w:rsidR="008B15B3" w:rsidRPr="008B15B3" w:rsidRDefault="008B15B3" w:rsidP="008B15B3">
            <w:pPr>
              <w:spacing w:line="360" w:lineRule="auto"/>
              <w:rPr>
                <w:rFonts w:ascii="宋体" w:hAnsi="宋体"/>
                <w:color w:val="000000" w:themeColor="text1"/>
                <w:sz w:val="24"/>
                <w:lang w:val="zh-CN"/>
              </w:rPr>
            </w:pPr>
          </w:p>
        </w:tc>
        <w:tc>
          <w:tcPr>
            <w:tcW w:w="1842" w:type="dxa"/>
          </w:tcPr>
          <w:p w:rsidR="008B15B3" w:rsidRPr="008B15B3" w:rsidRDefault="008B15B3" w:rsidP="008B15B3">
            <w:pPr>
              <w:spacing w:line="360" w:lineRule="auto"/>
              <w:rPr>
                <w:rFonts w:ascii="宋体" w:hAnsi="宋体"/>
                <w:color w:val="000000" w:themeColor="text1"/>
                <w:sz w:val="24"/>
                <w:lang w:val="zh-CN"/>
              </w:rPr>
            </w:pPr>
          </w:p>
        </w:tc>
        <w:tc>
          <w:tcPr>
            <w:tcW w:w="851" w:type="dxa"/>
          </w:tcPr>
          <w:p w:rsidR="008B15B3" w:rsidRPr="008B15B3" w:rsidRDefault="008B15B3" w:rsidP="008B15B3">
            <w:pPr>
              <w:spacing w:line="360" w:lineRule="auto"/>
              <w:rPr>
                <w:rFonts w:ascii="宋体" w:hAnsi="宋体"/>
                <w:color w:val="000000" w:themeColor="text1"/>
                <w:sz w:val="24"/>
                <w:lang w:val="zh-CN"/>
              </w:rPr>
            </w:pPr>
          </w:p>
        </w:tc>
      </w:tr>
      <w:tr w:rsidR="008B15B3" w:rsidRPr="008B15B3" w:rsidTr="006525A2">
        <w:trPr>
          <w:trHeight w:val="508"/>
        </w:trPr>
        <w:tc>
          <w:tcPr>
            <w:tcW w:w="959" w:type="dxa"/>
          </w:tcPr>
          <w:p w:rsidR="008B15B3" w:rsidRPr="008B15B3" w:rsidRDefault="008B15B3" w:rsidP="008B15B3">
            <w:pPr>
              <w:spacing w:line="360" w:lineRule="auto"/>
              <w:rPr>
                <w:rFonts w:ascii="宋体" w:hAnsi="宋体"/>
                <w:color w:val="000000" w:themeColor="text1"/>
                <w:sz w:val="24"/>
                <w:lang w:val="zh-CN"/>
              </w:rPr>
            </w:pPr>
          </w:p>
        </w:tc>
        <w:tc>
          <w:tcPr>
            <w:tcW w:w="2383" w:type="dxa"/>
          </w:tcPr>
          <w:p w:rsidR="008B15B3" w:rsidRPr="008B15B3" w:rsidRDefault="008B15B3" w:rsidP="008B15B3">
            <w:pPr>
              <w:spacing w:line="360" w:lineRule="auto"/>
              <w:rPr>
                <w:rFonts w:ascii="宋体" w:hAnsi="宋体"/>
                <w:color w:val="000000" w:themeColor="text1"/>
                <w:sz w:val="24"/>
                <w:lang w:val="zh-CN"/>
              </w:rPr>
            </w:pPr>
          </w:p>
        </w:tc>
        <w:tc>
          <w:tcPr>
            <w:tcW w:w="1444" w:type="dxa"/>
          </w:tcPr>
          <w:p w:rsidR="008B15B3" w:rsidRPr="008B15B3" w:rsidRDefault="008B15B3" w:rsidP="008B15B3">
            <w:pPr>
              <w:spacing w:line="360" w:lineRule="auto"/>
              <w:rPr>
                <w:rFonts w:ascii="宋体" w:hAnsi="宋体"/>
                <w:color w:val="000000" w:themeColor="text1"/>
                <w:sz w:val="24"/>
                <w:lang w:val="zh-CN"/>
              </w:rPr>
            </w:pPr>
          </w:p>
        </w:tc>
        <w:tc>
          <w:tcPr>
            <w:tcW w:w="1559" w:type="dxa"/>
          </w:tcPr>
          <w:p w:rsidR="008B15B3" w:rsidRPr="008B15B3" w:rsidRDefault="008B15B3" w:rsidP="008B15B3">
            <w:pPr>
              <w:spacing w:line="360" w:lineRule="auto"/>
              <w:rPr>
                <w:rFonts w:ascii="宋体" w:hAnsi="宋体"/>
                <w:color w:val="000000" w:themeColor="text1"/>
                <w:sz w:val="24"/>
                <w:lang w:val="zh-CN"/>
              </w:rPr>
            </w:pPr>
          </w:p>
        </w:tc>
        <w:tc>
          <w:tcPr>
            <w:tcW w:w="1560" w:type="dxa"/>
          </w:tcPr>
          <w:p w:rsidR="008B15B3" w:rsidRPr="008B15B3" w:rsidRDefault="008B15B3" w:rsidP="008B15B3">
            <w:pPr>
              <w:spacing w:line="360" w:lineRule="auto"/>
              <w:rPr>
                <w:rFonts w:ascii="宋体" w:hAnsi="宋体"/>
                <w:color w:val="000000" w:themeColor="text1"/>
                <w:sz w:val="24"/>
                <w:lang w:val="zh-CN"/>
              </w:rPr>
            </w:pPr>
          </w:p>
        </w:tc>
        <w:tc>
          <w:tcPr>
            <w:tcW w:w="1842" w:type="dxa"/>
          </w:tcPr>
          <w:p w:rsidR="008B15B3" w:rsidRPr="008B15B3" w:rsidRDefault="008B15B3" w:rsidP="008B15B3">
            <w:pPr>
              <w:spacing w:line="360" w:lineRule="auto"/>
              <w:rPr>
                <w:rFonts w:ascii="宋体" w:hAnsi="宋体"/>
                <w:color w:val="000000" w:themeColor="text1"/>
                <w:sz w:val="24"/>
                <w:lang w:val="zh-CN"/>
              </w:rPr>
            </w:pPr>
          </w:p>
        </w:tc>
        <w:tc>
          <w:tcPr>
            <w:tcW w:w="851" w:type="dxa"/>
          </w:tcPr>
          <w:p w:rsidR="008B15B3" w:rsidRPr="008B15B3" w:rsidRDefault="008B15B3" w:rsidP="008B15B3">
            <w:pPr>
              <w:spacing w:line="360" w:lineRule="auto"/>
              <w:rPr>
                <w:rFonts w:ascii="宋体" w:hAnsi="宋体"/>
                <w:color w:val="000000" w:themeColor="text1"/>
                <w:sz w:val="24"/>
                <w:lang w:val="zh-CN"/>
              </w:rPr>
            </w:pPr>
          </w:p>
        </w:tc>
      </w:tr>
      <w:tr w:rsidR="008B15B3" w:rsidRPr="008B15B3" w:rsidTr="006525A2">
        <w:trPr>
          <w:trHeight w:val="508"/>
        </w:trPr>
        <w:tc>
          <w:tcPr>
            <w:tcW w:w="959" w:type="dxa"/>
          </w:tcPr>
          <w:p w:rsidR="008B15B3" w:rsidRPr="008B15B3" w:rsidRDefault="008B15B3" w:rsidP="008B15B3">
            <w:pPr>
              <w:spacing w:line="360" w:lineRule="auto"/>
              <w:rPr>
                <w:rFonts w:ascii="宋体" w:hAnsi="宋体"/>
                <w:color w:val="000000" w:themeColor="text1"/>
                <w:sz w:val="24"/>
                <w:lang w:val="zh-CN"/>
              </w:rPr>
            </w:pPr>
          </w:p>
        </w:tc>
        <w:tc>
          <w:tcPr>
            <w:tcW w:w="2383" w:type="dxa"/>
          </w:tcPr>
          <w:p w:rsidR="008B15B3" w:rsidRPr="008B15B3" w:rsidRDefault="008B15B3" w:rsidP="008B15B3">
            <w:pPr>
              <w:spacing w:line="360" w:lineRule="auto"/>
              <w:rPr>
                <w:rFonts w:ascii="宋体" w:hAnsi="宋体"/>
                <w:color w:val="000000" w:themeColor="text1"/>
                <w:sz w:val="24"/>
                <w:lang w:val="zh-CN"/>
              </w:rPr>
            </w:pPr>
          </w:p>
        </w:tc>
        <w:tc>
          <w:tcPr>
            <w:tcW w:w="1444" w:type="dxa"/>
          </w:tcPr>
          <w:p w:rsidR="008B15B3" w:rsidRPr="008B15B3" w:rsidRDefault="008B15B3" w:rsidP="008B15B3">
            <w:pPr>
              <w:spacing w:line="360" w:lineRule="auto"/>
              <w:rPr>
                <w:rFonts w:ascii="宋体" w:hAnsi="宋体"/>
                <w:color w:val="000000" w:themeColor="text1"/>
                <w:sz w:val="24"/>
                <w:lang w:val="zh-CN"/>
              </w:rPr>
            </w:pPr>
          </w:p>
        </w:tc>
        <w:tc>
          <w:tcPr>
            <w:tcW w:w="1559" w:type="dxa"/>
          </w:tcPr>
          <w:p w:rsidR="008B15B3" w:rsidRPr="008B15B3" w:rsidRDefault="008B15B3" w:rsidP="008B15B3">
            <w:pPr>
              <w:spacing w:line="360" w:lineRule="auto"/>
              <w:rPr>
                <w:rFonts w:ascii="宋体" w:hAnsi="宋体"/>
                <w:color w:val="000000" w:themeColor="text1"/>
                <w:sz w:val="24"/>
                <w:lang w:val="zh-CN"/>
              </w:rPr>
            </w:pPr>
          </w:p>
        </w:tc>
        <w:tc>
          <w:tcPr>
            <w:tcW w:w="1560" w:type="dxa"/>
          </w:tcPr>
          <w:p w:rsidR="008B15B3" w:rsidRPr="008B15B3" w:rsidRDefault="008B15B3" w:rsidP="008B15B3">
            <w:pPr>
              <w:spacing w:line="360" w:lineRule="auto"/>
              <w:rPr>
                <w:rFonts w:ascii="宋体" w:hAnsi="宋体"/>
                <w:color w:val="000000" w:themeColor="text1"/>
                <w:sz w:val="24"/>
                <w:lang w:val="zh-CN"/>
              </w:rPr>
            </w:pPr>
          </w:p>
        </w:tc>
        <w:tc>
          <w:tcPr>
            <w:tcW w:w="1842" w:type="dxa"/>
          </w:tcPr>
          <w:p w:rsidR="008B15B3" w:rsidRPr="008B15B3" w:rsidRDefault="008B15B3" w:rsidP="008B15B3">
            <w:pPr>
              <w:spacing w:line="360" w:lineRule="auto"/>
              <w:rPr>
                <w:rFonts w:ascii="宋体" w:hAnsi="宋体"/>
                <w:color w:val="000000" w:themeColor="text1"/>
                <w:sz w:val="24"/>
                <w:lang w:val="zh-CN"/>
              </w:rPr>
            </w:pPr>
          </w:p>
        </w:tc>
        <w:tc>
          <w:tcPr>
            <w:tcW w:w="851" w:type="dxa"/>
          </w:tcPr>
          <w:p w:rsidR="008B15B3" w:rsidRPr="008B15B3" w:rsidRDefault="008B15B3" w:rsidP="008B15B3">
            <w:pPr>
              <w:spacing w:line="360" w:lineRule="auto"/>
              <w:rPr>
                <w:rFonts w:ascii="宋体" w:hAnsi="宋体"/>
                <w:color w:val="000000" w:themeColor="text1"/>
                <w:sz w:val="24"/>
                <w:lang w:val="zh-CN"/>
              </w:rPr>
            </w:pPr>
          </w:p>
        </w:tc>
      </w:tr>
      <w:tr w:rsidR="008B15B3" w:rsidRPr="008B15B3" w:rsidTr="006525A2">
        <w:trPr>
          <w:trHeight w:val="483"/>
        </w:trPr>
        <w:tc>
          <w:tcPr>
            <w:tcW w:w="959" w:type="dxa"/>
          </w:tcPr>
          <w:p w:rsidR="008B15B3" w:rsidRPr="008B15B3" w:rsidRDefault="008B15B3" w:rsidP="008B15B3">
            <w:pPr>
              <w:spacing w:line="360" w:lineRule="auto"/>
              <w:rPr>
                <w:rFonts w:ascii="宋体" w:hAnsi="宋体"/>
                <w:color w:val="000000" w:themeColor="text1"/>
                <w:sz w:val="24"/>
                <w:lang w:val="zh-CN"/>
              </w:rPr>
            </w:pPr>
          </w:p>
        </w:tc>
        <w:tc>
          <w:tcPr>
            <w:tcW w:w="2383" w:type="dxa"/>
          </w:tcPr>
          <w:p w:rsidR="008B15B3" w:rsidRPr="008B15B3" w:rsidRDefault="008B15B3" w:rsidP="008B15B3">
            <w:pPr>
              <w:spacing w:line="360" w:lineRule="auto"/>
              <w:rPr>
                <w:rFonts w:ascii="宋体" w:hAnsi="宋体"/>
                <w:color w:val="000000" w:themeColor="text1"/>
                <w:sz w:val="24"/>
                <w:lang w:val="zh-CN"/>
              </w:rPr>
            </w:pPr>
          </w:p>
        </w:tc>
        <w:tc>
          <w:tcPr>
            <w:tcW w:w="1444" w:type="dxa"/>
          </w:tcPr>
          <w:p w:rsidR="008B15B3" w:rsidRPr="008B15B3" w:rsidRDefault="008B15B3" w:rsidP="008B15B3">
            <w:pPr>
              <w:spacing w:line="360" w:lineRule="auto"/>
              <w:rPr>
                <w:rFonts w:ascii="宋体" w:hAnsi="宋体"/>
                <w:color w:val="000000" w:themeColor="text1"/>
                <w:sz w:val="24"/>
                <w:lang w:val="zh-CN"/>
              </w:rPr>
            </w:pPr>
          </w:p>
        </w:tc>
        <w:tc>
          <w:tcPr>
            <w:tcW w:w="1559" w:type="dxa"/>
          </w:tcPr>
          <w:p w:rsidR="008B15B3" w:rsidRPr="008B15B3" w:rsidRDefault="008B15B3" w:rsidP="008B15B3">
            <w:pPr>
              <w:spacing w:line="360" w:lineRule="auto"/>
              <w:rPr>
                <w:rFonts w:ascii="宋体" w:hAnsi="宋体"/>
                <w:color w:val="000000" w:themeColor="text1"/>
                <w:sz w:val="24"/>
                <w:lang w:val="zh-CN"/>
              </w:rPr>
            </w:pPr>
          </w:p>
        </w:tc>
        <w:tc>
          <w:tcPr>
            <w:tcW w:w="1560" w:type="dxa"/>
          </w:tcPr>
          <w:p w:rsidR="008B15B3" w:rsidRPr="008B15B3" w:rsidRDefault="008B15B3" w:rsidP="008B15B3">
            <w:pPr>
              <w:spacing w:line="360" w:lineRule="auto"/>
              <w:rPr>
                <w:rFonts w:ascii="宋体" w:hAnsi="宋体"/>
                <w:color w:val="000000" w:themeColor="text1"/>
                <w:sz w:val="24"/>
                <w:lang w:val="zh-CN"/>
              </w:rPr>
            </w:pPr>
          </w:p>
        </w:tc>
        <w:tc>
          <w:tcPr>
            <w:tcW w:w="1842" w:type="dxa"/>
          </w:tcPr>
          <w:p w:rsidR="008B15B3" w:rsidRPr="008B15B3" w:rsidRDefault="008B15B3" w:rsidP="008B15B3">
            <w:pPr>
              <w:spacing w:line="360" w:lineRule="auto"/>
              <w:rPr>
                <w:rFonts w:ascii="宋体" w:hAnsi="宋体"/>
                <w:color w:val="000000" w:themeColor="text1"/>
                <w:sz w:val="24"/>
                <w:lang w:val="zh-CN"/>
              </w:rPr>
            </w:pPr>
          </w:p>
        </w:tc>
        <w:tc>
          <w:tcPr>
            <w:tcW w:w="851" w:type="dxa"/>
          </w:tcPr>
          <w:p w:rsidR="008B15B3" w:rsidRPr="008B15B3" w:rsidRDefault="008B15B3" w:rsidP="008B15B3">
            <w:pPr>
              <w:spacing w:line="360" w:lineRule="auto"/>
              <w:rPr>
                <w:rFonts w:ascii="宋体" w:hAnsi="宋体"/>
                <w:color w:val="000000" w:themeColor="text1"/>
                <w:sz w:val="24"/>
                <w:lang w:val="zh-CN"/>
              </w:rPr>
            </w:pPr>
          </w:p>
        </w:tc>
      </w:tr>
      <w:tr w:rsidR="008B15B3" w:rsidRPr="008B15B3" w:rsidTr="006525A2">
        <w:trPr>
          <w:trHeight w:val="508"/>
        </w:trPr>
        <w:tc>
          <w:tcPr>
            <w:tcW w:w="959" w:type="dxa"/>
          </w:tcPr>
          <w:p w:rsidR="008B15B3" w:rsidRPr="008B15B3" w:rsidRDefault="008B15B3" w:rsidP="008B15B3">
            <w:pPr>
              <w:spacing w:line="360" w:lineRule="auto"/>
              <w:rPr>
                <w:rFonts w:ascii="宋体" w:hAnsi="宋体"/>
                <w:color w:val="000000" w:themeColor="text1"/>
                <w:sz w:val="24"/>
                <w:lang w:val="zh-CN"/>
              </w:rPr>
            </w:pPr>
          </w:p>
        </w:tc>
        <w:tc>
          <w:tcPr>
            <w:tcW w:w="2383" w:type="dxa"/>
          </w:tcPr>
          <w:p w:rsidR="008B15B3" w:rsidRPr="008B15B3" w:rsidRDefault="008B15B3" w:rsidP="008B15B3">
            <w:pPr>
              <w:spacing w:line="360" w:lineRule="auto"/>
              <w:rPr>
                <w:rFonts w:ascii="宋体" w:hAnsi="宋体"/>
                <w:color w:val="000000" w:themeColor="text1"/>
                <w:sz w:val="24"/>
                <w:lang w:val="zh-CN"/>
              </w:rPr>
            </w:pPr>
          </w:p>
        </w:tc>
        <w:tc>
          <w:tcPr>
            <w:tcW w:w="1444" w:type="dxa"/>
          </w:tcPr>
          <w:p w:rsidR="008B15B3" w:rsidRPr="008B15B3" w:rsidRDefault="008B15B3" w:rsidP="008B15B3">
            <w:pPr>
              <w:spacing w:line="360" w:lineRule="auto"/>
              <w:rPr>
                <w:rFonts w:ascii="宋体" w:hAnsi="宋体"/>
                <w:color w:val="000000" w:themeColor="text1"/>
                <w:sz w:val="24"/>
                <w:lang w:val="zh-CN"/>
              </w:rPr>
            </w:pPr>
          </w:p>
        </w:tc>
        <w:tc>
          <w:tcPr>
            <w:tcW w:w="1559" w:type="dxa"/>
          </w:tcPr>
          <w:p w:rsidR="008B15B3" w:rsidRPr="008B15B3" w:rsidRDefault="008B15B3" w:rsidP="008B15B3">
            <w:pPr>
              <w:spacing w:line="360" w:lineRule="auto"/>
              <w:rPr>
                <w:rFonts w:ascii="宋体" w:hAnsi="宋体"/>
                <w:color w:val="000000" w:themeColor="text1"/>
                <w:sz w:val="24"/>
                <w:lang w:val="zh-CN"/>
              </w:rPr>
            </w:pPr>
          </w:p>
        </w:tc>
        <w:tc>
          <w:tcPr>
            <w:tcW w:w="1560" w:type="dxa"/>
          </w:tcPr>
          <w:p w:rsidR="008B15B3" w:rsidRPr="008B15B3" w:rsidRDefault="008B15B3" w:rsidP="008B15B3">
            <w:pPr>
              <w:spacing w:line="360" w:lineRule="auto"/>
              <w:rPr>
                <w:rFonts w:ascii="宋体" w:hAnsi="宋体"/>
                <w:color w:val="000000" w:themeColor="text1"/>
                <w:sz w:val="24"/>
                <w:lang w:val="zh-CN"/>
              </w:rPr>
            </w:pPr>
          </w:p>
        </w:tc>
        <w:tc>
          <w:tcPr>
            <w:tcW w:w="1842" w:type="dxa"/>
          </w:tcPr>
          <w:p w:rsidR="008B15B3" w:rsidRPr="008B15B3" w:rsidRDefault="008B15B3" w:rsidP="008B15B3">
            <w:pPr>
              <w:spacing w:line="360" w:lineRule="auto"/>
              <w:rPr>
                <w:rFonts w:ascii="宋体" w:hAnsi="宋体"/>
                <w:color w:val="000000" w:themeColor="text1"/>
                <w:sz w:val="24"/>
                <w:lang w:val="zh-CN"/>
              </w:rPr>
            </w:pPr>
          </w:p>
        </w:tc>
        <w:tc>
          <w:tcPr>
            <w:tcW w:w="851" w:type="dxa"/>
          </w:tcPr>
          <w:p w:rsidR="008B15B3" w:rsidRPr="008B15B3" w:rsidRDefault="008B15B3" w:rsidP="008B15B3">
            <w:pPr>
              <w:spacing w:line="360" w:lineRule="auto"/>
              <w:rPr>
                <w:rFonts w:ascii="宋体" w:hAnsi="宋体"/>
                <w:color w:val="000000" w:themeColor="text1"/>
                <w:sz w:val="24"/>
                <w:lang w:val="zh-CN"/>
              </w:rPr>
            </w:pPr>
          </w:p>
        </w:tc>
      </w:tr>
    </w:tbl>
    <w:p w:rsidR="008B15B3" w:rsidRPr="008B15B3" w:rsidRDefault="008B15B3" w:rsidP="008B15B3">
      <w:pPr>
        <w:pStyle w:val="7"/>
        <w:spacing w:line="360" w:lineRule="auto"/>
        <w:rPr>
          <w:rFonts w:ascii="宋体" w:hAnsi="宋体"/>
          <w:bCs w:val="0"/>
          <w:color w:val="000000" w:themeColor="text1"/>
        </w:rPr>
      </w:pPr>
      <w:r w:rsidRPr="008B15B3">
        <w:rPr>
          <w:rFonts w:ascii="宋体" w:hAnsi="宋体" w:hint="eastAsia"/>
          <w:color w:val="000000" w:themeColor="text1"/>
        </w:rPr>
        <w:t xml:space="preserve"> 本工</w:t>
      </w:r>
      <w:r>
        <w:rPr>
          <w:rFonts w:ascii="宋体" w:hAnsi="宋体"/>
          <w:color w:val="000000" w:themeColor="text1"/>
        </w:rPr>
        <w:t>程中使用的</w:t>
      </w:r>
      <w:r w:rsidRPr="008B15B3">
        <w:rPr>
          <w:rFonts w:ascii="宋体" w:hAnsi="宋体"/>
          <w:color w:val="000000" w:themeColor="text1"/>
        </w:rPr>
        <w:t>一切材料均是国标合格产品。</w:t>
      </w:r>
    </w:p>
    <w:p w:rsidR="008B15B3" w:rsidRPr="008B15B3" w:rsidRDefault="008B15B3" w:rsidP="008B15B3">
      <w:pPr>
        <w:pStyle w:val="7"/>
        <w:spacing w:line="360" w:lineRule="auto"/>
        <w:rPr>
          <w:rFonts w:ascii="宋体" w:hAnsi="宋体"/>
          <w:bCs w:val="0"/>
          <w:color w:val="000000" w:themeColor="text1"/>
        </w:rPr>
      </w:pPr>
      <w:r w:rsidRPr="008B15B3">
        <w:rPr>
          <w:rFonts w:ascii="宋体" w:hAnsi="宋体"/>
          <w:color w:val="000000" w:themeColor="text1"/>
        </w:rPr>
        <w:t xml:space="preserve"> 特此承诺</w:t>
      </w:r>
      <w:r w:rsidRPr="008B15B3">
        <w:rPr>
          <w:rFonts w:ascii="宋体" w:hAnsi="宋体" w:hint="eastAsia"/>
          <w:color w:val="000000" w:themeColor="text1"/>
        </w:rPr>
        <w:t>！</w:t>
      </w:r>
    </w:p>
    <w:p w:rsidR="008B15B3" w:rsidRPr="008B15B3" w:rsidRDefault="008B15B3" w:rsidP="008B15B3">
      <w:pPr>
        <w:pStyle w:val="7"/>
        <w:spacing w:line="360" w:lineRule="auto"/>
        <w:jc w:val="right"/>
        <w:rPr>
          <w:rFonts w:ascii="宋体" w:hAnsi="宋体"/>
          <w:bCs w:val="0"/>
          <w:color w:val="000000" w:themeColor="text1"/>
        </w:rPr>
      </w:pPr>
    </w:p>
    <w:p w:rsidR="008B15B3" w:rsidRPr="008B15B3" w:rsidRDefault="008B15B3" w:rsidP="008B15B3">
      <w:pPr>
        <w:pStyle w:val="7"/>
        <w:spacing w:line="360" w:lineRule="auto"/>
        <w:jc w:val="right"/>
        <w:rPr>
          <w:rFonts w:ascii="宋体" w:hAnsi="宋体"/>
          <w:bCs w:val="0"/>
          <w:color w:val="000000" w:themeColor="text1"/>
        </w:rPr>
      </w:pPr>
    </w:p>
    <w:p w:rsidR="008B15B3" w:rsidRPr="008B15B3" w:rsidRDefault="008B15B3" w:rsidP="008B15B3">
      <w:pPr>
        <w:pStyle w:val="7"/>
        <w:spacing w:line="360" w:lineRule="auto"/>
        <w:jc w:val="center"/>
        <w:rPr>
          <w:rFonts w:ascii="宋体" w:hAnsi="宋体"/>
          <w:bCs w:val="0"/>
          <w:color w:val="000000" w:themeColor="text1"/>
        </w:rPr>
      </w:pPr>
      <w:r w:rsidRPr="008B15B3">
        <w:rPr>
          <w:rFonts w:ascii="宋体" w:hAnsi="宋体" w:hint="eastAsia"/>
          <w:color w:val="000000" w:themeColor="text1"/>
        </w:rPr>
        <w:t xml:space="preserve">        </w:t>
      </w:r>
      <w:r w:rsidRPr="008B15B3">
        <w:rPr>
          <w:rFonts w:ascii="宋体" w:hAnsi="宋体"/>
          <w:color w:val="000000" w:themeColor="text1"/>
        </w:rPr>
        <w:t>投标人（盖单位章）：</w:t>
      </w:r>
    </w:p>
    <w:p w:rsidR="008B15B3" w:rsidRPr="008B15B3" w:rsidRDefault="008B15B3" w:rsidP="008B15B3">
      <w:pPr>
        <w:pStyle w:val="7"/>
        <w:spacing w:line="360" w:lineRule="auto"/>
        <w:ind w:leftChars="50" w:left="105" w:right="420" w:firstLineChars="1000" w:firstLine="2409"/>
        <w:rPr>
          <w:rFonts w:ascii="宋体" w:hAnsi="宋体"/>
          <w:bCs w:val="0"/>
          <w:color w:val="000000" w:themeColor="text1"/>
        </w:rPr>
      </w:pPr>
      <w:r w:rsidRPr="008B15B3">
        <w:rPr>
          <w:rFonts w:ascii="宋体" w:hAnsi="宋体"/>
          <w:color w:val="000000" w:themeColor="text1"/>
        </w:rPr>
        <w:t>法定代表人或其</w:t>
      </w:r>
      <w:r w:rsidRPr="008B15B3">
        <w:rPr>
          <w:rFonts w:ascii="宋体" w:hAnsi="宋体" w:hint="eastAsia"/>
          <w:color w:val="000000" w:themeColor="text1"/>
        </w:rPr>
        <w:t>授权委托人</w:t>
      </w:r>
      <w:r w:rsidRPr="008B15B3">
        <w:rPr>
          <w:rFonts w:ascii="宋体" w:hAnsi="宋体"/>
          <w:color w:val="000000" w:themeColor="text1"/>
        </w:rPr>
        <w:t>（签字）：</w:t>
      </w:r>
    </w:p>
    <w:p w:rsidR="008B15B3" w:rsidRPr="008B15B3" w:rsidRDefault="008B15B3" w:rsidP="008B15B3">
      <w:pPr>
        <w:pStyle w:val="7"/>
        <w:spacing w:line="360" w:lineRule="auto"/>
        <w:jc w:val="right"/>
        <w:rPr>
          <w:rFonts w:ascii="宋体" w:hAnsi="宋体"/>
          <w:bCs w:val="0"/>
          <w:color w:val="000000" w:themeColor="text1"/>
        </w:rPr>
      </w:pPr>
    </w:p>
    <w:p w:rsidR="008B15B3" w:rsidRPr="008B15B3" w:rsidRDefault="008B15B3" w:rsidP="008B15B3">
      <w:pPr>
        <w:pStyle w:val="7"/>
        <w:spacing w:line="360" w:lineRule="auto"/>
        <w:jc w:val="right"/>
        <w:rPr>
          <w:rFonts w:ascii="宋体" w:hAnsi="宋体"/>
          <w:bCs w:val="0"/>
          <w:color w:val="000000" w:themeColor="text1"/>
        </w:rPr>
      </w:pPr>
      <w:r w:rsidRPr="008B15B3">
        <w:rPr>
          <w:rFonts w:ascii="宋体" w:hAnsi="宋体"/>
          <w:color w:val="000000" w:themeColor="text1"/>
        </w:rPr>
        <w:t xml:space="preserve">年 </w:t>
      </w:r>
      <w:r w:rsidRPr="008B15B3">
        <w:rPr>
          <w:rFonts w:ascii="宋体" w:hAnsi="宋体" w:hint="eastAsia"/>
          <w:color w:val="000000" w:themeColor="text1"/>
        </w:rPr>
        <w:t xml:space="preserve">   </w:t>
      </w:r>
      <w:r w:rsidRPr="008B15B3">
        <w:rPr>
          <w:rFonts w:ascii="宋体" w:hAnsi="宋体"/>
          <w:color w:val="000000" w:themeColor="text1"/>
        </w:rPr>
        <w:t>月</w:t>
      </w:r>
      <w:r w:rsidRPr="008B15B3">
        <w:rPr>
          <w:rFonts w:ascii="宋体" w:hAnsi="宋体" w:hint="eastAsia"/>
          <w:color w:val="000000" w:themeColor="text1"/>
        </w:rPr>
        <w:t xml:space="preserve">    </w:t>
      </w:r>
      <w:r w:rsidRPr="008B15B3">
        <w:rPr>
          <w:rFonts w:ascii="宋体" w:hAnsi="宋体"/>
          <w:color w:val="000000" w:themeColor="text1"/>
        </w:rPr>
        <w:t xml:space="preserve"> 日</w:t>
      </w:r>
    </w:p>
    <w:p w:rsidR="008B15B3" w:rsidRDefault="008B15B3" w:rsidP="00E736B4">
      <w:pPr>
        <w:pStyle w:val="Aff0"/>
        <w:spacing w:before="240" w:after="120" w:line="360" w:lineRule="auto"/>
        <w:jc w:val="center"/>
        <w:outlineLvl w:val="1"/>
        <w:rPr>
          <w:rFonts w:ascii="宋体" w:eastAsia="宋体" w:hAnsi="宋体" w:cs="黑体"/>
          <w:b/>
          <w:sz w:val="24"/>
          <w:szCs w:val="24"/>
          <w:lang w:val="zh-TW"/>
        </w:rPr>
      </w:pPr>
    </w:p>
    <w:p w:rsidR="008B15B3" w:rsidRDefault="008B15B3" w:rsidP="00E736B4">
      <w:pPr>
        <w:pStyle w:val="Aff0"/>
        <w:spacing w:before="240" w:after="120" w:line="360" w:lineRule="auto"/>
        <w:jc w:val="center"/>
        <w:outlineLvl w:val="1"/>
        <w:rPr>
          <w:rFonts w:ascii="宋体" w:eastAsia="宋体" w:hAnsi="宋体" w:cs="黑体"/>
          <w:b/>
          <w:sz w:val="24"/>
          <w:szCs w:val="24"/>
          <w:lang w:val="zh-TW"/>
        </w:rPr>
      </w:pPr>
    </w:p>
    <w:p w:rsidR="00666497" w:rsidRPr="00F8510F" w:rsidRDefault="002110D1" w:rsidP="00E736B4">
      <w:pPr>
        <w:pStyle w:val="Aff0"/>
        <w:spacing w:before="240" w:after="120" w:line="360" w:lineRule="auto"/>
        <w:jc w:val="center"/>
        <w:outlineLvl w:val="1"/>
        <w:rPr>
          <w:rFonts w:ascii="宋体" w:eastAsia="宋体" w:hAnsi="宋体" w:cs="黑体"/>
          <w:b/>
          <w:sz w:val="24"/>
          <w:szCs w:val="24"/>
          <w:lang w:val="zh-TW" w:eastAsia="zh-TW"/>
        </w:rPr>
      </w:pPr>
      <w:r w:rsidRPr="00F8510F">
        <w:rPr>
          <w:rFonts w:ascii="宋体" w:eastAsia="宋体" w:hAnsi="宋体" w:cs="黑体"/>
          <w:b/>
          <w:sz w:val="24"/>
          <w:szCs w:val="24"/>
          <w:lang w:val="zh-TW" w:eastAsia="zh-TW"/>
        </w:rPr>
        <w:lastRenderedPageBreak/>
        <w:t>二、法定代表人身份证明</w:t>
      </w:r>
      <w:bookmarkEnd w:id="610"/>
    </w:p>
    <w:p w:rsidR="00666497" w:rsidRPr="00E736B4" w:rsidRDefault="00666497" w:rsidP="00E736B4">
      <w:pPr>
        <w:pStyle w:val="Aff0"/>
        <w:spacing w:line="360" w:lineRule="auto"/>
        <w:rPr>
          <w:rFonts w:ascii="宋体" w:eastAsia="宋体" w:hAnsi="宋体" w:cs="黑体"/>
          <w:sz w:val="24"/>
          <w:szCs w:val="24"/>
        </w:rPr>
      </w:pPr>
    </w:p>
    <w:p w:rsidR="00666497" w:rsidRPr="00E736B4" w:rsidRDefault="002110D1" w:rsidP="00E736B4">
      <w:pPr>
        <w:pStyle w:val="Aff0"/>
        <w:spacing w:line="360" w:lineRule="auto"/>
        <w:rPr>
          <w:rFonts w:ascii="宋体" w:eastAsia="宋体" w:hAnsi="宋体" w:cs="黑体"/>
          <w:sz w:val="24"/>
          <w:szCs w:val="24"/>
          <w:u w:val="single"/>
        </w:rPr>
      </w:pPr>
      <w:r w:rsidRPr="00E736B4">
        <w:rPr>
          <w:rFonts w:ascii="宋体" w:eastAsia="宋体" w:hAnsi="宋体" w:cs="黑体"/>
          <w:sz w:val="24"/>
          <w:szCs w:val="24"/>
          <w:lang w:val="zh-TW" w:eastAsia="zh-TW"/>
        </w:rPr>
        <w:t>投 标 人：</w:t>
      </w:r>
      <w:r w:rsidR="00E736B4">
        <w:rPr>
          <w:rFonts w:ascii="宋体" w:eastAsia="宋体" w:hAnsi="宋体" w:cs="黑体" w:hint="eastAsia"/>
          <w:sz w:val="24"/>
          <w:szCs w:val="24"/>
          <w:u w:val="single"/>
          <w:lang w:val="zh-TW"/>
        </w:rPr>
        <w:t xml:space="preserve">                                                         </w:t>
      </w:r>
    </w:p>
    <w:p w:rsidR="00666497" w:rsidRPr="00E736B4" w:rsidRDefault="002110D1" w:rsidP="00E736B4">
      <w:pPr>
        <w:pStyle w:val="Aff0"/>
        <w:spacing w:line="360" w:lineRule="auto"/>
        <w:rPr>
          <w:rFonts w:ascii="宋体" w:eastAsia="宋体" w:hAnsi="宋体" w:cs="黑体"/>
          <w:sz w:val="24"/>
          <w:szCs w:val="24"/>
          <w:u w:val="single"/>
        </w:rPr>
      </w:pPr>
      <w:r w:rsidRPr="00E736B4">
        <w:rPr>
          <w:rFonts w:ascii="宋体" w:eastAsia="宋体" w:hAnsi="宋体" w:cs="黑体"/>
          <w:sz w:val="24"/>
          <w:szCs w:val="24"/>
          <w:lang w:val="zh-TW" w:eastAsia="zh-TW"/>
        </w:rPr>
        <w:t>单位性质：</w:t>
      </w:r>
      <w:r w:rsidR="00E736B4">
        <w:rPr>
          <w:rFonts w:ascii="宋体" w:eastAsia="宋体" w:hAnsi="宋体" w:cs="黑体" w:hint="eastAsia"/>
          <w:sz w:val="24"/>
          <w:szCs w:val="24"/>
          <w:u w:val="single"/>
          <w:lang w:val="zh-TW"/>
        </w:rPr>
        <w:t xml:space="preserve">                                                         </w:t>
      </w:r>
    </w:p>
    <w:p w:rsidR="00666497" w:rsidRPr="00E736B4" w:rsidRDefault="002110D1" w:rsidP="00E736B4">
      <w:pPr>
        <w:pStyle w:val="Aff0"/>
        <w:spacing w:line="360" w:lineRule="auto"/>
        <w:rPr>
          <w:rFonts w:ascii="宋体" w:eastAsia="宋体" w:hAnsi="宋体" w:cs="黑体"/>
          <w:sz w:val="24"/>
          <w:szCs w:val="24"/>
          <w:u w:val="single"/>
        </w:rPr>
      </w:pPr>
      <w:r w:rsidRPr="00E736B4">
        <w:rPr>
          <w:rFonts w:ascii="宋体" w:eastAsia="宋体" w:hAnsi="宋体" w:cs="黑体"/>
          <w:sz w:val="24"/>
          <w:szCs w:val="24"/>
          <w:lang w:val="zh-TW" w:eastAsia="zh-TW"/>
        </w:rPr>
        <w:t>地    址：</w:t>
      </w:r>
      <w:r w:rsidR="00E736B4">
        <w:rPr>
          <w:rFonts w:ascii="宋体" w:eastAsia="宋体" w:hAnsi="宋体" w:cs="黑体" w:hint="eastAsia"/>
          <w:sz w:val="24"/>
          <w:szCs w:val="24"/>
          <w:u w:val="single"/>
          <w:lang w:val="zh-TW"/>
        </w:rPr>
        <w:t xml:space="preserve">                                                         </w:t>
      </w:r>
    </w:p>
    <w:p w:rsidR="00666497" w:rsidRPr="00E736B4" w:rsidRDefault="002110D1" w:rsidP="00E736B4">
      <w:pPr>
        <w:pStyle w:val="Aff0"/>
        <w:spacing w:line="360" w:lineRule="auto"/>
        <w:rPr>
          <w:rFonts w:ascii="宋体" w:eastAsia="宋体" w:hAnsi="宋体" w:cs="宋体"/>
          <w:sz w:val="24"/>
          <w:szCs w:val="24"/>
        </w:rPr>
      </w:pPr>
      <w:r w:rsidRPr="00E736B4">
        <w:rPr>
          <w:rFonts w:ascii="宋体" w:eastAsia="宋体" w:hAnsi="宋体" w:cs="黑体"/>
          <w:sz w:val="24"/>
          <w:szCs w:val="24"/>
          <w:lang w:val="zh-TW" w:eastAsia="zh-TW"/>
        </w:rPr>
        <w:t>成立时间：</w:t>
      </w:r>
      <w:r w:rsidR="00E736B4">
        <w:rPr>
          <w:rFonts w:ascii="宋体" w:eastAsia="宋体" w:hAnsi="宋体" w:cs="黑体" w:hint="eastAsia"/>
          <w:sz w:val="24"/>
          <w:szCs w:val="24"/>
          <w:u w:val="single"/>
          <w:lang w:val="zh-TW"/>
        </w:rPr>
        <w:t xml:space="preserve">                  </w:t>
      </w:r>
      <w:r w:rsidRPr="00E736B4">
        <w:rPr>
          <w:rFonts w:ascii="宋体" w:eastAsia="宋体" w:hAnsi="宋体" w:cs="宋体"/>
          <w:sz w:val="24"/>
          <w:szCs w:val="24"/>
          <w:lang w:val="zh-TW" w:eastAsia="zh-TW"/>
        </w:rPr>
        <w:t>年</w:t>
      </w:r>
      <w:r w:rsidR="00E736B4">
        <w:rPr>
          <w:rFonts w:ascii="宋体" w:eastAsia="宋体" w:hAnsi="宋体" w:cs="宋体" w:hint="eastAsia"/>
          <w:sz w:val="24"/>
          <w:szCs w:val="24"/>
          <w:u w:val="single"/>
          <w:lang w:val="zh-TW"/>
        </w:rPr>
        <w:t xml:space="preserve">                 </w:t>
      </w:r>
      <w:r w:rsidRPr="00E736B4">
        <w:rPr>
          <w:rFonts w:ascii="宋体" w:eastAsia="宋体" w:hAnsi="宋体" w:cs="宋体"/>
          <w:sz w:val="24"/>
          <w:szCs w:val="24"/>
          <w:lang w:val="zh-TW" w:eastAsia="zh-TW"/>
        </w:rPr>
        <w:t>月</w:t>
      </w:r>
      <w:r w:rsidR="00E736B4">
        <w:rPr>
          <w:rFonts w:ascii="宋体" w:eastAsia="宋体" w:hAnsi="宋体" w:cs="宋体" w:hint="eastAsia"/>
          <w:sz w:val="24"/>
          <w:szCs w:val="24"/>
          <w:u w:val="single"/>
          <w:lang w:val="zh-TW"/>
        </w:rPr>
        <w:t xml:space="preserve">                 </w:t>
      </w:r>
      <w:r w:rsidRPr="00E736B4">
        <w:rPr>
          <w:rFonts w:ascii="宋体" w:eastAsia="宋体" w:hAnsi="宋体" w:cs="宋体"/>
          <w:sz w:val="24"/>
          <w:szCs w:val="24"/>
          <w:lang w:val="zh-TW" w:eastAsia="zh-TW"/>
        </w:rPr>
        <w:t>日</w:t>
      </w:r>
    </w:p>
    <w:p w:rsidR="00666497" w:rsidRPr="00E736B4" w:rsidRDefault="002110D1" w:rsidP="00E736B4">
      <w:pPr>
        <w:pStyle w:val="Aff0"/>
        <w:spacing w:line="360" w:lineRule="auto"/>
        <w:rPr>
          <w:rFonts w:ascii="宋体" w:eastAsia="宋体" w:hAnsi="宋体" w:cs="黑体"/>
          <w:sz w:val="24"/>
          <w:szCs w:val="24"/>
          <w:u w:val="single"/>
        </w:rPr>
      </w:pPr>
      <w:r w:rsidRPr="00E736B4">
        <w:rPr>
          <w:rFonts w:ascii="宋体" w:eastAsia="宋体" w:hAnsi="宋体" w:cs="黑体"/>
          <w:sz w:val="24"/>
          <w:szCs w:val="24"/>
          <w:lang w:val="zh-TW" w:eastAsia="zh-TW"/>
        </w:rPr>
        <w:t>经营期限：</w:t>
      </w:r>
      <w:r w:rsidR="00E736B4">
        <w:rPr>
          <w:rFonts w:ascii="宋体" w:eastAsia="宋体" w:hAnsi="宋体" w:cs="黑体" w:hint="eastAsia"/>
          <w:sz w:val="24"/>
          <w:szCs w:val="24"/>
          <w:u w:val="single"/>
          <w:lang w:val="zh-TW"/>
        </w:rPr>
        <w:t xml:space="preserve">                                                         </w:t>
      </w:r>
    </w:p>
    <w:p w:rsidR="00666497" w:rsidRPr="004511FF" w:rsidRDefault="002110D1" w:rsidP="00E736B4">
      <w:pPr>
        <w:pStyle w:val="Aff0"/>
        <w:spacing w:line="360" w:lineRule="auto"/>
        <w:rPr>
          <w:rFonts w:ascii="宋体" w:eastAsia="宋体" w:hAnsi="宋体" w:cs="黑体"/>
          <w:sz w:val="24"/>
          <w:szCs w:val="24"/>
          <w:u w:val="single"/>
        </w:rPr>
      </w:pPr>
      <w:r w:rsidRPr="00E736B4">
        <w:rPr>
          <w:rFonts w:ascii="宋体" w:eastAsia="宋体" w:hAnsi="宋体" w:cs="黑体"/>
          <w:sz w:val="24"/>
          <w:szCs w:val="24"/>
          <w:lang w:val="zh-TW" w:eastAsia="zh-TW"/>
        </w:rPr>
        <w:t>姓    名：</w:t>
      </w:r>
      <w:r w:rsidR="004511FF">
        <w:rPr>
          <w:rFonts w:ascii="宋体" w:eastAsia="宋体" w:hAnsi="宋体" w:cs="黑体" w:hint="eastAsia"/>
          <w:sz w:val="24"/>
          <w:szCs w:val="24"/>
          <w:u w:val="single"/>
          <w:lang w:val="zh-TW"/>
        </w:rPr>
        <w:t xml:space="preserve">                   </w:t>
      </w:r>
      <w:r w:rsidRPr="00E736B4">
        <w:rPr>
          <w:rFonts w:ascii="宋体" w:eastAsia="宋体" w:hAnsi="宋体" w:cs="黑体"/>
          <w:sz w:val="24"/>
          <w:szCs w:val="24"/>
          <w:lang w:val="zh-TW" w:eastAsia="zh-TW"/>
        </w:rPr>
        <w:t>性        别：</w:t>
      </w:r>
      <w:r w:rsidR="004511FF">
        <w:rPr>
          <w:rFonts w:ascii="宋体" w:eastAsia="宋体" w:hAnsi="宋体" w:cs="黑体" w:hint="eastAsia"/>
          <w:sz w:val="24"/>
          <w:szCs w:val="24"/>
          <w:u w:val="single"/>
          <w:lang w:val="zh-TW"/>
        </w:rPr>
        <w:t xml:space="preserve">                        </w:t>
      </w:r>
    </w:p>
    <w:p w:rsidR="00666497" w:rsidRPr="004511FF" w:rsidRDefault="002110D1" w:rsidP="00E736B4">
      <w:pPr>
        <w:pStyle w:val="Aff0"/>
        <w:spacing w:line="360" w:lineRule="auto"/>
        <w:rPr>
          <w:rFonts w:ascii="宋体" w:eastAsia="宋体" w:hAnsi="宋体" w:cs="黑体"/>
          <w:sz w:val="24"/>
          <w:szCs w:val="24"/>
          <w:u w:val="single"/>
        </w:rPr>
      </w:pPr>
      <w:r w:rsidRPr="00E736B4">
        <w:rPr>
          <w:rFonts w:ascii="宋体" w:eastAsia="宋体" w:hAnsi="宋体" w:cs="黑体"/>
          <w:sz w:val="24"/>
          <w:szCs w:val="24"/>
          <w:lang w:val="zh-TW" w:eastAsia="zh-TW"/>
        </w:rPr>
        <w:t>年    龄：</w:t>
      </w:r>
      <w:r w:rsidR="004511FF">
        <w:rPr>
          <w:rFonts w:ascii="宋体" w:eastAsia="宋体" w:hAnsi="宋体" w:cs="黑体" w:hint="eastAsia"/>
          <w:sz w:val="24"/>
          <w:szCs w:val="24"/>
          <w:u w:val="single"/>
          <w:lang w:val="zh-TW"/>
        </w:rPr>
        <w:t xml:space="preserve">                   </w:t>
      </w:r>
      <w:r w:rsidRPr="00E736B4">
        <w:rPr>
          <w:rFonts w:ascii="宋体" w:eastAsia="宋体" w:hAnsi="宋体" w:cs="黑体"/>
          <w:sz w:val="24"/>
          <w:szCs w:val="24"/>
          <w:lang w:val="zh-TW" w:eastAsia="zh-TW"/>
        </w:rPr>
        <w:t>职        务：</w:t>
      </w:r>
      <w:r w:rsidR="004511FF">
        <w:rPr>
          <w:rFonts w:ascii="宋体" w:eastAsia="宋体" w:hAnsi="宋体" w:cs="黑体" w:hint="eastAsia"/>
          <w:sz w:val="24"/>
          <w:szCs w:val="24"/>
          <w:u w:val="single"/>
          <w:lang w:val="zh-TW"/>
        </w:rPr>
        <w:t xml:space="preserve">                        </w:t>
      </w:r>
    </w:p>
    <w:p w:rsidR="00666497" w:rsidRPr="00E736B4" w:rsidRDefault="002110D1" w:rsidP="00E736B4">
      <w:pPr>
        <w:pStyle w:val="Aff0"/>
        <w:spacing w:line="360" w:lineRule="auto"/>
        <w:rPr>
          <w:rFonts w:ascii="宋体" w:eastAsia="宋体" w:hAnsi="宋体" w:cs="宋体"/>
          <w:sz w:val="24"/>
          <w:szCs w:val="24"/>
        </w:rPr>
      </w:pPr>
      <w:r w:rsidRPr="00E736B4">
        <w:rPr>
          <w:rFonts w:ascii="宋体" w:eastAsia="宋体" w:hAnsi="宋体" w:cs="宋体"/>
          <w:sz w:val="24"/>
          <w:szCs w:val="24"/>
          <w:lang w:val="zh-TW" w:eastAsia="zh-TW"/>
        </w:rPr>
        <w:t>系</w:t>
      </w:r>
      <w:r w:rsidR="004511FF">
        <w:rPr>
          <w:rFonts w:ascii="宋体" w:eastAsia="宋体" w:hAnsi="宋体" w:cs="宋体" w:hint="eastAsia"/>
          <w:sz w:val="24"/>
          <w:szCs w:val="24"/>
          <w:u w:val="single"/>
          <w:lang w:val="zh-TW"/>
        </w:rPr>
        <w:t xml:space="preserve">                                       </w:t>
      </w:r>
      <w:r w:rsidRPr="00E736B4">
        <w:rPr>
          <w:rFonts w:ascii="宋体" w:eastAsia="宋体" w:hAnsi="宋体" w:cs="宋体"/>
          <w:sz w:val="24"/>
          <w:szCs w:val="24"/>
          <w:lang w:val="zh-TW" w:eastAsia="zh-TW"/>
        </w:rPr>
        <w:t>（投标人名称）的法定代表人。</w:t>
      </w:r>
    </w:p>
    <w:p w:rsidR="00666497" w:rsidRDefault="002110D1" w:rsidP="00E736B4">
      <w:pPr>
        <w:pStyle w:val="Aff0"/>
        <w:spacing w:line="360" w:lineRule="auto"/>
        <w:rPr>
          <w:rFonts w:ascii="宋体" w:eastAsia="宋体" w:hAnsi="宋体" w:cs="宋体"/>
          <w:sz w:val="24"/>
          <w:szCs w:val="24"/>
          <w:lang w:val="zh-TW"/>
        </w:rPr>
      </w:pPr>
      <w:r w:rsidRPr="00E736B4">
        <w:rPr>
          <w:rFonts w:ascii="宋体" w:eastAsia="宋体" w:hAnsi="宋体" w:cs="宋体"/>
          <w:sz w:val="24"/>
          <w:szCs w:val="24"/>
          <w:lang w:val="zh-TW" w:eastAsia="zh-TW"/>
        </w:rPr>
        <w:t>特此证明。</w:t>
      </w:r>
    </w:p>
    <w:p w:rsidR="004511FF" w:rsidRPr="00E736B4" w:rsidRDefault="004511FF" w:rsidP="00E736B4">
      <w:pPr>
        <w:pStyle w:val="Aff0"/>
        <w:spacing w:line="360" w:lineRule="auto"/>
        <w:rPr>
          <w:rFonts w:ascii="宋体" w:eastAsia="宋体" w:hAnsi="宋体" w:cs="宋体"/>
          <w:sz w:val="24"/>
          <w:szCs w:val="24"/>
          <w:lang w:val="zh-TW"/>
        </w:rPr>
      </w:pPr>
      <w:r>
        <w:rPr>
          <w:rFonts w:ascii="宋体" w:eastAsia="宋体" w:hAnsi="宋体" w:cs="宋体" w:hint="eastAsia"/>
          <w:sz w:val="24"/>
          <w:szCs w:val="24"/>
          <w:lang w:val="zh-TW"/>
        </w:rPr>
        <w:t>附：法定代表人身份证复印件</w:t>
      </w:r>
    </w:p>
    <w:p w:rsidR="00666497" w:rsidRPr="00E736B4" w:rsidRDefault="00666497" w:rsidP="00E736B4">
      <w:pPr>
        <w:pStyle w:val="Aff0"/>
        <w:spacing w:line="360" w:lineRule="auto"/>
        <w:rPr>
          <w:rFonts w:ascii="宋体" w:eastAsia="宋体" w:hAnsi="宋体" w:cs="宋体"/>
          <w:sz w:val="24"/>
          <w:szCs w:val="24"/>
        </w:rPr>
      </w:pPr>
    </w:p>
    <w:p w:rsidR="004511FF" w:rsidRDefault="004511FF" w:rsidP="004511FF">
      <w:pPr>
        <w:pStyle w:val="Aff0"/>
        <w:spacing w:line="360" w:lineRule="auto"/>
        <w:ind w:right="480" w:firstLineChars="1950" w:firstLine="4680"/>
        <w:rPr>
          <w:rFonts w:ascii="宋体" w:eastAsia="宋体" w:hAnsi="宋体" w:cs="黑体"/>
          <w:sz w:val="24"/>
          <w:szCs w:val="24"/>
          <w:lang w:val="zh-TW"/>
        </w:rPr>
      </w:pPr>
    </w:p>
    <w:p w:rsidR="00666497" w:rsidRPr="004511FF" w:rsidRDefault="002110D1" w:rsidP="004511FF">
      <w:pPr>
        <w:pStyle w:val="Aff0"/>
        <w:spacing w:line="360" w:lineRule="auto"/>
        <w:ind w:right="480" w:firstLineChars="1950" w:firstLine="4680"/>
        <w:rPr>
          <w:rFonts w:ascii="宋体" w:eastAsia="宋体" w:hAnsi="宋体" w:cs="宋体"/>
          <w:sz w:val="24"/>
          <w:szCs w:val="24"/>
          <w:u w:val="single"/>
        </w:rPr>
      </w:pPr>
      <w:r w:rsidRPr="00E736B4">
        <w:rPr>
          <w:rFonts w:ascii="宋体" w:eastAsia="宋体" w:hAnsi="宋体" w:cs="黑体"/>
          <w:sz w:val="24"/>
          <w:szCs w:val="24"/>
          <w:lang w:val="zh-TW" w:eastAsia="zh-TW"/>
        </w:rPr>
        <w:t>投标人</w:t>
      </w:r>
      <w:r w:rsidR="004511FF" w:rsidRPr="00E736B4">
        <w:rPr>
          <w:rFonts w:ascii="宋体" w:eastAsia="宋体" w:hAnsi="宋体" w:cs="宋体"/>
          <w:sz w:val="24"/>
          <w:szCs w:val="24"/>
          <w:lang w:val="zh-TW" w:eastAsia="zh-TW"/>
        </w:rPr>
        <w:t>（盖单位章）</w:t>
      </w:r>
      <w:r w:rsidRPr="00E736B4">
        <w:rPr>
          <w:rFonts w:ascii="宋体" w:eastAsia="宋体" w:hAnsi="宋体" w:cs="黑体"/>
          <w:sz w:val="24"/>
          <w:szCs w:val="24"/>
          <w:lang w:val="zh-TW" w:eastAsia="zh-TW"/>
        </w:rPr>
        <w:t>：</w:t>
      </w:r>
      <w:r w:rsidR="004511FF">
        <w:rPr>
          <w:rFonts w:ascii="宋体" w:eastAsia="宋体" w:hAnsi="宋体" w:cs="黑体" w:hint="eastAsia"/>
          <w:sz w:val="24"/>
          <w:szCs w:val="24"/>
          <w:u w:val="single"/>
          <w:lang w:val="zh-TW"/>
        </w:rPr>
        <w:t xml:space="preserve">                           </w:t>
      </w:r>
    </w:p>
    <w:p w:rsidR="00666497" w:rsidRPr="00E736B4" w:rsidRDefault="002110D1" w:rsidP="004511FF">
      <w:pPr>
        <w:pStyle w:val="Aff0"/>
        <w:spacing w:line="360" w:lineRule="auto"/>
        <w:ind w:right="480" w:firstLineChars="3200" w:firstLine="7680"/>
        <w:rPr>
          <w:rFonts w:ascii="宋体" w:eastAsia="宋体" w:hAnsi="宋体"/>
          <w:sz w:val="24"/>
          <w:szCs w:val="24"/>
        </w:rPr>
      </w:pPr>
      <w:r w:rsidRPr="00E736B4">
        <w:rPr>
          <w:rFonts w:ascii="宋体" w:eastAsia="宋体" w:hAnsi="宋体" w:cs="宋体"/>
          <w:sz w:val="24"/>
          <w:szCs w:val="24"/>
          <w:lang w:val="zh-TW" w:eastAsia="zh-TW"/>
        </w:rPr>
        <w:t>年</w:t>
      </w:r>
      <w:r w:rsidR="004511FF">
        <w:rPr>
          <w:rFonts w:ascii="宋体" w:eastAsia="宋体" w:hAnsi="宋体" w:cs="宋体" w:hint="eastAsia"/>
          <w:sz w:val="24"/>
          <w:szCs w:val="24"/>
          <w:lang w:val="zh-TW"/>
        </w:rPr>
        <w:t xml:space="preserve">   </w:t>
      </w:r>
      <w:r w:rsidRPr="00E736B4">
        <w:rPr>
          <w:rFonts w:ascii="宋体" w:eastAsia="宋体" w:hAnsi="宋体" w:cs="宋体"/>
          <w:sz w:val="24"/>
          <w:szCs w:val="24"/>
          <w:lang w:val="zh-TW" w:eastAsia="zh-TW"/>
        </w:rPr>
        <w:t>月</w:t>
      </w:r>
      <w:r w:rsidR="004511FF">
        <w:rPr>
          <w:rFonts w:ascii="宋体" w:eastAsia="宋体" w:hAnsi="宋体" w:cs="宋体" w:hint="eastAsia"/>
          <w:sz w:val="24"/>
          <w:szCs w:val="24"/>
          <w:lang w:val="zh-TW"/>
        </w:rPr>
        <w:t xml:space="preserve">   </w:t>
      </w:r>
      <w:r w:rsidRPr="00E736B4">
        <w:rPr>
          <w:rFonts w:ascii="宋体" w:eastAsia="宋体" w:hAnsi="宋体" w:cs="宋体"/>
          <w:sz w:val="24"/>
          <w:szCs w:val="24"/>
          <w:lang w:val="zh-TW" w:eastAsia="zh-TW"/>
        </w:rPr>
        <w:t>日</w:t>
      </w:r>
    </w:p>
    <w:p w:rsidR="00666497" w:rsidRPr="00BD4571" w:rsidRDefault="002110D1">
      <w:pPr>
        <w:pStyle w:val="Aff0"/>
        <w:spacing w:line="360" w:lineRule="auto"/>
        <w:ind w:firstLine="420"/>
        <w:jc w:val="left"/>
        <w:outlineLvl w:val="0"/>
        <w:rPr>
          <w:rFonts w:ascii="宋体" w:eastAsia="宋体" w:hAnsi="宋体"/>
        </w:rPr>
      </w:pPr>
      <w:r w:rsidRPr="00BD4571">
        <w:rPr>
          <w:rFonts w:ascii="宋体" w:eastAsia="宋体" w:hAnsi="宋体"/>
        </w:rPr>
        <w:br w:type="page"/>
      </w:r>
    </w:p>
    <w:p w:rsidR="00666497" w:rsidRPr="00F8510F" w:rsidRDefault="002110D1" w:rsidP="004511FF">
      <w:pPr>
        <w:pStyle w:val="Aff0"/>
        <w:spacing w:before="240" w:after="120" w:line="360" w:lineRule="auto"/>
        <w:jc w:val="center"/>
        <w:outlineLvl w:val="1"/>
        <w:rPr>
          <w:rFonts w:ascii="宋体" w:eastAsia="宋体" w:hAnsi="宋体" w:cs="黑体"/>
          <w:b/>
          <w:sz w:val="24"/>
          <w:szCs w:val="24"/>
          <w:lang w:val="zh-TW" w:eastAsia="zh-TW"/>
        </w:rPr>
      </w:pPr>
      <w:bookmarkStart w:id="611" w:name="_Toc11355"/>
      <w:r w:rsidRPr="00F8510F">
        <w:rPr>
          <w:rFonts w:ascii="宋体" w:eastAsia="宋体" w:hAnsi="宋体" w:cs="黑体"/>
          <w:b/>
          <w:sz w:val="24"/>
          <w:szCs w:val="24"/>
          <w:lang w:val="zh-TW" w:eastAsia="zh-TW"/>
        </w:rPr>
        <w:lastRenderedPageBreak/>
        <w:t>三、授权委托书</w:t>
      </w:r>
      <w:bookmarkEnd w:id="611"/>
    </w:p>
    <w:p w:rsidR="00666497" w:rsidRPr="004511FF" w:rsidRDefault="00666497" w:rsidP="004511FF">
      <w:pPr>
        <w:pStyle w:val="Aff0"/>
        <w:spacing w:line="360" w:lineRule="auto"/>
        <w:ind w:firstLine="420"/>
        <w:rPr>
          <w:rFonts w:ascii="宋体" w:eastAsia="宋体" w:hAnsi="宋体" w:cs="宋体"/>
          <w:sz w:val="24"/>
          <w:szCs w:val="24"/>
        </w:rPr>
      </w:pPr>
    </w:p>
    <w:p w:rsidR="00666497" w:rsidRPr="004511FF" w:rsidRDefault="002110D1" w:rsidP="004511FF">
      <w:pPr>
        <w:pStyle w:val="Aff0"/>
        <w:spacing w:line="360" w:lineRule="auto"/>
        <w:ind w:firstLine="359"/>
        <w:rPr>
          <w:rFonts w:ascii="宋体" w:eastAsia="宋体" w:hAnsi="宋体" w:cs="宋体"/>
          <w:sz w:val="24"/>
          <w:szCs w:val="24"/>
        </w:rPr>
      </w:pPr>
      <w:r w:rsidRPr="004511FF">
        <w:rPr>
          <w:rFonts w:ascii="宋体" w:eastAsia="宋体" w:hAnsi="宋体" w:cs="宋体"/>
          <w:sz w:val="24"/>
          <w:szCs w:val="24"/>
          <w:lang w:val="zh-TW" w:eastAsia="zh-TW"/>
        </w:rPr>
        <w:t>本人</w:t>
      </w:r>
      <w:r w:rsidR="004511FF">
        <w:rPr>
          <w:rFonts w:ascii="宋体" w:eastAsia="宋体" w:hAnsi="宋体" w:cs="宋体" w:hint="eastAsia"/>
          <w:sz w:val="24"/>
          <w:szCs w:val="24"/>
          <w:u w:val="single"/>
          <w:lang w:val="zh-TW"/>
        </w:rPr>
        <w:t xml:space="preserve">            </w:t>
      </w:r>
      <w:r w:rsidRPr="004511FF">
        <w:rPr>
          <w:rFonts w:ascii="宋体" w:eastAsia="宋体" w:hAnsi="宋体" w:cs="宋体"/>
          <w:sz w:val="24"/>
          <w:szCs w:val="24"/>
          <w:lang w:val="zh-TW" w:eastAsia="zh-TW"/>
        </w:rPr>
        <w:t>（姓名）系</w:t>
      </w:r>
      <w:r w:rsidR="004511FF">
        <w:rPr>
          <w:rFonts w:ascii="宋体" w:eastAsia="宋体" w:hAnsi="宋体" w:cs="宋体" w:hint="eastAsia"/>
          <w:sz w:val="24"/>
          <w:szCs w:val="24"/>
          <w:u w:val="single"/>
          <w:lang w:val="zh-TW"/>
        </w:rPr>
        <w:t xml:space="preserve">                     </w:t>
      </w:r>
      <w:r w:rsidRPr="004511FF">
        <w:rPr>
          <w:rFonts w:ascii="宋体" w:eastAsia="宋体" w:hAnsi="宋体" w:cs="宋体"/>
          <w:sz w:val="24"/>
          <w:szCs w:val="24"/>
          <w:lang w:val="zh-TW" w:eastAsia="zh-TW"/>
        </w:rPr>
        <w:t>（投标人名称）的法定代表人，现委托</w:t>
      </w:r>
      <w:r w:rsidR="004511FF">
        <w:rPr>
          <w:rFonts w:ascii="宋体" w:eastAsia="宋体" w:hAnsi="宋体" w:cs="宋体" w:hint="eastAsia"/>
          <w:sz w:val="24"/>
          <w:szCs w:val="24"/>
          <w:u w:val="single"/>
          <w:lang w:val="zh-TW"/>
        </w:rPr>
        <w:t xml:space="preserve">              </w:t>
      </w:r>
      <w:r w:rsidRPr="004511FF">
        <w:rPr>
          <w:rFonts w:ascii="宋体" w:eastAsia="宋体" w:hAnsi="宋体" w:cs="宋体"/>
          <w:sz w:val="24"/>
          <w:szCs w:val="24"/>
          <w:lang w:val="zh-TW" w:eastAsia="zh-TW"/>
        </w:rPr>
        <w:t>（姓名）为我方代理人。代理人根据授权，以我方名义签署、澄清、说明、补正、递交、撤回、修改</w:t>
      </w:r>
      <w:r w:rsidRPr="004511FF">
        <w:rPr>
          <w:rFonts w:ascii="宋体" w:eastAsia="宋体" w:hAnsi="宋体" w:cs="宋体"/>
          <w:sz w:val="24"/>
          <w:szCs w:val="24"/>
          <w:u w:val="single"/>
          <w:lang w:val="zh-TW" w:eastAsia="zh-TW"/>
        </w:rPr>
        <w:t xml:space="preserve">             （</w:t>
      </w:r>
      <w:r w:rsidRPr="004511FF">
        <w:rPr>
          <w:rFonts w:ascii="宋体" w:eastAsia="宋体" w:hAnsi="宋体" w:cs="宋体"/>
          <w:sz w:val="24"/>
          <w:szCs w:val="24"/>
          <w:lang w:val="zh-TW" w:eastAsia="zh-TW"/>
        </w:rPr>
        <w:t>项目名称）施工投标文件、签订合同和处理有关事宜，其法律后果由我方承担。</w:t>
      </w:r>
    </w:p>
    <w:p w:rsidR="00666497" w:rsidRPr="004511FF" w:rsidRDefault="002110D1" w:rsidP="004511FF">
      <w:pPr>
        <w:pStyle w:val="Aff0"/>
        <w:spacing w:before="120" w:line="360" w:lineRule="auto"/>
        <w:ind w:firstLine="359"/>
        <w:rPr>
          <w:rFonts w:ascii="宋体" w:eastAsia="宋体" w:hAnsi="宋体" w:cs="宋体"/>
          <w:sz w:val="24"/>
          <w:szCs w:val="24"/>
          <w:u w:val="single"/>
        </w:rPr>
      </w:pPr>
      <w:r w:rsidRPr="004511FF">
        <w:rPr>
          <w:rFonts w:ascii="宋体" w:eastAsia="宋体" w:hAnsi="宋体" w:cs="宋体"/>
          <w:sz w:val="24"/>
          <w:szCs w:val="24"/>
          <w:lang w:val="zh-TW" w:eastAsia="zh-TW"/>
        </w:rPr>
        <w:t>委托期限：</w:t>
      </w:r>
      <w:r w:rsidR="004511FF">
        <w:rPr>
          <w:rFonts w:ascii="宋体" w:eastAsia="宋体" w:hAnsi="宋体" w:cs="宋体" w:hint="eastAsia"/>
          <w:sz w:val="24"/>
          <w:szCs w:val="24"/>
          <w:u w:val="single"/>
          <w:lang w:val="zh-TW"/>
        </w:rPr>
        <w:t xml:space="preserve">                                                 </w:t>
      </w:r>
      <w:r w:rsidRPr="004511FF">
        <w:rPr>
          <w:rFonts w:ascii="宋体" w:eastAsia="宋体" w:hAnsi="宋体" w:cs="宋体"/>
          <w:sz w:val="24"/>
          <w:szCs w:val="24"/>
          <w:lang w:val="zh-TW" w:eastAsia="zh-TW"/>
        </w:rPr>
        <w:t>。</w:t>
      </w:r>
    </w:p>
    <w:p w:rsidR="00666497" w:rsidRPr="004511FF" w:rsidRDefault="002110D1" w:rsidP="004511FF">
      <w:pPr>
        <w:pStyle w:val="Aff0"/>
        <w:spacing w:before="240" w:after="240" w:line="360" w:lineRule="auto"/>
        <w:ind w:firstLine="359"/>
        <w:rPr>
          <w:rFonts w:ascii="宋体" w:eastAsia="宋体" w:hAnsi="宋体" w:cs="宋体"/>
          <w:sz w:val="24"/>
          <w:szCs w:val="24"/>
          <w:lang w:val="zh-TW" w:eastAsia="zh-TW"/>
        </w:rPr>
      </w:pPr>
      <w:r w:rsidRPr="004511FF">
        <w:rPr>
          <w:rFonts w:ascii="宋体" w:eastAsia="宋体" w:hAnsi="宋体" w:cs="宋体"/>
          <w:sz w:val="24"/>
          <w:szCs w:val="24"/>
          <w:lang w:val="zh-TW" w:eastAsia="zh-TW"/>
        </w:rPr>
        <w:t>代理人无转委托权。</w:t>
      </w:r>
    </w:p>
    <w:p w:rsidR="00666497" w:rsidRPr="004511FF" w:rsidRDefault="002110D1" w:rsidP="004511FF">
      <w:pPr>
        <w:pStyle w:val="Aff0"/>
        <w:spacing w:after="240" w:line="360" w:lineRule="auto"/>
        <w:ind w:firstLine="359"/>
        <w:rPr>
          <w:rFonts w:ascii="宋体" w:eastAsia="宋体" w:hAnsi="宋体" w:cs="宋体"/>
          <w:sz w:val="24"/>
          <w:szCs w:val="24"/>
          <w:lang w:val="zh-TW"/>
        </w:rPr>
      </w:pPr>
      <w:r w:rsidRPr="004511FF">
        <w:rPr>
          <w:rFonts w:ascii="宋体" w:eastAsia="宋体" w:hAnsi="宋体" w:cs="宋体"/>
          <w:sz w:val="24"/>
          <w:szCs w:val="24"/>
          <w:lang w:val="zh-TW" w:eastAsia="zh-TW"/>
        </w:rPr>
        <w:t>附：</w:t>
      </w:r>
      <w:r w:rsidR="004511FF">
        <w:rPr>
          <w:rFonts w:ascii="宋体" w:eastAsia="宋体" w:hAnsi="宋体" w:cs="宋体" w:hint="eastAsia"/>
          <w:sz w:val="24"/>
          <w:szCs w:val="24"/>
          <w:lang w:val="zh-TW"/>
        </w:rPr>
        <w:t>授权委托人</w:t>
      </w:r>
      <w:r w:rsidRPr="004511FF">
        <w:rPr>
          <w:rFonts w:ascii="宋体" w:eastAsia="宋体" w:hAnsi="宋体" w:cs="宋体"/>
          <w:sz w:val="24"/>
          <w:szCs w:val="24"/>
          <w:lang w:val="zh-TW" w:eastAsia="zh-TW"/>
        </w:rPr>
        <w:t>身份</w:t>
      </w:r>
      <w:r w:rsidR="004511FF">
        <w:rPr>
          <w:rFonts w:ascii="宋体" w:eastAsia="宋体" w:hAnsi="宋体" w:cs="宋体" w:hint="eastAsia"/>
          <w:sz w:val="24"/>
          <w:szCs w:val="24"/>
          <w:lang w:val="zh-TW"/>
        </w:rPr>
        <w:t>复印件。</w:t>
      </w:r>
    </w:p>
    <w:p w:rsidR="00666497" w:rsidRPr="004511FF" w:rsidRDefault="002110D1" w:rsidP="004511FF">
      <w:pPr>
        <w:pStyle w:val="Aff0"/>
        <w:spacing w:line="360" w:lineRule="auto"/>
        <w:ind w:firstLineChars="1500" w:firstLine="3600"/>
        <w:rPr>
          <w:rFonts w:ascii="宋体" w:eastAsia="宋体" w:hAnsi="宋体" w:cs="宋体"/>
          <w:sz w:val="24"/>
          <w:szCs w:val="24"/>
          <w:u w:val="single"/>
          <w:lang w:val="zh-TW"/>
        </w:rPr>
      </w:pPr>
      <w:r w:rsidRPr="004511FF">
        <w:rPr>
          <w:rFonts w:ascii="宋体" w:eastAsia="宋体" w:hAnsi="宋体" w:cs="宋体"/>
          <w:sz w:val="24"/>
          <w:szCs w:val="24"/>
          <w:lang w:val="zh-TW" w:eastAsia="zh-TW"/>
        </w:rPr>
        <w:t>投  标  人（盖单位章）</w:t>
      </w:r>
      <w:r w:rsidR="004511FF" w:rsidRPr="004511FF">
        <w:rPr>
          <w:rFonts w:ascii="宋体" w:eastAsia="宋体" w:hAnsi="宋体" w:cs="宋体"/>
          <w:sz w:val="24"/>
          <w:szCs w:val="24"/>
          <w:lang w:val="zh-TW" w:eastAsia="zh-TW"/>
        </w:rPr>
        <w:t>：</w:t>
      </w:r>
      <w:r w:rsidR="004511FF">
        <w:rPr>
          <w:rFonts w:ascii="宋体" w:eastAsia="宋体" w:hAnsi="宋体" w:cs="宋体" w:hint="eastAsia"/>
          <w:sz w:val="24"/>
          <w:szCs w:val="24"/>
          <w:u w:val="single"/>
          <w:lang w:val="zh-TW"/>
        </w:rPr>
        <w:t xml:space="preserve">                            </w:t>
      </w:r>
    </w:p>
    <w:p w:rsidR="00666497" w:rsidRPr="004511FF" w:rsidRDefault="00666497" w:rsidP="004511FF">
      <w:pPr>
        <w:pStyle w:val="Aff0"/>
        <w:spacing w:line="360" w:lineRule="auto"/>
        <w:ind w:firstLine="3570"/>
        <w:rPr>
          <w:rFonts w:ascii="宋体" w:eastAsia="宋体" w:hAnsi="宋体" w:cs="宋体"/>
          <w:sz w:val="24"/>
          <w:szCs w:val="24"/>
        </w:rPr>
      </w:pPr>
    </w:p>
    <w:p w:rsidR="00666497" w:rsidRPr="004511FF" w:rsidRDefault="002110D1" w:rsidP="004511FF">
      <w:pPr>
        <w:pStyle w:val="Aff0"/>
        <w:spacing w:line="360" w:lineRule="auto"/>
        <w:ind w:firstLine="3570"/>
        <w:rPr>
          <w:rFonts w:ascii="宋体" w:eastAsia="宋体" w:hAnsi="宋体" w:cs="宋体"/>
          <w:sz w:val="24"/>
          <w:szCs w:val="24"/>
          <w:u w:val="single"/>
          <w:lang w:val="zh-TW"/>
        </w:rPr>
      </w:pPr>
      <w:r w:rsidRPr="004511FF">
        <w:rPr>
          <w:rFonts w:ascii="宋体" w:eastAsia="宋体" w:hAnsi="宋体" w:cs="宋体"/>
          <w:sz w:val="24"/>
          <w:szCs w:val="24"/>
          <w:lang w:val="zh-TW" w:eastAsia="zh-TW"/>
        </w:rPr>
        <w:t>法定代表人</w:t>
      </w:r>
      <w:r w:rsidR="004511FF" w:rsidRPr="004511FF">
        <w:rPr>
          <w:rFonts w:ascii="宋体" w:eastAsia="宋体" w:hAnsi="宋体" w:cs="宋体"/>
          <w:sz w:val="24"/>
          <w:szCs w:val="24"/>
          <w:lang w:val="zh-TW" w:eastAsia="zh-TW"/>
        </w:rPr>
        <w:t>（签字或盖章）</w:t>
      </w:r>
      <w:r w:rsidRPr="004511FF">
        <w:rPr>
          <w:rFonts w:ascii="宋体" w:eastAsia="宋体" w:hAnsi="宋体" w:cs="宋体"/>
          <w:sz w:val="24"/>
          <w:szCs w:val="24"/>
          <w:lang w:val="zh-TW" w:eastAsia="zh-TW"/>
        </w:rPr>
        <w:t>：</w:t>
      </w:r>
      <w:r w:rsidR="004511FF">
        <w:rPr>
          <w:rFonts w:ascii="宋体" w:eastAsia="宋体" w:hAnsi="宋体" w:cs="宋体" w:hint="eastAsia"/>
          <w:sz w:val="24"/>
          <w:szCs w:val="24"/>
          <w:u w:val="single"/>
          <w:lang w:val="zh-TW"/>
        </w:rPr>
        <w:t xml:space="preserve">                           </w:t>
      </w:r>
    </w:p>
    <w:p w:rsidR="00666497" w:rsidRPr="004511FF" w:rsidRDefault="00666497" w:rsidP="004511FF">
      <w:pPr>
        <w:pStyle w:val="Aff0"/>
        <w:spacing w:line="360" w:lineRule="auto"/>
        <w:ind w:firstLine="3570"/>
        <w:rPr>
          <w:rFonts w:ascii="宋体" w:eastAsia="宋体" w:hAnsi="宋体" w:cs="宋体"/>
          <w:sz w:val="24"/>
          <w:szCs w:val="24"/>
        </w:rPr>
      </w:pPr>
    </w:p>
    <w:p w:rsidR="00666497" w:rsidRPr="004511FF" w:rsidRDefault="002110D1" w:rsidP="004511FF">
      <w:pPr>
        <w:pStyle w:val="Aff0"/>
        <w:spacing w:line="360" w:lineRule="auto"/>
        <w:ind w:firstLine="3570"/>
        <w:rPr>
          <w:rFonts w:ascii="宋体" w:eastAsia="宋体" w:hAnsi="宋体" w:cs="宋体"/>
          <w:sz w:val="24"/>
          <w:szCs w:val="24"/>
          <w:u w:val="single"/>
          <w:lang w:val="zh-TW"/>
        </w:rPr>
      </w:pPr>
      <w:r w:rsidRPr="004511FF">
        <w:rPr>
          <w:rFonts w:ascii="宋体" w:eastAsia="宋体" w:hAnsi="宋体" w:cs="宋体"/>
          <w:sz w:val="24"/>
          <w:szCs w:val="24"/>
          <w:lang w:val="zh-TW" w:eastAsia="zh-TW"/>
        </w:rPr>
        <w:t>身份证号码：</w:t>
      </w:r>
      <w:r w:rsidR="004511FF">
        <w:rPr>
          <w:rFonts w:ascii="宋体" w:eastAsia="宋体" w:hAnsi="宋体" w:cs="宋体" w:hint="eastAsia"/>
          <w:sz w:val="24"/>
          <w:szCs w:val="24"/>
          <w:u w:val="single"/>
          <w:lang w:val="zh-TW"/>
        </w:rPr>
        <w:t xml:space="preserve">                                         </w:t>
      </w:r>
    </w:p>
    <w:p w:rsidR="00666497" w:rsidRPr="004511FF" w:rsidRDefault="00666497" w:rsidP="004511FF">
      <w:pPr>
        <w:pStyle w:val="Aff0"/>
        <w:spacing w:line="360" w:lineRule="auto"/>
        <w:ind w:firstLine="3570"/>
        <w:rPr>
          <w:rFonts w:ascii="宋体" w:eastAsia="宋体" w:hAnsi="宋体" w:cs="宋体"/>
          <w:sz w:val="24"/>
          <w:szCs w:val="24"/>
        </w:rPr>
      </w:pPr>
    </w:p>
    <w:p w:rsidR="00666497" w:rsidRPr="004511FF" w:rsidRDefault="002110D1" w:rsidP="004511FF">
      <w:pPr>
        <w:pStyle w:val="Aff0"/>
        <w:spacing w:line="360" w:lineRule="auto"/>
        <w:ind w:firstLine="3570"/>
        <w:rPr>
          <w:rFonts w:ascii="宋体" w:eastAsia="宋体" w:hAnsi="宋体" w:cs="宋体"/>
          <w:sz w:val="24"/>
          <w:szCs w:val="24"/>
          <w:u w:val="single"/>
          <w:lang w:val="zh-TW"/>
        </w:rPr>
      </w:pPr>
      <w:r w:rsidRPr="004511FF">
        <w:rPr>
          <w:rFonts w:ascii="宋体" w:eastAsia="宋体" w:hAnsi="宋体" w:cs="宋体"/>
          <w:sz w:val="24"/>
          <w:szCs w:val="24"/>
          <w:lang w:val="zh-TW" w:eastAsia="zh-TW"/>
        </w:rPr>
        <w:t>委托代理人</w:t>
      </w:r>
      <w:r w:rsidR="004511FF" w:rsidRPr="004511FF">
        <w:rPr>
          <w:rFonts w:ascii="宋体" w:eastAsia="宋体" w:hAnsi="宋体" w:cs="宋体"/>
          <w:sz w:val="24"/>
          <w:szCs w:val="24"/>
          <w:lang w:val="zh-TW" w:eastAsia="zh-TW"/>
        </w:rPr>
        <w:t>（签字或盖章）</w:t>
      </w:r>
      <w:r w:rsidRPr="004511FF">
        <w:rPr>
          <w:rFonts w:ascii="宋体" w:eastAsia="宋体" w:hAnsi="宋体" w:cs="宋体"/>
          <w:sz w:val="24"/>
          <w:szCs w:val="24"/>
          <w:lang w:val="zh-TW" w:eastAsia="zh-TW"/>
        </w:rPr>
        <w:t>：</w:t>
      </w:r>
      <w:r w:rsidR="004511FF">
        <w:rPr>
          <w:rFonts w:ascii="宋体" w:eastAsia="宋体" w:hAnsi="宋体" w:cs="宋体" w:hint="eastAsia"/>
          <w:sz w:val="24"/>
          <w:szCs w:val="24"/>
          <w:u w:val="single"/>
          <w:lang w:val="zh-TW"/>
        </w:rPr>
        <w:t xml:space="preserve">                           </w:t>
      </w:r>
    </w:p>
    <w:p w:rsidR="00666497" w:rsidRPr="004511FF" w:rsidRDefault="00666497" w:rsidP="004511FF">
      <w:pPr>
        <w:pStyle w:val="Aff0"/>
        <w:spacing w:line="360" w:lineRule="auto"/>
        <w:ind w:firstLine="3570"/>
        <w:rPr>
          <w:rFonts w:ascii="宋体" w:eastAsia="宋体" w:hAnsi="宋体" w:cs="宋体"/>
          <w:sz w:val="24"/>
          <w:szCs w:val="24"/>
        </w:rPr>
      </w:pPr>
    </w:p>
    <w:p w:rsidR="00666497" w:rsidRPr="004511FF" w:rsidRDefault="002110D1" w:rsidP="004511FF">
      <w:pPr>
        <w:pStyle w:val="Aff0"/>
        <w:spacing w:line="360" w:lineRule="auto"/>
        <w:ind w:firstLine="3570"/>
        <w:rPr>
          <w:rFonts w:ascii="宋体" w:eastAsia="宋体" w:hAnsi="宋体" w:cs="宋体"/>
          <w:sz w:val="24"/>
          <w:szCs w:val="24"/>
          <w:u w:val="single"/>
          <w:lang w:val="zh-TW"/>
        </w:rPr>
      </w:pPr>
      <w:r w:rsidRPr="004511FF">
        <w:rPr>
          <w:rFonts w:ascii="宋体" w:eastAsia="宋体" w:hAnsi="宋体" w:cs="宋体"/>
          <w:sz w:val="24"/>
          <w:szCs w:val="24"/>
          <w:lang w:val="zh-TW" w:eastAsia="zh-TW"/>
        </w:rPr>
        <w:t>身份证号码：</w:t>
      </w:r>
      <w:r w:rsidR="004511FF">
        <w:rPr>
          <w:rFonts w:ascii="宋体" w:eastAsia="宋体" w:hAnsi="宋体" w:cs="宋体" w:hint="eastAsia"/>
          <w:sz w:val="24"/>
          <w:szCs w:val="24"/>
          <w:u w:val="single"/>
          <w:lang w:val="zh-TW"/>
        </w:rPr>
        <w:t xml:space="preserve">                                          </w:t>
      </w:r>
    </w:p>
    <w:p w:rsidR="00666497" w:rsidRPr="004511FF" w:rsidRDefault="00666497" w:rsidP="004511FF">
      <w:pPr>
        <w:pStyle w:val="Aff0"/>
        <w:spacing w:line="360" w:lineRule="auto"/>
        <w:ind w:firstLine="3570"/>
        <w:rPr>
          <w:rFonts w:ascii="宋体" w:eastAsia="宋体" w:hAnsi="宋体" w:cs="宋体"/>
          <w:sz w:val="24"/>
          <w:szCs w:val="24"/>
        </w:rPr>
      </w:pPr>
    </w:p>
    <w:p w:rsidR="00666497" w:rsidRPr="004511FF" w:rsidRDefault="002110D1" w:rsidP="004511FF">
      <w:pPr>
        <w:pStyle w:val="Aff0"/>
        <w:spacing w:line="360" w:lineRule="auto"/>
        <w:ind w:firstLine="4830"/>
        <w:rPr>
          <w:rFonts w:ascii="宋体" w:eastAsia="宋体" w:hAnsi="宋体" w:cs="宋体"/>
          <w:sz w:val="24"/>
          <w:szCs w:val="24"/>
          <w:lang w:val="zh-TW" w:eastAsia="zh-TW"/>
        </w:rPr>
      </w:pPr>
      <w:r w:rsidRPr="004511FF">
        <w:rPr>
          <w:rFonts w:ascii="宋体" w:eastAsia="宋体" w:hAnsi="宋体" w:cs="宋体"/>
          <w:sz w:val="24"/>
          <w:szCs w:val="24"/>
          <w:lang w:val="zh-TW" w:eastAsia="zh-TW"/>
        </w:rPr>
        <w:t xml:space="preserve">        年        月        日</w:t>
      </w:r>
    </w:p>
    <w:p w:rsidR="00666497" w:rsidRPr="00BD4571" w:rsidRDefault="002110D1">
      <w:pPr>
        <w:pStyle w:val="Aff0"/>
        <w:spacing w:line="360" w:lineRule="auto"/>
        <w:ind w:firstLine="420"/>
        <w:jc w:val="left"/>
        <w:outlineLvl w:val="0"/>
        <w:rPr>
          <w:rFonts w:ascii="宋体" w:eastAsia="宋体" w:hAnsi="宋体"/>
        </w:rPr>
      </w:pPr>
      <w:r w:rsidRPr="00BD4571">
        <w:rPr>
          <w:rFonts w:ascii="宋体" w:eastAsia="宋体" w:hAnsi="宋体"/>
        </w:rPr>
        <w:br w:type="page"/>
      </w:r>
    </w:p>
    <w:p w:rsidR="001A6971" w:rsidRPr="001A6971" w:rsidRDefault="001A6971" w:rsidP="001A6971">
      <w:pPr>
        <w:spacing w:line="360" w:lineRule="auto"/>
        <w:jc w:val="center"/>
        <w:rPr>
          <w:rFonts w:ascii="宋体" w:hAnsi="宋体" w:cs="宋体"/>
          <w:b/>
          <w:kern w:val="0"/>
          <w:sz w:val="24"/>
        </w:rPr>
      </w:pPr>
      <w:r w:rsidRPr="001A6971">
        <w:rPr>
          <w:rFonts w:ascii="宋体" w:hAnsi="宋体" w:hint="eastAsia"/>
          <w:b/>
          <w:color w:val="000000" w:themeColor="text1"/>
          <w:sz w:val="24"/>
        </w:rPr>
        <w:lastRenderedPageBreak/>
        <w:t>四、</w:t>
      </w:r>
      <w:r w:rsidRPr="001A6971">
        <w:rPr>
          <w:rFonts w:ascii="宋体" w:hAnsi="宋体"/>
          <w:b/>
          <w:color w:val="000000" w:themeColor="text1"/>
          <w:sz w:val="24"/>
        </w:rPr>
        <w:t>投标人诚信承诺书</w:t>
      </w:r>
      <w:r w:rsidRPr="001A6971">
        <w:rPr>
          <w:rFonts w:ascii="宋体" w:hAnsi="宋体" w:cs="宋体"/>
          <w:b/>
          <w:kern w:val="0"/>
          <w:sz w:val="24"/>
        </w:rPr>
        <w:br/>
      </w:r>
    </w:p>
    <w:p w:rsidR="001A6971" w:rsidRPr="001A6971" w:rsidRDefault="001A6971" w:rsidP="001A6971">
      <w:pPr>
        <w:widowControl/>
        <w:spacing w:line="360" w:lineRule="auto"/>
        <w:ind w:leftChars="150" w:left="315" w:firstLineChars="150" w:firstLine="361"/>
        <w:jc w:val="left"/>
        <w:rPr>
          <w:rFonts w:ascii="宋体" w:hAnsi="宋体" w:cs="宋体"/>
          <w:kern w:val="0"/>
          <w:sz w:val="24"/>
        </w:rPr>
      </w:pPr>
      <w:r w:rsidRPr="001A6971">
        <w:rPr>
          <w:rFonts w:ascii="宋体" w:hAnsi="宋体" w:hint="eastAsia"/>
          <w:b/>
          <w:color w:val="000000" w:themeColor="text1"/>
          <w:sz w:val="24"/>
          <w:u w:val="single"/>
        </w:rPr>
        <w:t xml:space="preserve">            </w:t>
      </w:r>
      <w:r w:rsidRPr="001A6971">
        <w:rPr>
          <w:rFonts w:ascii="宋体" w:hAnsi="宋体" w:cs="宋体"/>
          <w:kern w:val="0"/>
          <w:sz w:val="24"/>
          <w:u w:val="single"/>
        </w:rPr>
        <w:t xml:space="preserve"> </w:t>
      </w:r>
      <w:r w:rsidRPr="001A6971">
        <w:rPr>
          <w:rFonts w:ascii="宋体" w:hAnsi="宋体" w:cs="宋体" w:hint="eastAsia"/>
          <w:kern w:val="0"/>
          <w:sz w:val="24"/>
          <w:u w:val="single"/>
        </w:rPr>
        <w:t xml:space="preserve">   </w:t>
      </w:r>
      <w:r w:rsidRPr="001A6971">
        <w:rPr>
          <w:rFonts w:ascii="宋体" w:hAnsi="宋体" w:cs="宋体"/>
          <w:kern w:val="0"/>
          <w:sz w:val="24"/>
        </w:rPr>
        <w:t>(招标人名称):</w:t>
      </w:r>
      <w:r w:rsidRPr="001A6971">
        <w:rPr>
          <w:rFonts w:ascii="宋体" w:hAnsi="宋体" w:cs="宋体"/>
          <w:kern w:val="0"/>
          <w:sz w:val="24"/>
        </w:rPr>
        <w:br/>
        <w:t>现就本次招标事宜承诺如下:</w:t>
      </w:r>
      <w:r w:rsidRPr="001A6971">
        <w:rPr>
          <w:rFonts w:ascii="宋体" w:hAnsi="宋体" w:cs="宋体"/>
          <w:kern w:val="0"/>
          <w:sz w:val="24"/>
        </w:rPr>
        <w:br/>
      </w:r>
      <w:r w:rsidRPr="001A6971">
        <w:rPr>
          <w:rFonts w:ascii="宋体" w:hAnsi="宋体" w:cs="宋体" w:hint="eastAsia"/>
          <w:kern w:val="0"/>
          <w:sz w:val="24"/>
        </w:rPr>
        <w:t xml:space="preserve"> 一、</w:t>
      </w:r>
      <w:r w:rsidRPr="001A6971">
        <w:rPr>
          <w:rFonts w:ascii="宋体" w:hAnsi="宋体" w:cs="宋体"/>
          <w:kern w:val="0"/>
          <w:sz w:val="24"/>
        </w:rPr>
        <w:t>我公司保证所提供资质、业绩荣誉等资料真实有效</w:t>
      </w:r>
      <w:r w:rsidRPr="001A6971">
        <w:rPr>
          <w:rFonts w:ascii="宋体" w:hAnsi="宋体" w:cs="宋体" w:hint="eastAsia"/>
          <w:kern w:val="0"/>
          <w:sz w:val="24"/>
        </w:rPr>
        <w:t>。</w:t>
      </w:r>
      <w:r w:rsidRPr="001A6971">
        <w:rPr>
          <w:rFonts w:ascii="宋体" w:hAnsi="宋体" w:cs="宋体"/>
          <w:kern w:val="0"/>
          <w:sz w:val="24"/>
        </w:rPr>
        <w:br/>
      </w:r>
      <w:r w:rsidRPr="001A6971">
        <w:rPr>
          <w:rFonts w:ascii="宋体" w:hAnsi="宋体" w:cs="宋体" w:hint="eastAsia"/>
          <w:kern w:val="0"/>
          <w:sz w:val="24"/>
        </w:rPr>
        <w:t xml:space="preserve"> 二、</w:t>
      </w:r>
      <w:r w:rsidRPr="001A6971">
        <w:rPr>
          <w:rFonts w:ascii="宋体" w:hAnsi="宋体" w:cs="宋体"/>
          <w:kern w:val="0"/>
          <w:sz w:val="24"/>
        </w:rPr>
        <w:t>不与招标人或其他投标人围标、串标,损害国家利益、社会利益或他人的合法权益。</w:t>
      </w:r>
      <w:r w:rsidRPr="001A6971">
        <w:rPr>
          <w:rFonts w:ascii="宋体" w:hAnsi="宋体" w:cs="宋体"/>
          <w:kern w:val="0"/>
          <w:sz w:val="24"/>
        </w:rPr>
        <w:br/>
      </w:r>
      <w:r w:rsidRPr="001A6971">
        <w:rPr>
          <w:rFonts w:ascii="宋体" w:hAnsi="宋体" w:cs="宋体" w:hint="eastAsia"/>
          <w:kern w:val="0"/>
          <w:sz w:val="24"/>
        </w:rPr>
        <w:t xml:space="preserve"> </w:t>
      </w:r>
      <w:r w:rsidRPr="001A6971">
        <w:rPr>
          <w:rFonts w:ascii="宋体" w:hAnsi="宋体" w:cs="宋体"/>
          <w:kern w:val="0"/>
          <w:sz w:val="24"/>
        </w:rPr>
        <w:t>三、不向招标人或评标委员会成员行贿,以谋取中标</w:t>
      </w:r>
      <w:r w:rsidRPr="001A6971">
        <w:rPr>
          <w:rFonts w:ascii="宋体" w:hAnsi="宋体" w:cs="宋体" w:hint="eastAsia"/>
          <w:kern w:val="0"/>
          <w:sz w:val="24"/>
        </w:rPr>
        <w:t>。</w:t>
      </w:r>
      <w:r w:rsidRPr="001A6971">
        <w:rPr>
          <w:rFonts w:ascii="宋体" w:hAnsi="宋体" w:cs="宋体"/>
          <w:kern w:val="0"/>
          <w:sz w:val="24"/>
        </w:rPr>
        <w:br/>
      </w:r>
      <w:r w:rsidRPr="001A6971">
        <w:rPr>
          <w:rFonts w:ascii="宋体" w:hAnsi="宋体" w:cs="宋体" w:hint="eastAsia"/>
          <w:kern w:val="0"/>
          <w:sz w:val="24"/>
        </w:rPr>
        <w:t xml:space="preserve"> </w:t>
      </w:r>
      <w:r w:rsidRPr="001A6971">
        <w:rPr>
          <w:rFonts w:ascii="宋体" w:hAnsi="宋体" w:cs="宋体"/>
          <w:kern w:val="0"/>
          <w:sz w:val="24"/>
        </w:rPr>
        <w:t>四、不以他人名义投标或者其他方式弄虚作假,骗取中标。</w:t>
      </w:r>
      <w:r w:rsidRPr="001A6971">
        <w:rPr>
          <w:rFonts w:ascii="宋体" w:hAnsi="宋体" w:cs="宋体"/>
          <w:kern w:val="0"/>
          <w:sz w:val="24"/>
        </w:rPr>
        <w:br/>
      </w:r>
      <w:r w:rsidRPr="001A6971">
        <w:rPr>
          <w:rFonts w:ascii="宋体" w:hAnsi="宋体" w:cs="宋体" w:hint="eastAsia"/>
          <w:kern w:val="0"/>
          <w:sz w:val="24"/>
        </w:rPr>
        <w:t xml:space="preserve"> </w:t>
      </w:r>
      <w:r w:rsidRPr="001A6971">
        <w:rPr>
          <w:rFonts w:ascii="宋体" w:hAnsi="宋体" w:cs="宋体"/>
          <w:kern w:val="0"/>
          <w:sz w:val="24"/>
        </w:rPr>
        <w:t>五、不进行缺乏事实根据或法律依据的投诉</w:t>
      </w:r>
      <w:r w:rsidRPr="001A6971">
        <w:rPr>
          <w:rFonts w:ascii="宋体" w:hAnsi="宋体" w:cs="宋体" w:hint="eastAsia"/>
          <w:kern w:val="0"/>
          <w:sz w:val="24"/>
        </w:rPr>
        <w:t>。</w:t>
      </w:r>
    </w:p>
    <w:p w:rsidR="001A6971" w:rsidRPr="001A6971" w:rsidRDefault="001A6971" w:rsidP="001A6971">
      <w:pPr>
        <w:widowControl/>
        <w:spacing w:line="360" w:lineRule="auto"/>
        <w:ind w:leftChars="200" w:left="420"/>
        <w:jc w:val="left"/>
        <w:rPr>
          <w:rFonts w:ascii="宋体" w:hAnsi="宋体" w:cs="宋体"/>
          <w:kern w:val="0"/>
          <w:sz w:val="24"/>
        </w:rPr>
      </w:pPr>
      <w:r w:rsidRPr="001A6971">
        <w:rPr>
          <w:rFonts w:ascii="宋体" w:hAnsi="宋体" w:cs="宋体" w:hint="eastAsia"/>
          <w:kern w:val="0"/>
          <w:sz w:val="24"/>
        </w:rPr>
        <w:t>六、</w:t>
      </w:r>
      <w:r w:rsidRPr="001A6971">
        <w:rPr>
          <w:rFonts w:ascii="宋体" w:hAnsi="宋体" w:cs="宋体"/>
          <w:kern w:val="0"/>
          <w:sz w:val="24"/>
        </w:rPr>
        <w:t>不进行恶意投诉,不</w:t>
      </w:r>
      <w:r w:rsidRPr="001A6971">
        <w:rPr>
          <w:rFonts w:ascii="宋体" w:hAnsi="宋体" w:cs="宋体" w:hint="eastAsia"/>
          <w:kern w:val="0"/>
          <w:sz w:val="24"/>
        </w:rPr>
        <w:t>捏</w:t>
      </w:r>
      <w:r w:rsidRPr="001A6971">
        <w:rPr>
          <w:rFonts w:ascii="宋体" w:hAnsi="宋体" w:cs="宋体"/>
          <w:kern w:val="0"/>
          <w:sz w:val="24"/>
        </w:rPr>
        <w:t>造事实、伪造材料,不提供虚假投诉材</w:t>
      </w:r>
      <w:r w:rsidRPr="001A6971">
        <w:rPr>
          <w:rFonts w:ascii="宋体" w:hAnsi="宋体" w:cs="宋体" w:hint="eastAsia"/>
          <w:kern w:val="0"/>
          <w:sz w:val="24"/>
        </w:rPr>
        <w:t>料。</w:t>
      </w:r>
      <w:r w:rsidRPr="001A6971">
        <w:rPr>
          <w:rFonts w:ascii="宋体" w:hAnsi="宋体" w:cs="宋体"/>
          <w:kern w:val="0"/>
          <w:sz w:val="24"/>
        </w:rPr>
        <w:br/>
        <w:t>七、不假冒他人名义进行投诉</w:t>
      </w:r>
      <w:r w:rsidRPr="001A6971">
        <w:rPr>
          <w:rFonts w:ascii="宋体" w:hAnsi="宋体" w:cs="宋体" w:hint="eastAsia"/>
          <w:kern w:val="0"/>
          <w:sz w:val="24"/>
        </w:rPr>
        <w:t>。</w:t>
      </w:r>
      <w:r w:rsidRPr="001A6971">
        <w:rPr>
          <w:rFonts w:ascii="宋体" w:hAnsi="宋体" w:cs="宋体"/>
          <w:kern w:val="0"/>
          <w:sz w:val="24"/>
        </w:rPr>
        <w:br/>
        <w:t>八、不在投标中哄抬价格或恶意压价</w:t>
      </w:r>
      <w:r w:rsidRPr="001A6971">
        <w:rPr>
          <w:rFonts w:ascii="宋体" w:hAnsi="宋体" w:cs="宋体" w:hint="eastAsia"/>
          <w:kern w:val="0"/>
          <w:sz w:val="24"/>
        </w:rPr>
        <w:t>。</w:t>
      </w:r>
      <w:r w:rsidRPr="001A6971">
        <w:rPr>
          <w:rFonts w:ascii="宋体" w:hAnsi="宋体" w:cs="宋体"/>
          <w:kern w:val="0"/>
          <w:sz w:val="24"/>
        </w:rPr>
        <w:br/>
        <w:t>九、不违法转包分包。</w:t>
      </w:r>
      <w:r w:rsidRPr="001A6971">
        <w:rPr>
          <w:rFonts w:ascii="宋体" w:hAnsi="宋体" w:cs="宋体"/>
          <w:kern w:val="0"/>
          <w:sz w:val="24"/>
        </w:rPr>
        <w:br/>
        <w:t>十、无其他违反法律法规等行为。</w:t>
      </w:r>
    </w:p>
    <w:p w:rsidR="001A6971" w:rsidRPr="001A6971" w:rsidRDefault="001A6971" w:rsidP="001A6971">
      <w:pPr>
        <w:widowControl/>
        <w:spacing w:line="360" w:lineRule="auto"/>
        <w:ind w:leftChars="150" w:left="435" w:hangingChars="50" w:hanging="120"/>
        <w:jc w:val="left"/>
        <w:rPr>
          <w:rFonts w:ascii="宋体" w:hAnsi="宋体" w:cs="宋体"/>
          <w:kern w:val="0"/>
          <w:sz w:val="24"/>
        </w:rPr>
      </w:pPr>
      <w:r w:rsidRPr="001A6971">
        <w:rPr>
          <w:rFonts w:ascii="宋体" w:hAnsi="宋体" w:cs="宋体" w:hint="eastAsia"/>
          <w:kern w:val="0"/>
          <w:sz w:val="24"/>
        </w:rPr>
        <w:t>本</w:t>
      </w:r>
      <w:r w:rsidRPr="001A6971">
        <w:rPr>
          <w:rFonts w:ascii="宋体" w:hAnsi="宋体" w:cs="宋体"/>
          <w:kern w:val="0"/>
          <w:sz w:val="24"/>
        </w:rPr>
        <w:t>公司若违反以上承诺,</w:t>
      </w:r>
      <w:r w:rsidRPr="001A6971">
        <w:rPr>
          <w:rFonts w:ascii="宋体" w:hAnsi="宋体" w:cs="宋体" w:hint="eastAsia"/>
          <w:kern w:val="0"/>
          <w:sz w:val="24"/>
        </w:rPr>
        <w:t>愿</w:t>
      </w:r>
      <w:r w:rsidRPr="001A6971">
        <w:rPr>
          <w:rFonts w:ascii="宋体" w:hAnsi="宋体" w:cs="宋体"/>
          <w:kern w:val="0"/>
          <w:sz w:val="24"/>
        </w:rPr>
        <w:t>接受以下处罚</w:t>
      </w:r>
      <w:r w:rsidRPr="001A6971">
        <w:rPr>
          <w:rFonts w:ascii="宋体" w:hAnsi="宋体" w:cs="宋体" w:hint="eastAsia"/>
          <w:kern w:val="0"/>
          <w:sz w:val="24"/>
        </w:rPr>
        <w:t>：</w:t>
      </w:r>
      <w:r w:rsidRPr="001A6971">
        <w:rPr>
          <w:rFonts w:ascii="宋体" w:hAnsi="宋体" w:cs="宋体"/>
          <w:kern w:val="0"/>
          <w:sz w:val="24"/>
        </w:rPr>
        <w:br/>
      </w:r>
      <w:r w:rsidRPr="001A6971">
        <w:rPr>
          <w:rFonts w:ascii="宋体" w:hAnsi="宋体" w:cs="宋体" w:hint="eastAsia"/>
          <w:kern w:val="0"/>
          <w:sz w:val="24"/>
        </w:rPr>
        <w:t>一、</w:t>
      </w:r>
      <w:r w:rsidRPr="001A6971">
        <w:rPr>
          <w:rFonts w:ascii="宋体" w:hAnsi="宋体" w:cs="宋体"/>
          <w:kern w:val="0"/>
          <w:sz w:val="24"/>
        </w:rPr>
        <w:t>由招标人扣除其投标保证金。</w:t>
      </w:r>
      <w:r w:rsidRPr="001A6971">
        <w:rPr>
          <w:rFonts w:ascii="宋体" w:hAnsi="宋体" w:cs="宋体"/>
          <w:kern w:val="0"/>
          <w:sz w:val="24"/>
        </w:rPr>
        <w:br/>
      </w:r>
      <w:r w:rsidRPr="001A6971">
        <w:rPr>
          <w:rFonts w:ascii="宋体" w:hAnsi="宋体" w:cs="宋体" w:hint="eastAsia"/>
          <w:kern w:val="0"/>
          <w:sz w:val="24"/>
        </w:rPr>
        <w:t>二、</w:t>
      </w:r>
      <w:r w:rsidRPr="001A6971">
        <w:rPr>
          <w:rFonts w:ascii="宋体" w:hAnsi="宋体" w:cs="宋体"/>
          <w:kern w:val="0"/>
          <w:sz w:val="24"/>
        </w:rPr>
        <w:t>若列为中标候选人的,直接取消中标候选人资格。</w:t>
      </w:r>
      <w:r w:rsidRPr="001A6971">
        <w:rPr>
          <w:rFonts w:ascii="宋体" w:hAnsi="宋体" w:cs="宋体"/>
          <w:kern w:val="0"/>
          <w:sz w:val="24"/>
        </w:rPr>
        <w:br/>
      </w:r>
      <w:r w:rsidRPr="001A6971">
        <w:rPr>
          <w:rFonts w:ascii="宋体" w:hAnsi="宋体" w:cs="宋体" w:hint="eastAsia"/>
          <w:kern w:val="0"/>
          <w:sz w:val="24"/>
        </w:rPr>
        <w:t>三、</w:t>
      </w:r>
      <w:r w:rsidRPr="001A6971">
        <w:rPr>
          <w:rFonts w:ascii="宋体" w:hAnsi="宋体" w:cs="宋体"/>
          <w:kern w:val="0"/>
          <w:sz w:val="24"/>
        </w:rPr>
        <w:t>给招标人造成损失的,依法承担赔偿责任。</w:t>
      </w:r>
      <w:r w:rsidRPr="001A6971">
        <w:rPr>
          <w:rFonts w:ascii="宋体" w:hAnsi="宋体" w:cs="宋体"/>
          <w:kern w:val="0"/>
          <w:sz w:val="24"/>
        </w:rPr>
        <w:br/>
        <w:t>四、列入黑名单,取消1-3年的投标资格</w:t>
      </w:r>
      <w:r w:rsidRPr="001A6971">
        <w:rPr>
          <w:rFonts w:ascii="宋体" w:hAnsi="宋体" w:cs="宋体" w:hint="eastAsia"/>
          <w:kern w:val="0"/>
          <w:sz w:val="24"/>
        </w:rPr>
        <w:t>。</w:t>
      </w:r>
      <w:r w:rsidRPr="001A6971">
        <w:rPr>
          <w:rFonts w:ascii="宋体" w:hAnsi="宋体" w:cs="宋体"/>
          <w:kern w:val="0"/>
          <w:sz w:val="24"/>
        </w:rPr>
        <w:br/>
        <w:t>五、依法接受应有的法律法规处罚。</w:t>
      </w:r>
    </w:p>
    <w:p w:rsidR="001A6971" w:rsidRDefault="001A6971" w:rsidP="001A6971">
      <w:pPr>
        <w:spacing w:line="360" w:lineRule="auto"/>
        <w:jc w:val="right"/>
        <w:rPr>
          <w:rFonts w:ascii="宋体" w:hAnsi="宋体" w:cstheme="minorBidi"/>
          <w:sz w:val="24"/>
        </w:rPr>
      </w:pPr>
    </w:p>
    <w:p w:rsidR="007E057B" w:rsidRDefault="007E057B" w:rsidP="001A6971">
      <w:pPr>
        <w:spacing w:line="360" w:lineRule="auto"/>
        <w:jc w:val="right"/>
        <w:rPr>
          <w:rFonts w:ascii="宋体" w:hAnsi="宋体" w:cstheme="minorBidi"/>
          <w:sz w:val="24"/>
        </w:rPr>
      </w:pPr>
    </w:p>
    <w:p w:rsidR="007E057B" w:rsidRPr="001A6971" w:rsidRDefault="007E057B" w:rsidP="001A6971">
      <w:pPr>
        <w:spacing w:line="360" w:lineRule="auto"/>
        <w:jc w:val="right"/>
        <w:rPr>
          <w:rFonts w:ascii="宋体" w:hAnsi="宋体" w:cstheme="minorBidi"/>
          <w:sz w:val="24"/>
        </w:rPr>
      </w:pPr>
    </w:p>
    <w:p w:rsidR="001A6971" w:rsidRDefault="001A6971" w:rsidP="001A6971">
      <w:pPr>
        <w:spacing w:line="360" w:lineRule="auto"/>
        <w:jc w:val="center"/>
        <w:rPr>
          <w:rFonts w:ascii="宋体" w:hAnsi="宋体" w:cstheme="minorBidi"/>
          <w:sz w:val="24"/>
          <w:u w:val="single"/>
        </w:rPr>
      </w:pPr>
      <w:r w:rsidRPr="001A6971">
        <w:rPr>
          <w:rFonts w:ascii="宋体" w:hAnsi="宋体" w:cstheme="minorBidi" w:hint="eastAsia"/>
          <w:sz w:val="24"/>
        </w:rPr>
        <w:t xml:space="preserve">                     投标人名称 (盖单位公章) :</w:t>
      </w:r>
      <w:r w:rsidR="007E057B">
        <w:rPr>
          <w:rFonts w:ascii="宋体" w:hAnsi="宋体" w:cstheme="minorBidi" w:hint="eastAsia"/>
          <w:sz w:val="24"/>
          <w:u w:val="single"/>
        </w:rPr>
        <w:t xml:space="preserve">              </w:t>
      </w:r>
    </w:p>
    <w:p w:rsidR="007E057B" w:rsidRPr="007E057B" w:rsidRDefault="007E057B" w:rsidP="001A6971">
      <w:pPr>
        <w:spacing w:line="360" w:lineRule="auto"/>
        <w:jc w:val="center"/>
        <w:rPr>
          <w:rFonts w:ascii="宋体" w:hAnsi="宋体" w:cstheme="minorBidi"/>
          <w:sz w:val="24"/>
          <w:u w:val="single"/>
        </w:rPr>
      </w:pPr>
    </w:p>
    <w:p w:rsidR="001A6971" w:rsidRPr="007E057B" w:rsidRDefault="001A6971" w:rsidP="007E057B">
      <w:pPr>
        <w:spacing w:line="360" w:lineRule="auto"/>
        <w:ind w:right="420" w:firstLineChars="1500" w:firstLine="3600"/>
        <w:rPr>
          <w:rFonts w:ascii="宋体" w:hAnsi="宋体" w:cstheme="minorBidi"/>
          <w:sz w:val="24"/>
          <w:u w:val="single"/>
        </w:rPr>
      </w:pPr>
      <w:r w:rsidRPr="001A6971">
        <w:rPr>
          <w:rFonts w:ascii="宋体" w:hAnsi="宋体" w:cstheme="minorBidi" w:hint="eastAsia"/>
          <w:sz w:val="24"/>
        </w:rPr>
        <w:t>法定代表人(或授权代理人) (签字) :</w:t>
      </w:r>
      <w:r w:rsidR="007E057B">
        <w:rPr>
          <w:rFonts w:ascii="宋体" w:hAnsi="宋体" w:cstheme="minorBidi" w:hint="eastAsia"/>
          <w:sz w:val="24"/>
          <w:u w:val="single"/>
        </w:rPr>
        <w:t xml:space="preserve">                           </w:t>
      </w:r>
    </w:p>
    <w:p w:rsidR="001A6971" w:rsidRPr="001A6971" w:rsidRDefault="001A6971" w:rsidP="001A6971">
      <w:pPr>
        <w:spacing w:line="360" w:lineRule="auto"/>
        <w:jc w:val="right"/>
        <w:rPr>
          <w:rFonts w:ascii="宋体" w:hAnsi="宋体" w:cstheme="minorBidi"/>
          <w:sz w:val="24"/>
        </w:rPr>
      </w:pPr>
    </w:p>
    <w:p w:rsidR="00666497" w:rsidRPr="001A6971" w:rsidRDefault="007E057B" w:rsidP="007E057B">
      <w:pPr>
        <w:pStyle w:val="Aff0"/>
        <w:spacing w:line="360" w:lineRule="auto"/>
        <w:ind w:right="480" w:firstLine="420"/>
        <w:jc w:val="center"/>
        <w:rPr>
          <w:rFonts w:ascii="宋体" w:eastAsia="宋体" w:hAnsi="宋体"/>
          <w:sz w:val="24"/>
          <w:szCs w:val="24"/>
        </w:rPr>
      </w:pPr>
      <w:r>
        <w:rPr>
          <w:rFonts w:ascii="宋体" w:eastAsia="宋体" w:hAnsi="宋体" w:cstheme="minorBidi" w:hint="eastAsia"/>
          <w:sz w:val="24"/>
          <w:szCs w:val="24"/>
        </w:rPr>
        <w:t xml:space="preserve">                                        </w:t>
      </w:r>
      <w:r w:rsidR="001A6971" w:rsidRPr="001A6971">
        <w:rPr>
          <w:rFonts w:ascii="宋体" w:eastAsia="宋体" w:hAnsi="宋体" w:cstheme="minorBidi" w:hint="eastAsia"/>
          <w:sz w:val="24"/>
          <w:szCs w:val="24"/>
        </w:rPr>
        <w:t xml:space="preserve">日期:     </w:t>
      </w:r>
      <w:r>
        <w:rPr>
          <w:rFonts w:ascii="宋体" w:eastAsia="宋体" w:hAnsi="宋体" w:cstheme="minorBidi" w:hint="eastAsia"/>
          <w:sz w:val="24"/>
          <w:szCs w:val="24"/>
        </w:rPr>
        <w:t xml:space="preserve">  </w:t>
      </w:r>
      <w:r w:rsidR="001A6971" w:rsidRPr="001A6971">
        <w:rPr>
          <w:rFonts w:ascii="宋体" w:eastAsia="宋体" w:hAnsi="宋体" w:cstheme="minorBidi" w:hint="eastAsia"/>
          <w:sz w:val="24"/>
          <w:szCs w:val="24"/>
        </w:rPr>
        <w:t xml:space="preserve"> 年  </w:t>
      </w:r>
      <w:r>
        <w:rPr>
          <w:rFonts w:ascii="宋体" w:eastAsia="宋体" w:hAnsi="宋体" w:cstheme="minorBidi" w:hint="eastAsia"/>
          <w:sz w:val="24"/>
          <w:szCs w:val="24"/>
        </w:rPr>
        <w:t xml:space="preserve">  </w:t>
      </w:r>
      <w:r w:rsidR="001A6971" w:rsidRPr="001A6971">
        <w:rPr>
          <w:rFonts w:ascii="宋体" w:eastAsia="宋体" w:hAnsi="宋体" w:cstheme="minorBidi" w:hint="eastAsia"/>
          <w:sz w:val="24"/>
          <w:szCs w:val="24"/>
        </w:rPr>
        <w:t xml:space="preserve"> 月 </w:t>
      </w:r>
      <w:r>
        <w:rPr>
          <w:rFonts w:ascii="宋体" w:eastAsia="宋体" w:hAnsi="宋体" w:cstheme="minorBidi" w:hint="eastAsia"/>
          <w:sz w:val="24"/>
          <w:szCs w:val="24"/>
        </w:rPr>
        <w:t xml:space="preserve">  </w:t>
      </w:r>
      <w:r w:rsidR="001A6971" w:rsidRPr="001A6971">
        <w:rPr>
          <w:rFonts w:ascii="宋体" w:eastAsia="宋体" w:hAnsi="宋体" w:cstheme="minorBidi" w:hint="eastAsia"/>
          <w:sz w:val="24"/>
          <w:szCs w:val="24"/>
        </w:rPr>
        <w:t xml:space="preserve"> 日</w:t>
      </w:r>
    </w:p>
    <w:p w:rsidR="00666497" w:rsidRPr="00BD4571" w:rsidRDefault="00666497">
      <w:pPr>
        <w:pStyle w:val="Aff0"/>
        <w:spacing w:line="360" w:lineRule="auto"/>
        <w:ind w:firstLine="643"/>
        <w:jc w:val="center"/>
        <w:rPr>
          <w:rFonts w:ascii="宋体" w:eastAsia="宋体" w:hAnsi="宋体"/>
          <w:b/>
          <w:bCs/>
          <w:sz w:val="32"/>
          <w:szCs w:val="32"/>
        </w:rPr>
      </w:pPr>
    </w:p>
    <w:p w:rsidR="007E057B" w:rsidRPr="00BD4571" w:rsidRDefault="007E057B">
      <w:pPr>
        <w:pStyle w:val="Aff0"/>
        <w:spacing w:line="360" w:lineRule="auto"/>
        <w:ind w:firstLine="422"/>
        <w:jc w:val="center"/>
        <w:outlineLvl w:val="0"/>
        <w:rPr>
          <w:rFonts w:ascii="宋体" w:eastAsia="宋体" w:hAnsi="宋体"/>
          <w:b/>
          <w:bCs/>
        </w:rPr>
      </w:pPr>
    </w:p>
    <w:p w:rsidR="00666497" w:rsidRPr="00F8510F" w:rsidRDefault="007E057B" w:rsidP="007E057B">
      <w:pPr>
        <w:pStyle w:val="Aff0"/>
        <w:spacing w:line="360" w:lineRule="auto"/>
        <w:ind w:firstLine="420"/>
        <w:jc w:val="center"/>
        <w:outlineLvl w:val="0"/>
        <w:rPr>
          <w:rFonts w:ascii="宋体" w:eastAsia="宋体" w:hAnsi="宋体" w:cs="黑体"/>
          <w:b/>
          <w:sz w:val="24"/>
          <w:szCs w:val="24"/>
        </w:rPr>
      </w:pPr>
      <w:bookmarkStart w:id="612" w:name="_Toc5412"/>
      <w:r w:rsidRPr="00F8510F">
        <w:rPr>
          <w:rFonts w:ascii="宋体" w:eastAsia="宋体" w:hAnsi="宋体" w:cs="黑体" w:hint="eastAsia"/>
          <w:b/>
          <w:sz w:val="24"/>
          <w:szCs w:val="24"/>
        </w:rPr>
        <w:t>五、</w:t>
      </w:r>
      <w:r w:rsidR="002110D1" w:rsidRPr="00F8510F">
        <w:rPr>
          <w:rFonts w:ascii="宋体" w:eastAsia="宋体" w:hAnsi="宋体" w:cs="黑体" w:hint="eastAsia"/>
          <w:b/>
          <w:sz w:val="24"/>
          <w:szCs w:val="24"/>
        </w:rPr>
        <w:t>投标保证金</w:t>
      </w:r>
      <w:bookmarkEnd w:id="612"/>
    </w:p>
    <w:p w:rsidR="007E057B" w:rsidRDefault="007E057B" w:rsidP="00355BFD">
      <w:pPr>
        <w:spacing w:beforeLines="100" w:before="240" w:afterLines="100" w:after="240" w:line="600" w:lineRule="exact"/>
        <w:jc w:val="center"/>
        <w:rPr>
          <w:rFonts w:ascii="宋体" w:hAnsi="宋体"/>
          <w:b/>
          <w:color w:val="000000" w:themeColor="text1"/>
          <w:szCs w:val="21"/>
        </w:rPr>
      </w:pPr>
      <w:r>
        <w:rPr>
          <w:rFonts w:ascii="宋体" w:hAnsi="宋体" w:hint="eastAsia"/>
          <w:b/>
          <w:color w:val="000000" w:themeColor="text1"/>
          <w:szCs w:val="21"/>
        </w:rPr>
        <w:t>投标保证金交纳凭证复印件</w:t>
      </w:r>
    </w:p>
    <w:p w:rsidR="007E057B" w:rsidRDefault="007E057B" w:rsidP="00355BFD">
      <w:pPr>
        <w:spacing w:beforeLines="100" w:before="240" w:afterLines="100" w:after="240" w:line="600" w:lineRule="exact"/>
        <w:jc w:val="center"/>
        <w:rPr>
          <w:rFonts w:ascii="宋体" w:hAnsi="宋体"/>
          <w:b/>
          <w:color w:val="000000" w:themeColor="text1"/>
          <w:szCs w:val="21"/>
        </w:rPr>
      </w:pPr>
      <w:r>
        <w:rPr>
          <w:rFonts w:ascii="宋体" w:hAnsi="宋体" w:hint="eastAsia"/>
          <w:b/>
          <w:color w:val="000000" w:themeColor="text1"/>
          <w:szCs w:val="21"/>
        </w:rPr>
        <w:t>基本账户开户许可证复印件</w:t>
      </w:r>
    </w:p>
    <w:p w:rsidR="007E057B" w:rsidRPr="007E057B" w:rsidRDefault="007E057B" w:rsidP="007E057B">
      <w:pPr>
        <w:pStyle w:val="Aff0"/>
        <w:spacing w:line="360" w:lineRule="auto"/>
        <w:ind w:firstLine="420"/>
        <w:jc w:val="center"/>
        <w:outlineLvl w:val="0"/>
        <w:rPr>
          <w:rFonts w:ascii="宋体" w:eastAsia="宋体" w:hAnsi="宋体" w:cs="黑体"/>
          <w:sz w:val="24"/>
          <w:szCs w:val="24"/>
        </w:rPr>
      </w:pPr>
    </w:p>
    <w:p w:rsidR="007E057B" w:rsidRDefault="007E057B">
      <w:pPr>
        <w:pStyle w:val="Aff0"/>
        <w:spacing w:line="360" w:lineRule="auto"/>
        <w:ind w:firstLine="420"/>
        <w:jc w:val="left"/>
        <w:outlineLvl w:val="0"/>
        <w:rPr>
          <w:rFonts w:ascii="宋体" w:eastAsia="宋体" w:hAnsi="宋体" w:cs="黑体"/>
          <w:sz w:val="28"/>
          <w:szCs w:val="28"/>
        </w:rPr>
      </w:pPr>
      <w:bookmarkStart w:id="613" w:name="_Toc14886"/>
    </w:p>
    <w:p w:rsidR="007E057B" w:rsidRDefault="007E057B">
      <w:pPr>
        <w:pStyle w:val="Aff0"/>
        <w:spacing w:line="360" w:lineRule="auto"/>
        <w:ind w:firstLine="420"/>
        <w:jc w:val="left"/>
        <w:outlineLvl w:val="0"/>
        <w:rPr>
          <w:rFonts w:ascii="宋体" w:eastAsia="宋体" w:hAnsi="宋体" w:cs="黑体"/>
          <w:sz w:val="28"/>
          <w:szCs w:val="28"/>
        </w:rPr>
      </w:pPr>
    </w:p>
    <w:p w:rsidR="007E057B" w:rsidRDefault="007E057B">
      <w:pPr>
        <w:pStyle w:val="Aff0"/>
        <w:spacing w:line="360" w:lineRule="auto"/>
        <w:ind w:firstLine="420"/>
        <w:jc w:val="left"/>
        <w:outlineLvl w:val="0"/>
        <w:rPr>
          <w:rFonts w:ascii="宋体" w:eastAsia="宋体" w:hAnsi="宋体" w:cs="黑体"/>
          <w:sz w:val="28"/>
          <w:szCs w:val="28"/>
        </w:rPr>
      </w:pPr>
    </w:p>
    <w:p w:rsidR="007E057B" w:rsidRDefault="007E057B">
      <w:pPr>
        <w:pStyle w:val="Aff0"/>
        <w:spacing w:line="360" w:lineRule="auto"/>
        <w:ind w:firstLine="420"/>
        <w:jc w:val="left"/>
        <w:outlineLvl w:val="0"/>
        <w:rPr>
          <w:rFonts w:ascii="宋体" w:eastAsia="宋体" w:hAnsi="宋体" w:cs="黑体"/>
          <w:sz w:val="28"/>
          <w:szCs w:val="28"/>
        </w:rPr>
      </w:pPr>
    </w:p>
    <w:p w:rsidR="007E057B" w:rsidRDefault="007E057B">
      <w:pPr>
        <w:pStyle w:val="Aff0"/>
        <w:spacing w:line="360" w:lineRule="auto"/>
        <w:ind w:firstLine="420"/>
        <w:jc w:val="left"/>
        <w:outlineLvl w:val="0"/>
        <w:rPr>
          <w:rFonts w:ascii="宋体" w:eastAsia="宋体" w:hAnsi="宋体" w:cs="黑体"/>
          <w:sz w:val="28"/>
          <w:szCs w:val="28"/>
        </w:rPr>
      </w:pPr>
    </w:p>
    <w:p w:rsidR="007E057B" w:rsidRDefault="007E057B">
      <w:pPr>
        <w:pStyle w:val="Aff0"/>
        <w:spacing w:line="360" w:lineRule="auto"/>
        <w:ind w:firstLine="420"/>
        <w:jc w:val="left"/>
        <w:outlineLvl w:val="0"/>
        <w:rPr>
          <w:rFonts w:ascii="宋体" w:eastAsia="宋体" w:hAnsi="宋体" w:cs="黑体"/>
          <w:sz w:val="28"/>
          <w:szCs w:val="28"/>
        </w:rPr>
      </w:pPr>
    </w:p>
    <w:p w:rsidR="007E057B" w:rsidRDefault="007E057B">
      <w:pPr>
        <w:pStyle w:val="Aff0"/>
        <w:spacing w:line="360" w:lineRule="auto"/>
        <w:ind w:firstLine="420"/>
        <w:jc w:val="left"/>
        <w:outlineLvl w:val="0"/>
        <w:rPr>
          <w:rFonts w:ascii="宋体" w:eastAsia="宋体" w:hAnsi="宋体" w:cs="黑体"/>
          <w:sz w:val="28"/>
          <w:szCs w:val="28"/>
        </w:rPr>
      </w:pPr>
    </w:p>
    <w:p w:rsidR="007E057B" w:rsidRDefault="007E057B">
      <w:pPr>
        <w:pStyle w:val="Aff0"/>
        <w:spacing w:line="360" w:lineRule="auto"/>
        <w:ind w:firstLine="420"/>
        <w:jc w:val="left"/>
        <w:outlineLvl w:val="0"/>
        <w:rPr>
          <w:rFonts w:ascii="宋体" w:eastAsia="宋体" w:hAnsi="宋体" w:cs="黑体"/>
          <w:sz w:val="28"/>
          <w:szCs w:val="28"/>
        </w:rPr>
      </w:pPr>
    </w:p>
    <w:p w:rsidR="007E057B" w:rsidRDefault="007E057B">
      <w:pPr>
        <w:pStyle w:val="Aff0"/>
        <w:spacing w:line="360" w:lineRule="auto"/>
        <w:ind w:firstLine="420"/>
        <w:jc w:val="left"/>
        <w:outlineLvl w:val="0"/>
        <w:rPr>
          <w:rFonts w:ascii="宋体" w:eastAsia="宋体" w:hAnsi="宋体" w:cs="黑体"/>
          <w:sz w:val="28"/>
          <w:szCs w:val="28"/>
        </w:rPr>
      </w:pPr>
    </w:p>
    <w:p w:rsidR="007E057B" w:rsidRDefault="007E057B">
      <w:pPr>
        <w:pStyle w:val="Aff0"/>
        <w:spacing w:line="360" w:lineRule="auto"/>
        <w:ind w:firstLine="420"/>
        <w:jc w:val="left"/>
        <w:outlineLvl w:val="0"/>
        <w:rPr>
          <w:rFonts w:ascii="宋体" w:eastAsia="宋体" w:hAnsi="宋体" w:cs="黑体"/>
          <w:sz w:val="28"/>
          <w:szCs w:val="28"/>
        </w:rPr>
      </w:pPr>
    </w:p>
    <w:p w:rsidR="007E057B" w:rsidRDefault="007E057B">
      <w:pPr>
        <w:pStyle w:val="Aff0"/>
        <w:spacing w:line="360" w:lineRule="auto"/>
        <w:ind w:firstLine="420"/>
        <w:jc w:val="left"/>
        <w:outlineLvl w:val="0"/>
        <w:rPr>
          <w:rFonts w:ascii="宋体" w:eastAsia="宋体" w:hAnsi="宋体" w:cs="黑体"/>
          <w:sz w:val="28"/>
          <w:szCs w:val="28"/>
        </w:rPr>
      </w:pPr>
    </w:p>
    <w:p w:rsidR="007E057B" w:rsidRDefault="007E057B">
      <w:pPr>
        <w:pStyle w:val="Aff0"/>
        <w:spacing w:line="360" w:lineRule="auto"/>
        <w:ind w:firstLine="420"/>
        <w:jc w:val="left"/>
        <w:outlineLvl w:val="0"/>
        <w:rPr>
          <w:rFonts w:ascii="宋体" w:eastAsia="宋体" w:hAnsi="宋体" w:cs="黑体"/>
          <w:sz w:val="28"/>
          <w:szCs w:val="28"/>
        </w:rPr>
      </w:pPr>
    </w:p>
    <w:p w:rsidR="007E057B" w:rsidRDefault="007E057B">
      <w:pPr>
        <w:pStyle w:val="Aff0"/>
        <w:spacing w:line="360" w:lineRule="auto"/>
        <w:ind w:firstLine="420"/>
        <w:jc w:val="left"/>
        <w:outlineLvl w:val="0"/>
        <w:rPr>
          <w:rFonts w:ascii="宋体" w:eastAsia="宋体" w:hAnsi="宋体" w:cs="黑体"/>
          <w:sz w:val="28"/>
          <w:szCs w:val="28"/>
        </w:rPr>
      </w:pPr>
    </w:p>
    <w:p w:rsidR="007E057B" w:rsidRDefault="007E057B">
      <w:pPr>
        <w:pStyle w:val="Aff0"/>
        <w:spacing w:line="360" w:lineRule="auto"/>
        <w:ind w:firstLine="420"/>
        <w:jc w:val="left"/>
        <w:outlineLvl w:val="0"/>
        <w:rPr>
          <w:rFonts w:ascii="宋体" w:eastAsia="宋体" w:hAnsi="宋体" w:cs="黑体"/>
          <w:sz w:val="28"/>
          <w:szCs w:val="28"/>
        </w:rPr>
      </w:pPr>
    </w:p>
    <w:p w:rsidR="007E057B" w:rsidRDefault="007E057B">
      <w:pPr>
        <w:pStyle w:val="Aff0"/>
        <w:spacing w:line="360" w:lineRule="auto"/>
        <w:ind w:firstLine="420"/>
        <w:jc w:val="left"/>
        <w:outlineLvl w:val="0"/>
        <w:rPr>
          <w:rFonts w:ascii="宋体" w:eastAsia="宋体" w:hAnsi="宋体" w:cs="黑体"/>
          <w:sz w:val="28"/>
          <w:szCs w:val="28"/>
        </w:rPr>
      </w:pPr>
    </w:p>
    <w:p w:rsidR="007E057B" w:rsidRDefault="007E057B">
      <w:pPr>
        <w:pStyle w:val="Aff0"/>
        <w:spacing w:line="360" w:lineRule="auto"/>
        <w:ind w:firstLine="420"/>
        <w:jc w:val="left"/>
        <w:outlineLvl w:val="0"/>
        <w:rPr>
          <w:rFonts w:ascii="宋体" w:eastAsia="宋体" w:hAnsi="宋体" w:cs="黑体"/>
          <w:sz w:val="28"/>
          <w:szCs w:val="28"/>
        </w:rPr>
      </w:pPr>
    </w:p>
    <w:p w:rsidR="007E057B" w:rsidRDefault="007E057B">
      <w:pPr>
        <w:pStyle w:val="Aff0"/>
        <w:spacing w:line="360" w:lineRule="auto"/>
        <w:ind w:firstLine="420"/>
        <w:jc w:val="left"/>
        <w:outlineLvl w:val="0"/>
        <w:rPr>
          <w:rFonts w:ascii="宋体" w:eastAsia="宋体" w:hAnsi="宋体" w:cs="黑体"/>
          <w:sz w:val="28"/>
          <w:szCs w:val="28"/>
        </w:rPr>
      </w:pPr>
    </w:p>
    <w:p w:rsidR="007E057B" w:rsidRDefault="007E057B">
      <w:pPr>
        <w:pStyle w:val="Aff0"/>
        <w:spacing w:line="360" w:lineRule="auto"/>
        <w:ind w:firstLine="420"/>
        <w:jc w:val="left"/>
        <w:outlineLvl w:val="0"/>
        <w:rPr>
          <w:rFonts w:ascii="宋体" w:eastAsia="宋体" w:hAnsi="宋体" w:cs="黑体"/>
          <w:sz w:val="28"/>
          <w:szCs w:val="28"/>
        </w:rPr>
      </w:pPr>
    </w:p>
    <w:p w:rsidR="007E057B" w:rsidRDefault="007E057B">
      <w:pPr>
        <w:pStyle w:val="Aff0"/>
        <w:spacing w:line="360" w:lineRule="auto"/>
        <w:ind w:firstLine="420"/>
        <w:jc w:val="left"/>
        <w:outlineLvl w:val="0"/>
        <w:rPr>
          <w:rFonts w:ascii="宋体" w:eastAsia="宋体" w:hAnsi="宋体" w:cs="黑体"/>
          <w:sz w:val="28"/>
          <w:szCs w:val="28"/>
        </w:rPr>
      </w:pPr>
    </w:p>
    <w:bookmarkEnd w:id="613"/>
    <w:p w:rsidR="00666497" w:rsidRPr="00BD4571" w:rsidRDefault="00666497">
      <w:pPr>
        <w:pStyle w:val="Aff0"/>
        <w:spacing w:line="360" w:lineRule="auto"/>
        <w:jc w:val="left"/>
        <w:rPr>
          <w:rFonts w:ascii="宋体" w:eastAsia="宋体" w:hAnsi="宋体" w:cs="宋体"/>
          <w:sz w:val="24"/>
          <w:szCs w:val="24"/>
          <w:shd w:val="clear" w:color="auto" w:fill="00FF00"/>
        </w:rPr>
      </w:pPr>
    </w:p>
    <w:p w:rsidR="007E057B" w:rsidRPr="00F8510F" w:rsidRDefault="007E057B" w:rsidP="00F8510F">
      <w:pPr>
        <w:pStyle w:val="Aff0"/>
        <w:spacing w:before="120" w:after="120" w:line="360" w:lineRule="auto"/>
        <w:jc w:val="center"/>
        <w:outlineLvl w:val="0"/>
        <w:rPr>
          <w:rFonts w:ascii="宋体" w:eastAsia="宋体" w:hAnsi="宋体" w:cs="黑体"/>
          <w:b/>
          <w:sz w:val="24"/>
          <w:szCs w:val="24"/>
          <w:lang w:val="zh-TW" w:eastAsia="zh-TW"/>
        </w:rPr>
      </w:pPr>
      <w:bookmarkStart w:id="614" w:name="_Toc29235"/>
      <w:r w:rsidRPr="00F8510F">
        <w:rPr>
          <w:rFonts w:ascii="宋体" w:eastAsia="宋体" w:hAnsi="宋体" w:cs="黑体" w:hint="eastAsia"/>
          <w:b/>
          <w:sz w:val="24"/>
          <w:szCs w:val="24"/>
          <w:lang w:val="zh-TW"/>
        </w:rPr>
        <w:lastRenderedPageBreak/>
        <w:t>六、</w:t>
      </w:r>
      <w:r w:rsidRPr="00F8510F">
        <w:rPr>
          <w:rFonts w:ascii="宋体" w:eastAsia="宋体" w:hAnsi="宋体" w:cs="黑体"/>
          <w:b/>
          <w:sz w:val="24"/>
          <w:szCs w:val="24"/>
          <w:lang w:val="zh-TW" w:eastAsia="zh-TW"/>
        </w:rPr>
        <w:t>项目管理机构</w:t>
      </w:r>
    </w:p>
    <w:p w:rsidR="007E057B" w:rsidRPr="007E057B" w:rsidRDefault="007E057B" w:rsidP="007E057B">
      <w:pPr>
        <w:pStyle w:val="Aff0"/>
        <w:spacing w:before="120" w:after="120" w:line="360" w:lineRule="auto"/>
        <w:jc w:val="center"/>
        <w:outlineLvl w:val="0"/>
        <w:rPr>
          <w:rFonts w:ascii="宋体" w:eastAsia="宋体" w:hAnsi="宋体" w:cs="黑体"/>
          <w:sz w:val="24"/>
          <w:szCs w:val="24"/>
          <w:lang w:val="zh-TW"/>
        </w:rPr>
      </w:pPr>
      <w:bookmarkStart w:id="615" w:name="_Toc31042"/>
      <w:r w:rsidRPr="007E057B">
        <w:rPr>
          <w:rFonts w:ascii="宋体" w:eastAsia="宋体" w:hAnsi="宋体" w:cs="黑体"/>
          <w:sz w:val="24"/>
          <w:szCs w:val="24"/>
          <w:lang w:val="zh-TW" w:eastAsia="zh-TW"/>
        </w:rPr>
        <w:t>项目管理机构</w:t>
      </w:r>
      <w:bookmarkEnd w:id="615"/>
    </w:p>
    <w:p w:rsidR="007E057B" w:rsidRPr="007E057B" w:rsidRDefault="007E057B" w:rsidP="008328BF">
      <w:pPr>
        <w:pStyle w:val="Aff0"/>
        <w:spacing w:before="120" w:after="120" w:line="360" w:lineRule="auto"/>
        <w:jc w:val="left"/>
        <w:outlineLvl w:val="0"/>
        <w:rPr>
          <w:rFonts w:ascii="宋体" w:eastAsia="宋体" w:hAnsi="宋体" w:cs="黑体"/>
          <w:sz w:val="24"/>
          <w:szCs w:val="24"/>
          <w:lang w:val="zh-TW" w:eastAsia="zh-TW"/>
        </w:rPr>
      </w:pPr>
      <w:bookmarkStart w:id="616" w:name="_Toc2594"/>
      <w:bookmarkStart w:id="617" w:name="_Toc11739"/>
      <w:r w:rsidRPr="007E057B">
        <w:rPr>
          <w:rFonts w:ascii="宋体" w:eastAsia="宋体" w:hAnsi="宋体" w:cs="黑体"/>
          <w:sz w:val="24"/>
          <w:szCs w:val="24"/>
          <w:lang w:val="zh-TW" w:eastAsia="zh-TW"/>
        </w:rPr>
        <w:t>（一）</w:t>
      </w:r>
      <w:r w:rsidRPr="007E057B">
        <w:rPr>
          <w:rFonts w:ascii="宋体" w:eastAsia="宋体" w:hAnsi="宋体" w:cs="黑体" w:hint="eastAsia"/>
          <w:sz w:val="24"/>
          <w:szCs w:val="24"/>
        </w:rPr>
        <w:t>总承包</w:t>
      </w:r>
      <w:r w:rsidRPr="007E057B">
        <w:rPr>
          <w:rFonts w:ascii="宋体" w:eastAsia="宋体" w:hAnsi="宋体" w:cs="黑体"/>
          <w:sz w:val="24"/>
          <w:szCs w:val="24"/>
          <w:lang w:val="zh-TW" w:eastAsia="zh-TW"/>
        </w:rPr>
        <w:t>管理机构组成表</w:t>
      </w:r>
      <w:bookmarkEnd w:id="616"/>
      <w:bookmarkEnd w:id="617"/>
    </w:p>
    <w:tbl>
      <w:tblPr>
        <w:tblpPr w:leftFromText="180" w:rightFromText="180" w:vertAnchor="text" w:horzAnchor="page" w:tblpX="1222" w:tblpY="661"/>
        <w:tblOverlap w:val="never"/>
        <w:tblW w:w="91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firstRow="1" w:lastRow="0" w:firstColumn="1" w:lastColumn="0" w:noHBand="0" w:noVBand="1"/>
      </w:tblPr>
      <w:tblGrid>
        <w:gridCol w:w="731"/>
        <w:gridCol w:w="1096"/>
        <w:gridCol w:w="1095"/>
        <w:gridCol w:w="1314"/>
        <w:gridCol w:w="1150"/>
        <w:gridCol w:w="1589"/>
        <w:gridCol w:w="1337"/>
        <w:gridCol w:w="850"/>
      </w:tblGrid>
      <w:tr w:rsidR="007E057B" w:rsidRPr="007E057B" w:rsidTr="008328BF">
        <w:trPr>
          <w:trHeight w:val="310"/>
        </w:trPr>
        <w:tc>
          <w:tcPr>
            <w:tcW w:w="731"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8328BF">
            <w:pPr>
              <w:pStyle w:val="Aff0"/>
              <w:spacing w:line="360" w:lineRule="auto"/>
              <w:jc w:val="center"/>
              <w:rPr>
                <w:rFonts w:ascii="宋体" w:eastAsia="宋体" w:hAnsi="宋体"/>
                <w:sz w:val="24"/>
                <w:szCs w:val="24"/>
              </w:rPr>
            </w:pPr>
            <w:r w:rsidRPr="007E057B">
              <w:rPr>
                <w:rFonts w:ascii="宋体" w:eastAsia="宋体" w:hAnsi="宋体" w:cs="宋体" w:hint="eastAsia"/>
                <w:sz w:val="24"/>
                <w:szCs w:val="24"/>
                <w:lang w:val="zh-TW" w:eastAsia="zh-TW"/>
              </w:rPr>
              <w:t>职务</w:t>
            </w:r>
          </w:p>
        </w:tc>
        <w:tc>
          <w:tcPr>
            <w:tcW w:w="109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8328BF">
            <w:pPr>
              <w:pStyle w:val="Aff0"/>
              <w:spacing w:line="360" w:lineRule="auto"/>
              <w:jc w:val="center"/>
              <w:rPr>
                <w:rFonts w:ascii="宋体" w:eastAsia="宋体" w:hAnsi="宋体"/>
                <w:sz w:val="24"/>
                <w:szCs w:val="24"/>
              </w:rPr>
            </w:pPr>
            <w:r w:rsidRPr="007E057B">
              <w:rPr>
                <w:rFonts w:ascii="宋体" w:eastAsia="宋体" w:hAnsi="宋体" w:cs="宋体" w:hint="eastAsia"/>
                <w:sz w:val="24"/>
                <w:szCs w:val="24"/>
                <w:lang w:val="zh-TW" w:eastAsia="zh-TW"/>
              </w:rPr>
              <w:t>姓名</w:t>
            </w:r>
          </w:p>
        </w:tc>
        <w:tc>
          <w:tcPr>
            <w:tcW w:w="1095"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8328BF">
            <w:pPr>
              <w:pStyle w:val="Aff0"/>
              <w:spacing w:line="360" w:lineRule="auto"/>
              <w:jc w:val="center"/>
              <w:rPr>
                <w:rFonts w:ascii="宋体" w:eastAsia="宋体" w:hAnsi="宋体"/>
                <w:sz w:val="24"/>
                <w:szCs w:val="24"/>
              </w:rPr>
            </w:pPr>
            <w:r w:rsidRPr="007E057B">
              <w:rPr>
                <w:rFonts w:ascii="宋体" w:eastAsia="宋体" w:hAnsi="宋体" w:cs="宋体" w:hint="eastAsia"/>
                <w:sz w:val="24"/>
                <w:szCs w:val="24"/>
                <w:lang w:val="zh-TW" w:eastAsia="zh-TW"/>
              </w:rPr>
              <w:t>职称</w:t>
            </w:r>
          </w:p>
        </w:tc>
        <w:tc>
          <w:tcPr>
            <w:tcW w:w="5390"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8328BF">
            <w:pPr>
              <w:pStyle w:val="Aff0"/>
              <w:spacing w:line="360" w:lineRule="auto"/>
              <w:jc w:val="center"/>
              <w:rPr>
                <w:rFonts w:ascii="宋体" w:eastAsia="宋体" w:hAnsi="宋体"/>
                <w:sz w:val="24"/>
                <w:szCs w:val="24"/>
              </w:rPr>
            </w:pPr>
            <w:r w:rsidRPr="007E057B">
              <w:rPr>
                <w:rFonts w:ascii="宋体" w:eastAsia="宋体" w:hAnsi="宋体" w:cs="宋体" w:hint="eastAsia"/>
                <w:sz w:val="24"/>
                <w:szCs w:val="24"/>
                <w:lang w:val="zh-TW" w:eastAsia="zh-TW"/>
              </w:rPr>
              <w:t>执业或职业资格证明</w:t>
            </w:r>
          </w:p>
        </w:tc>
        <w:tc>
          <w:tcPr>
            <w:tcW w:w="850"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8328BF">
            <w:pPr>
              <w:pStyle w:val="Aff0"/>
              <w:spacing w:line="360" w:lineRule="auto"/>
              <w:jc w:val="center"/>
              <w:rPr>
                <w:rFonts w:ascii="宋体" w:eastAsia="宋体" w:hAnsi="宋体"/>
                <w:sz w:val="24"/>
                <w:szCs w:val="24"/>
              </w:rPr>
            </w:pPr>
            <w:r w:rsidRPr="007E057B">
              <w:rPr>
                <w:rFonts w:ascii="宋体" w:eastAsia="宋体" w:hAnsi="宋体" w:cs="宋体" w:hint="eastAsia"/>
                <w:sz w:val="24"/>
                <w:szCs w:val="24"/>
                <w:lang w:val="zh-TW" w:eastAsia="zh-TW"/>
              </w:rPr>
              <w:t>备注</w:t>
            </w:r>
          </w:p>
        </w:tc>
      </w:tr>
      <w:tr w:rsidR="007E057B" w:rsidRPr="007E057B" w:rsidTr="008328BF">
        <w:trPr>
          <w:trHeight w:val="310"/>
        </w:trPr>
        <w:tc>
          <w:tcPr>
            <w:tcW w:w="731" w:type="dxa"/>
            <w:vMerge/>
            <w:tcBorders>
              <w:top w:val="single" w:sz="4" w:space="0" w:color="000000"/>
              <w:left w:val="single" w:sz="4" w:space="0" w:color="000000"/>
              <w:bottom w:val="single" w:sz="4" w:space="0" w:color="000000"/>
              <w:right w:val="single" w:sz="4" w:space="0" w:color="000000"/>
            </w:tcBorders>
          </w:tcPr>
          <w:p w:rsidR="007E057B" w:rsidRPr="007E057B" w:rsidRDefault="007E057B" w:rsidP="007E057B">
            <w:pPr>
              <w:spacing w:line="360" w:lineRule="auto"/>
              <w:rPr>
                <w:rFonts w:ascii="宋体" w:hAnsi="宋体"/>
                <w:color w:val="000000"/>
                <w:sz w:val="24"/>
              </w:rPr>
            </w:pPr>
          </w:p>
        </w:tc>
        <w:tc>
          <w:tcPr>
            <w:tcW w:w="1096" w:type="dxa"/>
            <w:vMerge/>
            <w:tcBorders>
              <w:top w:val="single" w:sz="4" w:space="0" w:color="000000"/>
              <w:left w:val="single" w:sz="4" w:space="0" w:color="000000"/>
              <w:bottom w:val="single" w:sz="4" w:space="0" w:color="000000"/>
              <w:right w:val="single" w:sz="4" w:space="0" w:color="000000"/>
            </w:tcBorders>
          </w:tcPr>
          <w:p w:rsidR="007E057B" w:rsidRPr="007E057B" w:rsidRDefault="007E057B" w:rsidP="007E057B">
            <w:pPr>
              <w:spacing w:line="360" w:lineRule="auto"/>
              <w:rPr>
                <w:rFonts w:ascii="宋体" w:hAnsi="宋体"/>
                <w:color w:val="000000"/>
                <w:sz w:val="24"/>
              </w:rPr>
            </w:pPr>
          </w:p>
        </w:tc>
        <w:tc>
          <w:tcPr>
            <w:tcW w:w="1095" w:type="dxa"/>
            <w:vMerge/>
            <w:tcBorders>
              <w:top w:val="single" w:sz="4" w:space="0" w:color="000000"/>
              <w:left w:val="single" w:sz="4" w:space="0" w:color="000000"/>
              <w:bottom w:val="single" w:sz="4" w:space="0" w:color="000000"/>
              <w:right w:val="single" w:sz="4" w:space="0" w:color="000000"/>
            </w:tcBorders>
          </w:tcPr>
          <w:p w:rsidR="007E057B" w:rsidRPr="007E057B" w:rsidRDefault="007E057B" w:rsidP="007E057B">
            <w:pPr>
              <w:spacing w:line="360" w:lineRule="auto"/>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pStyle w:val="Aff0"/>
              <w:spacing w:line="360" w:lineRule="auto"/>
              <w:jc w:val="center"/>
              <w:rPr>
                <w:rFonts w:ascii="宋体" w:eastAsia="宋体" w:hAnsi="宋体"/>
                <w:sz w:val="24"/>
                <w:szCs w:val="24"/>
              </w:rPr>
            </w:pPr>
            <w:r w:rsidRPr="007E057B">
              <w:rPr>
                <w:rFonts w:ascii="宋体" w:eastAsia="宋体" w:hAnsi="宋体" w:cs="宋体" w:hint="eastAsia"/>
                <w:sz w:val="24"/>
                <w:szCs w:val="24"/>
                <w:lang w:val="zh-TW" w:eastAsia="zh-TW"/>
              </w:rPr>
              <w:t>证书名称</w:t>
            </w: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pStyle w:val="Aff0"/>
              <w:spacing w:line="360" w:lineRule="auto"/>
              <w:jc w:val="center"/>
              <w:rPr>
                <w:rFonts w:ascii="宋体" w:eastAsia="宋体" w:hAnsi="宋体"/>
                <w:sz w:val="24"/>
                <w:szCs w:val="24"/>
              </w:rPr>
            </w:pPr>
            <w:r w:rsidRPr="007E057B">
              <w:rPr>
                <w:rFonts w:ascii="宋体" w:eastAsia="宋体" w:hAnsi="宋体" w:cs="宋体" w:hint="eastAsia"/>
                <w:sz w:val="24"/>
                <w:szCs w:val="24"/>
                <w:lang w:val="zh-TW" w:eastAsia="zh-TW"/>
              </w:rPr>
              <w:t>级别</w:t>
            </w: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pStyle w:val="Aff0"/>
              <w:spacing w:line="360" w:lineRule="auto"/>
              <w:jc w:val="center"/>
              <w:rPr>
                <w:rFonts w:ascii="宋体" w:eastAsia="宋体" w:hAnsi="宋体"/>
                <w:sz w:val="24"/>
                <w:szCs w:val="24"/>
              </w:rPr>
            </w:pPr>
            <w:r w:rsidRPr="007E057B">
              <w:rPr>
                <w:rFonts w:ascii="宋体" w:eastAsia="宋体" w:hAnsi="宋体" w:cs="宋体" w:hint="eastAsia"/>
                <w:sz w:val="24"/>
                <w:szCs w:val="24"/>
                <w:lang w:val="zh-TW" w:eastAsia="zh-TW"/>
              </w:rPr>
              <w:t>证号</w:t>
            </w: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pStyle w:val="Aff0"/>
              <w:spacing w:line="360" w:lineRule="auto"/>
              <w:jc w:val="center"/>
              <w:rPr>
                <w:rFonts w:ascii="宋体" w:eastAsia="宋体" w:hAnsi="宋体"/>
                <w:sz w:val="24"/>
                <w:szCs w:val="24"/>
              </w:rPr>
            </w:pPr>
            <w:r w:rsidRPr="007E057B">
              <w:rPr>
                <w:rFonts w:ascii="宋体" w:eastAsia="宋体" w:hAnsi="宋体" w:cs="宋体" w:hint="eastAsia"/>
                <w:sz w:val="24"/>
                <w:szCs w:val="24"/>
                <w:lang w:val="zh-TW" w:eastAsia="zh-TW"/>
              </w:rPr>
              <w:t>专业</w:t>
            </w:r>
          </w:p>
        </w:tc>
        <w:tc>
          <w:tcPr>
            <w:tcW w:w="850" w:type="dxa"/>
            <w:vMerge/>
            <w:tcBorders>
              <w:top w:val="single" w:sz="4" w:space="0" w:color="000000"/>
              <w:left w:val="single" w:sz="4" w:space="0" w:color="000000"/>
              <w:bottom w:val="single" w:sz="4" w:space="0" w:color="000000"/>
              <w:right w:val="single" w:sz="4" w:space="0" w:color="000000"/>
            </w:tcBorders>
          </w:tcPr>
          <w:p w:rsidR="007E057B" w:rsidRPr="007E057B" w:rsidRDefault="007E057B" w:rsidP="007E057B">
            <w:pPr>
              <w:spacing w:line="360" w:lineRule="auto"/>
              <w:rPr>
                <w:rFonts w:ascii="宋体" w:hAnsi="宋体"/>
                <w:color w:val="000000"/>
                <w:sz w:val="24"/>
              </w:rPr>
            </w:pPr>
          </w:p>
        </w:tc>
      </w:tr>
      <w:tr w:rsidR="007E057B" w:rsidRPr="007E057B" w:rsidTr="008328BF">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r>
      <w:tr w:rsidR="007E057B" w:rsidRPr="007E057B" w:rsidTr="008328BF">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r>
      <w:tr w:rsidR="007E057B" w:rsidRPr="007E057B" w:rsidTr="008328BF">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r>
      <w:tr w:rsidR="007E057B" w:rsidRPr="007E057B" w:rsidTr="008328BF">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r>
      <w:tr w:rsidR="007E057B" w:rsidRPr="007E057B" w:rsidTr="008328BF">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r>
      <w:tr w:rsidR="007E057B" w:rsidRPr="007E057B" w:rsidTr="008328BF">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r>
      <w:tr w:rsidR="007E057B" w:rsidRPr="007E057B" w:rsidTr="008328BF">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r>
      <w:tr w:rsidR="007E057B" w:rsidRPr="007E057B" w:rsidTr="008328BF">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r>
      <w:tr w:rsidR="007E057B" w:rsidRPr="007E057B" w:rsidTr="008328BF">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r>
      <w:tr w:rsidR="007E057B" w:rsidRPr="007E057B" w:rsidTr="008328BF">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r>
      <w:tr w:rsidR="007E057B" w:rsidRPr="007E057B" w:rsidTr="008328BF">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r>
      <w:tr w:rsidR="007E057B" w:rsidRPr="007E057B" w:rsidTr="008328BF">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r>
      <w:tr w:rsidR="007E057B" w:rsidRPr="007E057B" w:rsidTr="008328BF">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r>
      <w:tr w:rsidR="007E057B" w:rsidRPr="007E057B" w:rsidTr="008328BF">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r>
      <w:tr w:rsidR="007E057B" w:rsidRPr="007E057B" w:rsidTr="008328BF">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r>
      <w:tr w:rsidR="007E057B" w:rsidRPr="007E057B" w:rsidTr="008328BF">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r>
    </w:tbl>
    <w:p w:rsidR="007E057B" w:rsidRPr="007E057B" w:rsidRDefault="007E057B" w:rsidP="007E057B">
      <w:pPr>
        <w:pStyle w:val="Aff0"/>
        <w:spacing w:before="120" w:after="240" w:line="360" w:lineRule="auto"/>
        <w:outlineLvl w:val="0"/>
        <w:rPr>
          <w:rFonts w:ascii="宋体" w:eastAsia="宋体" w:hAnsi="宋体" w:cs="黑体"/>
          <w:sz w:val="24"/>
          <w:szCs w:val="24"/>
          <w:lang w:val="zh-TW" w:eastAsia="zh-TW"/>
        </w:rPr>
      </w:pPr>
      <w:bookmarkStart w:id="618" w:name="_Toc6957"/>
      <w:bookmarkStart w:id="619" w:name="_Toc26727"/>
      <w:r w:rsidRPr="007E057B">
        <w:rPr>
          <w:rFonts w:ascii="宋体" w:eastAsia="宋体" w:hAnsi="宋体" w:cs="黑体"/>
          <w:sz w:val="24"/>
          <w:szCs w:val="24"/>
          <w:lang w:val="zh-TW" w:eastAsia="zh-TW"/>
        </w:rPr>
        <w:lastRenderedPageBreak/>
        <w:t>（二）主要人员简历表</w:t>
      </w:r>
      <w:bookmarkEnd w:id="618"/>
      <w:bookmarkEnd w:id="619"/>
    </w:p>
    <w:p w:rsidR="007E057B" w:rsidRPr="007E057B" w:rsidRDefault="007E057B" w:rsidP="007E057B">
      <w:pPr>
        <w:pStyle w:val="Aff0"/>
        <w:spacing w:line="360" w:lineRule="auto"/>
        <w:rPr>
          <w:rFonts w:ascii="宋体" w:eastAsia="宋体" w:hAnsi="宋体" w:cs="黑体"/>
          <w:sz w:val="24"/>
          <w:szCs w:val="24"/>
        </w:rPr>
      </w:pPr>
      <w:bookmarkStart w:id="620" w:name="_Toc24350"/>
      <w:bookmarkStart w:id="621" w:name="_Toc24906"/>
      <w:r w:rsidRPr="007E057B">
        <w:rPr>
          <w:rFonts w:ascii="宋体" w:eastAsia="宋体" w:hAnsi="宋体" w:cs="黑体"/>
          <w:sz w:val="24"/>
          <w:szCs w:val="24"/>
          <w:lang w:val="zh-TW" w:eastAsia="zh-TW"/>
        </w:rPr>
        <w:t>附</w:t>
      </w:r>
      <w:r w:rsidRPr="007E057B">
        <w:rPr>
          <w:rFonts w:ascii="宋体" w:eastAsia="宋体" w:hAnsi="宋体" w:cs="黑体"/>
          <w:sz w:val="24"/>
          <w:szCs w:val="24"/>
        </w:rPr>
        <w:t>1</w:t>
      </w:r>
      <w:r w:rsidRPr="007E057B">
        <w:rPr>
          <w:rFonts w:ascii="宋体" w:eastAsia="宋体" w:hAnsi="宋体" w:cs="黑体"/>
          <w:sz w:val="24"/>
          <w:szCs w:val="24"/>
          <w:lang w:val="zh-TW" w:eastAsia="zh-TW"/>
        </w:rPr>
        <w:t>：项目</w:t>
      </w:r>
      <w:r w:rsidRPr="007E057B">
        <w:rPr>
          <w:rFonts w:ascii="宋体" w:eastAsia="宋体" w:hAnsi="宋体" w:cs="黑体" w:hint="eastAsia"/>
          <w:sz w:val="24"/>
          <w:szCs w:val="24"/>
        </w:rPr>
        <w:t>负责人</w:t>
      </w:r>
      <w:r w:rsidRPr="007E057B">
        <w:rPr>
          <w:rFonts w:ascii="宋体" w:eastAsia="宋体" w:hAnsi="宋体" w:cs="黑体"/>
          <w:sz w:val="24"/>
          <w:szCs w:val="24"/>
          <w:lang w:val="zh-TW" w:eastAsia="zh-TW"/>
        </w:rPr>
        <w:t>简历表</w:t>
      </w:r>
      <w:bookmarkEnd w:id="620"/>
      <w:bookmarkEnd w:id="621"/>
    </w:p>
    <w:p w:rsidR="007E057B" w:rsidRPr="007E057B" w:rsidRDefault="007E057B" w:rsidP="007E057B">
      <w:pPr>
        <w:pStyle w:val="Aff0"/>
        <w:spacing w:line="360" w:lineRule="auto"/>
        <w:rPr>
          <w:rFonts w:ascii="宋体" w:eastAsia="宋体" w:hAnsi="宋体" w:cs="宋体"/>
          <w:sz w:val="24"/>
          <w:szCs w:val="24"/>
          <w:lang w:val="zh-TW"/>
        </w:rPr>
      </w:pPr>
      <w:r w:rsidRPr="007E057B">
        <w:rPr>
          <w:rFonts w:ascii="宋体" w:eastAsia="宋体" w:hAnsi="宋体" w:cs="宋体"/>
          <w:sz w:val="24"/>
          <w:szCs w:val="24"/>
          <w:lang w:val="zh-TW" w:eastAsia="zh-TW"/>
        </w:rPr>
        <w:t>项目</w:t>
      </w:r>
      <w:r w:rsidRPr="007E057B">
        <w:rPr>
          <w:rFonts w:ascii="宋体" w:eastAsia="宋体" w:hAnsi="宋体" w:cs="宋体" w:hint="eastAsia"/>
          <w:sz w:val="24"/>
          <w:szCs w:val="24"/>
        </w:rPr>
        <w:t>负责人</w:t>
      </w:r>
      <w:r w:rsidR="008328BF">
        <w:rPr>
          <w:rFonts w:ascii="宋体" w:eastAsia="宋体" w:hAnsi="宋体" w:cs="宋体"/>
          <w:sz w:val="24"/>
          <w:szCs w:val="24"/>
          <w:lang w:val="zh-TW" w:eastAsia="zh-TW"/>
        </w:rPr>
        <w:t>应附</w:t>
      </w:r>
      <w:r w:rsidRPr="007E057B">
        <w:rPr>
          <w:rFonts w:ascii="宋体" w:eastAsia="宋体" w:hAnsi="宋体" w:cs="宋体"/>
          <w:sz w:val="24"/>
          <w:szCs w:val="24"/>
          <w:lang w:val="zh-TW" w:eastAsia="zh-TW"/>
        </w:rPr>
        <w:t>资格证书、注册证书、安全生产考核合格证书</w:t>
      </w:r>
      <w:r w:rsidR="008328BF">
        <w:rPr>
          <w:rFonts w:ascii="宋体" w:eastAsia="宋体" w:hAnsi="宋体" w:cs="宋体" w:hint="eastAsia"/>
          <w:sz w:val="24"/>
          <w:szCs w:val="24"/>
          <w:lang w:val="zh-TW"/>
        </w:rPr>
        <w:t>。</w:t>
      </w:r>
    </w:p>
    <w:tbl>
      <w:tblPr>
        <w:tblW w:w="850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firstRow="1" w:lastRow="0" w:firstColumn="1" w:lastColumn="0" w:noHBand="0" w:noVBand="1"/>
      </w:tblPr>
      <w:tblGrid>
        <w:gridCol w:w="1092"/>
        <w:gridCol w:w="1035"/>
        <w:gridCol w:w="1134"/>
        <w:gridCol w:w="1275"/>
        <w:gridCol w:w="1843"/>
        <w:gridCol w:w="2126"/>
      </w:tblGrid>
      <w:tr w:rsidR="007E057B" w:rsidRPr="007E057B" w:rsidTr="008328BF">
        <w:trPr>
          <w:trHeight w:val="310"/>
        </w:trPr>
        <w:tc>
          <w:tcPr>
            <w:tcW w:w="10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pStyle w:val="Aff0"/>
              <w:spacing w:line="360" w:lineRule="auto"/>
              <w:jc w:val="center"/>
              <w:rPr>
                <w:rFonts w:ascii="宋体" w:eastAsia="宋体" w:hAnsi="宋体"/>
                <w:sz w:val="24"/>
                <w:szCs w:val="24"/>
              </w:rPr>
            </w:pPr>
            <w:r w:rsidRPr="007E057B">
              <w:rPr>
                <w:rFonts w:ascii="宋体" w:eastAsia="宋体" w:hAnsi="宋体" w:cs="宋体" w:hint="eastAsia"/>
                <w:sz w:val="24"/>
                <w:szCs w:val="24"/>
                <w:lang w:val="zh-TW" w:eastAsia="zh-TW"/>
              </w:rPr>
              <w:t>姓  名</w:t>
            </w:r>
          </w:p>
        </w:tc>
        <w:tc>
          <w:tcPr>
            <w:tcW w:w="10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pStyle w:val="Aff0"/>
              <w:spacing w:line="360" w:lineRule="auto"/>
              <w:jc w:val="center"/>
              <w:rPr>
                <w:rFonts w:ascii="宋体" w:eastAsia="宋体" w:hAnsi="宋体"/>
                <w:sz w:val="24"/>
                <w:szCs w:val="24"/>
              </w:rPr>
            </w:pPr>
            <w:r w:rsidRPr="007E057B">
              <w:rPr>
                <w:rFonts w:ascii="宋体" w:eastAsia="宋体" w:hAnsi="宋体" w:cs="宋体" w:hint="eastAsia"/>
                <w:sz w:val="24"/>
                <w:szCs w:val="24"/>
                <w:lang w:val="zh-TW" w:eastAsia="zh-TW"/>
              </w:rPr>
              <w:t>年  龄</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pStyle w:val="Aff0"/>
              <w:spacing w:line="360" w:lineRule="auto"/>
              <w:jc w:val="center"/>
              <w:rPr>
                <w:rFonts w:ascii="宋体" w:eastAsia="宋体" w:hAnsi="宋体"/>
                <w:sz w:val="24"/>
                <w:szCs w:val="24"/>
              </w:rPr>
            </w:pPr>
            <w:r w:rsidRPr="007E057B">
              <w:rPr>
                <w:rFonts w:ascii="宋体" w:eastAsia="宋体" w:hAnsi="宋体" w:cs="宋体" w:hint="eastAsia"/>
                <w:sz w:val="24"/>
                <w:szCs w:val="24"/>
                <w:lang w:val="zh-TW" w:eastAsia="zh-TW"/>
              </w:rPr>
              <w:t>学历</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r>
      <w:tr w:rsidR="007E057B" w:rsidRPr="007E057B" w:rsidTr="008328BF">
        <w:trPr>
          <w:trHeight w:val="310"/>
        </w:trPr>
        <w:tc>
          <w:tcPr>
            <w:tcW w:w="10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pStyle w:val="Aff0"/>
              <w:spacing w:line="360" w:lineRule="auto"/>
              <w:jc w:val="center"/>
              <w:rPr>
                <w:rFonts w:ascii="宋体" w:eastAsia="宋体" w:hAnsi="宋体"/>
                <w:sz w:val="24"/>
                <w:szCs w:val="24"/>
              </w:rPr>
            </w:pPr>
            <w:r w:rsidRPr="007E057B">
              <w:rPr>
                <w:rFonts w:ascii="宋体" w:eastAsia="宋体" w:hAnsi="宋体" w:cs="宋体" w:hint="eastAsia"/>
                <w:sz w:val="24"/>
                <w:szCs w:val="24"/>
                <w:lang w:val="zh-TW" w:eastAsia="zh-TW"/>
              </w:rPr>
              <w:t>职  称</w:t>
            </w:r>
          </w:p>
        </w:tc>
        <w:tc>
          <w:tcPr>
            <w:tcW w:w="10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pStyle w:val="Aff0"/>
              <w:spacing w:line="360" w:lineRule="auto"/>
              <w:jc w:val="center"/>
              <w:rPr>
                <w:rFonts w:ascii="宋体" w:eastAsia="宋体" w:hAnsi="宋体"/>
                <w:sz w:val="24"/>
                <w:szCs w:val="24"/>
              </w:rPr>
            </w:pPr>
            <w:r w:rsidRPr="007E057B">
              <w:rPr>
                <w:rFonts w:ascii="宋体" w:eastAsia="宋体" w:hAnsi="宋体" w:cs="宋体" w:hint="eastAsia"/>
                <w:sz w:val="24"/>
                <w:szCs w:val="24"/>
                <w:lang w:val="zh-TW" w:eastAsia="zh-TW"/>
              </w:rPr>
              <w:t>职  务</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pStyle w:val="Aff0"/>
              <w:spacing w:line="360" w:lineRule="auto"/>
              <w:jc w:val="center"/>
              <w:rPr>
                <w:rFonts w:ascii="宋体" w:eastAsia="宋体" w:hAnsi="宋体"/>
                <w:sz w:val="24"/>
                <w:szCs w:val="24"/>
              </w:rPr>
            </w:pPr>
            <w:r w:rsidRPr="007E057B">
              <w:rPr>
                <w:rFonts w:ascii="宋体" w:eastAsia="宋体" w:hAnsi="宋体" w:cs="宋体" w:hint="eastAsia"/>
                <w:sz w:val="24"/>
                <w:szCs w:val="24"/>
                <w:lang w:val="zh-TW" w:eastAsia="zh-TW"/>
              </w:rPr>
              <w:t>拟在本工程任职</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pStyle w:val="Aff0"/>
              <w:spacing w:line="360" w:lineRule="auto"/>
              <w:jc w:val="center"/>
              <w:rPr>
                <w:rFonts w:ascii="宋体" w:eastAsia="宋体" w:hAnsi="宋体"/>
                <w:sz w:val="24"/>
                <w:szCs w:val="24"/>
              </w:rPr>
            </w:pPr>
            <w:r w:rsidRPr="007E057B">
              <w:rPr>
                <w:rFonts w:ascii="宋体" w:eastAsia="宋体" w:hAnsi="宋体" w:cs="宋体" w:hint="eastAsia"/>
                <w:sz w:val="24"/>
                <w:szCs w:val="24"/>
                <w:lang w:val="zh-TW" w:eastAsia="zh-TW"/>
              </w:rPr>
              <w:t>项目</w:t>
            </w:r>
            <w:r w:rsidRPr="007E057B">
              <w:rPr>
                <w:rFonts w:ascii="宋体" w:eastAsia="宋体" w:hAnsi="宋体" w:cs="宋体" w:hint="eastAsia"/>
                <w:sz w:val="24"/>
                <w:szCs w:val="24"/>
              </w:rPr>
              <w:t>负责人</w:t>
            </w:r>
          </w:p>
        </w:tc>
      </w:tr>
      <w:tr w:rsidR="008328BF" w:rsidRPr="007E057B" w:rsidTr="008328BF">
        <w:trPr>
          <w:trHeight w:val="310"/>
        </w:trPr>
        <w:tc>
          <w:tcPr>
            <w:tcW w:w="3261"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328BF" w:rsidRPr="007E057B" w:rsidRDefault="008328BF" w:rsidP="007E057B">
            <w:pPr>
              <w:pStyle w:val="Aff0"/>
              <w:spacing w:line="360" w:lineRule="auto"/>
              <w:jc w:val="center"/>
              <w:rPr>
                <w:rFonts w:ascii="宋体" w:eastAsia="宋体" w:hAnsi="宋体"/>
                <w:sz w:val="24"/>
                <w:szCs w:val="24"/>
              </w:rPr>
            </w:pPr>
            <w:r w:rsidRPr="007E057B">
              <w:rPr>
                <w:rFonts w:ascii="宋体" w:eastAsia="宋体" w:hAnsi="宋体" w:cs="宋体" w:hint="eastAsia"/>
                <w:sz w:val="24"/>
                <w:szCs w:val="24"/>
                <w:lang w:val="zh-TW" w:eastAsia="zh-TW"/>
              </w:rPr>
              <w:t>执业资格等级</w:t>
            </w:r>
          </w:p>
        </w:tc>
        <w:tc>
          <w:tcPr>
            <w:tcW w:w="5244"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328BF" w:rsidRPr="007E057B" w:rsidRDefault="008328BF" w:rsidP="008328BF">
            <w:pPr>
              <w:spacing w:line="360" w:lineRule="auto"/>
              <w:rPr>
                <w:rFonts w:ascii="宋体" w:hAnsi="宋体"/>
                <w:color w:val="000000"/>
                <w:sz w:val="24"/>
              </w:rPr>
            </w:pPr>
            <w:r w:rsidRPr="007E057B">
              <w:rPr>
                <w:rFonts w:ascii="宋体" w:hAnsi="宋体" w:cs="宋体" w:hint="eastAsia"/>
                <w:sz w:val="24"/>
                <w:lang w:val="zh-TW" w:eastAsia="zh-TW"/>
              </w:rPr>
              <w:t xml:space="preserve">     </w:t>
            </w:r>
          </w:p>
        </w:tc>
      </w:tr>
      <w:tr w:rsidR="007E057B" w:rsidRPr="007E057B" w:rsidTr="008328BF">
        <w:trPr>
          <w:trHeight w:val="310"/>
        </w:trPr>
        <w:tc>
          <w:tcPr>
            <w:tcW w:w="3261"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8328BF">
            <w:pPr>
              <w:pStyle w:val="Aff0"/>
              <w:spacing w:line="360" w:lineRule="auto"/>
              <w:jc w:val="center"/>
              <w:rPr>
                <w:rFonts w:ascii="宋体" w:eastAsia="宋体" w:hAnsi="宋体"/>
                <w:sz w:val="24"/>
                <w:szCs w:val="24"/>
              </w:rPr>
            </w:pPr>
            <w:r w:rsidRPr="007E057B">
              <w:rPr>
                <w:rFonts w:ascii="宋体" w:eastAsia="宋体" w:hAnsi="宋体" w:cs="宋体" w:hint="eastAsia"/>
                <w:sz w:val="24"/>
                <w:szCs w:val="24"/>
                <w:lang w:val="zh-TW" w:eastAsia="zh-TW"/>
              </w:rPr>
              <w:t>安全生产考核合格证书</w:t>
            </w:r>
          </w:p>
        </w:tc>
        <w:tc>
          <w:tcPr>
            <w:tcW w:w="5244"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r>
      <w:tr w:rsidR="007E057B" w:rsidRPr="007E057B" w:rsidTr="008328BF">
        <w:trPr>
          <w:trHeight w:val="310"/>
        </w:trPr>
        <w:tc>
          <w:tcPr>
            <w:tcW w:w="10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pStyle w:val="Aff0"/>
              <w:spacing w:line="360" w:lineRule="auto"/>
              <w:jc w:val="center"/>
              <w:rPr>
                <w:rFonts w:ascii="宋体" w:eastAsia="宋体" w:hAnsi="宋体"/>
                <w:sz w:val="24"/>
                <w:szCs w:val="24"/>
              </w:rPr>
            </w:pPr>
            <w:r w:rsidRPr="007E057B">
              <w:rPr>
                <w:rFonts w:ascii="宋体" w:eastAsia="宋体" w:hAnsi="宋体" w:cs="宋体" w:hint="eastAsia"/>
                <w:sz w:val="24"/>
                <w:szCs w:val="24"/>
                <w:lang w:val="zh-TW" w:eastAsia="zh-TW"/>
              </w:rPr>
              <w:t>毕业学校</w:t>
            </w:r>
          </w:p>
        </w:tc>
        <w:tc>
          <w:tcPr>
            <w:tcW w:w="7413"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pStyle w:val="Aff0"/>
              <w:spacing w:line="360" w:lineRule="auto"/>
              <w:ind w:firstLine="840"/>
              <w:rPr>
                <w:rFonts w:ascii="宋体" w:eastAsia="宋体" w:hAnsi="宋体"/>
                <w:sz w:val="24"/>
                <w:szCs w:val="24"/>
              </w:rPr>
            </w:pPr>
            <w:r w:rsidRPr="007E057B">
              <w:rPr>
                <w:rFonts w:ascii="宋体" w:eastAsia="宋体" w:hAnsi="宋体" w:cs="宋体" w:hint="eastAsia"/>
                <w:sz w:val="24"/>
                <w:szCs w:val="24"/>
                <w:lang w:val="zh-TW" w:eastAsia="zh-TW"/>
              </w:rPr>
              <w:t>年毕业于                  学校            专业</w:t>
            </w:r>
          </w:p>
        </w:tc>
      </w:tr>
      <w:tr w:rsidR="007E057B" w:rsidRPr="007E057B" w:rsidTr="008328BF">
        <w:trPr>
          <w:trHeight w:val="310"/>
        </w:trPr>
        <w:tc>
          <w:tcPr>
            <w:tcW w:w="8505"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pStyle w:val="Aff0"/>
              <w:spacing w:line="360" w:lineRule="auto"/>
              <w:jc w:val="center"/>
              <w:rPr>
                <w:rFonts w:ascii="宋体" w:eastAsia="宋体" w:hAnsi="宋体"/>
                <w:sz w:val="24"/>
                <w:szCs w:val="24"/>
              </w:rPr>
            </w:pPr>
            <w:r w:rsidRPr="007E057B">
              <w:rPr>
                <w:rFonts w:ascii="宋体" w:eastAsia="宋体" w:hAnsi="宋体" w:cs="宋体" w:hint="eastAsia"/>
                <w:sz w:val="24"/>
                <w:szCs w:val="24"/>
                <w:lang w:val="zh-TW" w:eastAsia="zh-TW"/>
              </w:rPr>
              <w:t>主要工作经历</w:t>
            </w:r>
          </w:p>
        </w:tc>
      </w:tr>
      <w:tr w:rsidR="007E057B" w:rsidRPr="007E057B" w:rsidTr="008328BF">
        <w:trPr>
          <w:trHeight w:val="310"/>
        </w:trPr>
        <w:tc>
          <w:tcPr>
            <w:tcW w:w="10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pStyle w:val="Aff0"/>
              <w:spacing w:line="360" w:lineRule="auto"/>
              <w:jc w:val="center"/>
              <w:rPr>
                <w:rFonts w:ascii="宋体" w:eastAsia="宋体" w:hAnsi="宋体"/>
                <w:sz w:val="24"/>
                <w:szCs w:val="24"/>
              </w:rPr>
            </w:pPr>
            <w:r w:rsidRPr="007E057B">
              <w:rPr>
                <w:rFonts w:ascii="宋体" w:eastAsia="宋体" w:hAnsi="宋体" w:cs="宋体" w:hint="eastAsia"/>
                <w:sz w:val="24"/>
                <w:szCs w:val="24"/>
                <w:lang w:val="zh-TW" w:eastAsia="zh-TW"/>
              </w:rPr>
              <w:t>时  间</w:t>
            </w:r>
          </w:p>
        </w:tc>
        <w:tc>
          <w:tcPr>
            <w:tcW w:w="3444"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pStyle w:val="Aff0"/>
              <w:spacing w:line="360" w:lineRule="auto"/>
              <w:jc w:val="center"/>
              <w:rPr>
                <w:rFonts w:ascii="宋体" w:eastAsia="宋体" w:hAnsi="宋体"/>
                <w:sz w:val="24"/>
                <w:szCs w:val="24"/>
              </w:rPr>
            </w:pPr>
            <w:r w:rsidRPr="007E057B">
              <w:rPr>
                <w:rFonts w:ascii="宋体" w:eastAsia="宋体" w:hAnsi="宋体" w:cs="宋体" w:hint="eastAsia"/>
                <w:sz w:val="24"/>
                <w:szCs w:val="24"/>
                <w:lang w:val="zh-TW" w:eastAsia="zh-TW"/>
              </w:rPr>
              <w:t>参加过的类似项目名称</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pStyle w:val="Aff0"/>
              <w:spacing w:line="360" w:lineRule="auto"/>
              <w:jc w:val="center"/>
              <w:rPr>
                <w:rFonts w:ascii="宋体" w:eastAsia="宋体" w:hAnsi="宋体"/>
                <w:sz w:val="24"/>
                <w:szCs w:val="24"/>
              </w:rPr>
            </w:pPr>
            <w:r w:rsidRPr="007E057B">
              <w:rPr>
                <w:rFonts w:ascii="宋体" w:eastAsia="宋体" w:hAnsi="宋体" w:cs="宋体" w:hint="eastAsia"/>
                <w:sz w:val="24"/>
                <w:szCs w:val="24"/>
                <w:lang w:val="zh-TW" w:eastAsia="zh-TW"/>
              </w:rPr>
              <w:t>工程概况说明</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pStyle w:val="Aff0"/>
              <w:spacing w:line="360" w:lineRule="auto"/>
              <w:jc w:val="center"/>
              <w:rPr>
                <w:rFonts w:ascii="宋体" w:eastAsia="宋体" w:hAnsi="宋体"/>
                <w:sz w:val="24"/>
                <w:szCs w:val="24"/>
              </w:rPr>
            </w:pPr>
            <w:r w:rsidRPr="007E057B">
              <w:rPr>
                <w:rFonts w:ascii="宋体" w:eastAsia="宋体" w:hAnsi="宋体" w:cs="宋体" w:hint="eastAsia"/>
                <w:sz w:val="24"/>
                <w:szCs w:val="24"/>
                <w:lang w:val="zh-TW" w:eastAsia="zh-TW"/>
              </w:rPr>
              <w:t>发包人及联系电话</w:t>
            </w:r>
          </w:p>
        </w:tc>
      </w:tr>
      <w:tr w:rsidR="007E057B" w:rsidRPr="007E057B" w:rsidTr="008328BF">
        <w:trPr>
          <w:trHeight w:val="520"/>
        </w:trPr>
        <w:tc>
          <w:tcPr>
            <w:tcW w:w="10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0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r>
      <w:tr w:rsidR="007E057B" w:rsidRPr="007E057B" w:rsidTr="008328BF">
        <w:trPr>
          <w:trHeight w:val="520"/>
        </w:trPr>
        <w:tc>
          <w:tcPr>
            <w:tcW w:w="10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0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r>
      <w:tr w:rsidR="007E057B" w:rsidRPr="007E057B" w:rsidTr="008328BF">
        <w:trPr>
          <w:trHeight w:val="520"/>
        </w:trPr>
        <w:tc>
          <w:tcPr>
            <w:tcW w:w="10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0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r>
      <w:tr w:rsidR="007E057B" w:rsidRPr="007E057B" w:rsidTr="008328BF">
        <w:trPr>
          <w:trHeight w:val="520"/>
        </w:trPr>
        <w:tc>
          <w:tcPr>
            <w:tcW w:w="10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0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r>
      <w:tr w:rsidR="007E057B" w:rsidRPr="007E057B" w:rsidTr="008328BF">
        <w:trPr>
          <w:trHeight w:val="520"/>
        </w:trPr>
        <w:tc>
          <w:tcPr>
            <w:tcW w:w="10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0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r>
      <w:tr w:rsidR="007E057B" w:rsidRPr="007E057B" w:rsidTr="008328BF">
        <w:trPr>
          <w:trHeight w:val="520"/>
        </w:trPr>
        <w:tc>
          <w:tcPr>
            <w:tcW w:w="10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0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r>
      <w:tr w:rsidR="007E057B" w:rsidRPr="007E057B" w:rsidTr="008328BF">
        <w:trPr>
          <w:trHeight w:val="520"/>
        </w:trPr>
        <w:tc>
          <w:tcPr>
            <w:tcW w:w="10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0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r>
      <w:tr w:rsidR="007E057B" w:rsidRPr="007E057B" w:rsidTr="008328BF">
        <w:trPr>
          <w:trHeight w:val="520"/>
        </w:trPr>
        <w:tc>
          <w:tcPr>
            <w:tcW w:w="10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0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r>
      <w:tr w:rsidR="007E057B" w:rsidRPr="007E057B" w:rsidTr="008328BF">
        <w:trPr>
          <w:trHeight w:val="520"/>
        </w:trPr>
        <w:tc>
          <w:tcPr>
            <w:tcW w:w="10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0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r>
      <w:tr w:rsidR="007E057B" w:rsidRPr="007E057B" w:rsidTr="008328BF">
        <w:trPr>
          <w:trHeight w:val="520"/>
        </w:trPr>
        <w:tc>
          <w:tcPr>
            <w:tcW w:w="10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0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spacing w:line="360" w:lineRule="auto"/>
              <w:rPr>
                <w:rFonts w:ascii="宋体" w:hAnsi="宋体"/>
                <w:color w:val="000000"/>
                <w:sz w:val="24"/>
              </w:rPr>
            </w:pPr>
          </w:p>
        </w:tc>
      </w:tr>
    </w:tbl>
    <w:p w:rsidR="007E057B" w:rsidRPr="007E057B" w:rsidRDefault="007E057B" w:rsidP="007E057B">
      <w:pPr>
        <w:pStyle w:val="Aff0"/>
        <w:spacing w:line="360" w:lineRule="auto"/>
        <w:ind w:left="108" w:hanging="108"/>
        <w:rPr>
          <w:rFonts w:ascii="宋体" w:eastAsia="宋体" w:hAnsi="宋体" w:cs="宋体"/>
          <w:sz w:val="24"/>
          <w:szCs w:val="24"/>
          <w:lang w:val="zh-TW" w:eastAsia="zh-TW"/>
        </w:rPr>
      </w:pPr>
    </w:p>
    <w:p w:rsidR="007E057B" w:rsidRPr="007E057B" w:rsidRDefault="007E057B" w:rsidP="007E057B">
      <w:pPr>
        <w:pStyle w:val="Aff0"/>
        <w:spacing w:line="360" w:lineRule="auto"/>
        <w:rPr>
          <w:rFonts w:ascii="宋体" w:eastAsia="宋体" w:hAnsi="宋体" w:cs="黑体"/>
          <w:sz w:val="24"/>
          <w:szCs w:val="24"/>
        </w:rPr>
      </w:pPr>
      <w:r w:rsidRPr="007E057B">
        <w:rPr>
          <w:rFonts w:ascii="宋体" w:eastAsia="宋体" w:hAnsi="宋体" w:cs="宋体"/>
          <w:sz w:val="24"/>
          <w:szCs w:val="24"/>
        </w:rPr>
        <w:br w:type="page"/>
      </w:r>
      <w:bookmarkStart w:id="622" w:name="_Toc14807"/>
      <w:bookmarkStart w:id="623" w:name="_Toc18154"/>
      <w:r w:rsidRPr="007E057B">
        <w:rPr>
          <w:rFonts w:ascii="宋体" w:eastAsia="宋体" w:hAnsi="宋体" w:cs="黑体"/>
          <w:sz w:val="24"/>
          <w:szCs w:val="24"/>
          <w:lang w:val="zh-TW" w:eastAsia="zh-TW"/>
        </w:rPr>
        <w:lastRenderedPageBreak/>
        <w:t>附</w:t>
      </w:r>
      <w:r w:rsidRPr="007E057B">
        <w:rPr>
          <w:rFonts w:ascii="宋体" w:eastAsia="宋体" w:hAnsi="宋体" w:cs="黑体"/>
          <w:sz w:val="24"/>
          <w:szCs w:val="24"/>
        </w:rPr>
        <w:t>2</w:t>
      </w:r>
      <w:r w:rsidRPr="007E057B">
        <w:rPr>
          <w:rFonts w:ascii="宋体" w:eastAsia="宋体" w:hAnsi="宋体" w:cs="黑体"/>
          <w:sz w:val="24"/>
          <w:szCs w:val="24"/>
          <w:lang w:val="zh-TW" w:eastAsia="zh-TW"/>
        </w:rPr>
        <w:t>：主要项目管理人员简历表</w:t>
      </w:r>
      <w:bookmarkEnd w:id="622"/>
      <w:bookmarkEnd w:id="623"/>
    </w:p>
    <w:tbl>
      <w:tblPr>
        <w:tblW w:w="8799" w:type="dxa"/>
        <w:tblInd w:w="49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firstRow="1" w:lastRow="0" w:firstColumn="1" w:lastColumn="0" w:noHBand="0" w:noVBand="1"/>
      </w:tblPr>
      <w:tblGrid>
        <w:gridCol w:w="2562"/>
        <w:gridCol w:w="1862"/>
        <w:gridCol w:w="1682"/>
        <w:gridCol w:w="2693"/>
      </w:tblGrid>
      <w:tr w:rsidR="007E057B" w:rsidRPr="007E057B" w:rsidTr="00F8510F">
        <w:trPr>
          <w:trHeight w:val="629"/>
        </w:trPr>
        <w:tc>
          <w:tcPr>
            <w:tcW w:w="2562"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tcPr>
          <w:p w:rsidR="007E057B" w:rsidRPr="007E057B" w:rsidRDefault="007E057B" w:rsidP="007E057B">
            <w:pPr>
              <w:pStyle w:val="Aff0"/>
              <w:spacing w:line="360" w:lineRule="auto"/>
              <w:ind w:firstLine="630"/>
              <w:rPr>
                <w:rFonts w:ascii="宋体" w:eastAsia="宋体" w:hAnsi="宋体"/>
                <w:sz w:val="24"/>
                <w:szCs w:val="24"/>
              </w:rPr>
            </w:pPr>
            <w:r w:rsidRPr="007E057B">
              <w:rPr>
                <w:rFonts w:ascii="宋体" w:eastAsia="宋体" w:hAnsi="宋体" w:cs="宋体" w:hint="eastAsia"/>
                <w:sz w:val="24"/>
                <w:szCs w:val="24"/>
                <w:lang w:val="zh-TW" w:eastAsia="zh-TW"/>
              </w:rPr>
              <w:t>岗位名称</w:t>
            </w:r>
          </w:p>
        </w:tc>
        <w:tc>
          <w:tcPr>
            <w:tcW w:w="6237" w:type="dxa"/>
            <w:gridSpan w:val="3"/>
            <w:tcBorders>
              <w:top w:val="single" w:sz="4" w:space="0" w:color="000000"/>
              <w:left w:val="single" w:sz="4" w:space="0" w:color="auto"/>
              <w:bottom w:val="single" w:sz="4" w:space="0" w:color="000000"/>
              <w:right w:val="single" w:sz="4" w:space="0" w:color="000000"/>
            </w:tcBorders>
            <w:tcMar>
              <w:top w:w="80" w:type="dxa"/>
              <w:left w:w="80" w:type="dxa"/>
              <w:bottom w:w="80" w:type="dxa"/>
              <w:right w:w="80" w:type="dxa"/>
            </w:tcMar>
          </w:tcPr>
          <w:p w:rsidR="007E057B" w:rsidRPr="007E057B" w:rsidRDefault="007E057B" w:rsidP="007E057B">
            <w:pPr>
              <w:pStyle w:val="Aff0"/>
              <w:spacing w:line="360" w:lineRule="auto"/>
              <w:ind w:firstLine="630"/>
              <w:rPr>
                <w:rFonts w:ascii="宋体" w:eastAsia="宋体" w:hAnsi="宋体" w:cs="宋体"/>
                <w:sz w:val="24"/>
                <w:szCs w:val="24"/>
                <w:lang w:val="zh-TW" w:eastAsia="zh-TW"/>
              </w:rPr>
            </w:pPr>
          </w:p>
        </w:tc>
      </w:tr>
      <w:tr w:rsidR="007E057B" w:rsidRPr="007E057B" w:rsidTr="00F8510F">
        <w:trPr>
          <w:trHeight w:val="629"/>
        </w:trPr>
        <w:tc>
          <w:tcPr>
            <w:tcW w:w="25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057B" w:rsidRPr="007E057B" w:rsidRDefault="007E057B" w:rsidP="007E057B">
            <w:pPr>
              <w:pStyle w:val="Aff0"/>
              <w:spacing w:line="360" w:lineRule="auto"/>
              <w:ind w:firstLine="630"/>
              <w:rPr>
                <w:rFonts w:ascii="宋体" w:eastAsia="宋体" w:hAnsi="宋体"/>
                <w:sz w:val="24"/>
                <w:szCs w:val="24"/>
              </w:rPr>
            </w:pPr>
            <w:r w:rsidRPr="007E057B">
              <w:rPr>
                <w:rFonts w:ascii="宋体" w:eastAsia="宋体" w:hAnsi="宋体" w:cs="宋体" w:hint="eastAsia"/>
                <w:sz w:val="24"/>
                <w:szCs w:val="24"/>
                <w:lang w:val="zh-TW" w:eastAsia="zh-TW"/>
              </w:rPr>
              <w:t>姓    名</w:t>
            </w:r>
          </w:p>
        </w:tc>
        <w:tc>
          <w:tcPr>
            <w:tcW w:w="18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057B" w:rsidRPr="007E057B" w:rsidRDefault="007E057B" w:rsidP="007E057B">
            <w:pPr>
              <w:spacing w:line="360" w:lineRule="auto"/>
              <w:rPr>
                <w:rFonts w:ascii="宋体" w:hAnsi="宋体"/>
                <w:color w:val="000000"/>
                <w:sz w:val="24"/>
              </w:rPr>
            </w:pPr>
          </w:p>
        </w:tc>
        <w:tc>
          <w:tcPr>
            <w:tcW w:w="1682" w:type="dxa"/>
            <w:tcBorders>
              <w:top w:val="single" w:sz="4" w:space="0" w:color="000000"/>
              <w:left w:val="single" w:sz="4" w:space="0" w:color="000000"/>
              <w:bottom w:val="single" w:sz="4" w:space="0" w:color="000000"/>
              <w:right w:val="single" w:sz="4" w:space="0" w:color="000000"/>
            </w:tcBorders>
            <w:tcMar>
              <w:top w:w="80" w:type="dxa"/>
              <w:left w:w="137" w:type="dxa"/>
              <w:bottom w:w="80" w:type="dxa"/>
              <w:right w:w="80" w:type="dxa"/>
            </w:tcMar>
          </w:tcPr>
          <w:p w:rsidR="007E057B" w:rsidRPr="007E057B" w:rsidRDefault="007E057B" w:rsidP="007E057B">
            <w:pPr>
              <w:pStyle w:val="Aff0"/>
              <w:spacing w:line="360" w:lineRule="auto"/>
              <w:ind w:left="57"/>
              <w:rPr>
                <w:rFonts w:ascii="宋体" w:eastAsia="宋体" w:hAnsi="宋体"/>
                <w:sz w:val="24"/>
                <w:szCs w:val="24"/>
              </w:rPr>
            </w:pPr>
            <w:r w:rsidRPr="007E057B">
              <w:rPr>
                <w:rFonts w:ascii="宋体" w:eastAsia="宋体" w:hAnsi="宋体" w:cs="宋体" w:hint="eastAsia"/>
                <w:sz w:val="24"/>
                <w:szCs w:val="24"/>
                <w:lang w:val="zh-TW" w:eastAsia="zh-TW"/>
              </w:rPr>
              <w:t>年   龄</w:t>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057B" w:rsidRPr="007E057B" w:rsidRDefault="007E057B" w:rsidP="007E057B">
            <w:pPr>
              <w:spacing w:line="360" w:lineRule="auto"/>
              <w:rPr>
                <w:rFonts w:ascii="宋体" w:hAnsi="宋体"/>
                <w:color w:val="000000"/>
                <w:sz w:val="24"/>
              </w:rPr>
            </w:pPr>
          </w:p>
        </w:tc>
      </w:tr>
      <w:tr w:rsidR="007E057B" w:rsidRPr="007E057B" w:rsidTr="00F8510F">
        <w:trPr>
          <w:trHeight w:val="629"/>
        </w:trPr>
        <w:tc>
          <w:tcPr>
            <w:tcW w:w="25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057B" w:rsidRPr="007E057B" w:rsidRDefault="007E057B" w:rsidP="007E057B">
            <w:pPr>
              <w:pStyle w:val="Aff0"/>
              <w:spacing w:line="360" w:lineRule="auto"/>
              <w:ind w:firstLine="630"/>
              <w:rPr>
                <w:rFonts w:ascii="宋体" w:eastAsia="宋体" w:hAnsi="宋体"/>
                <w:sz w:val="24"/>
                <w:szCs w:val="24"/>
              </w:rPr>
            </w:pPr>
            <w:r w:rsidRPr="007E057B">
              <w:rPr>
                <w:rFonts w:ascii="宋体" w:eastAsia="宋体" w:hAnsi="宋体" w:cs="宋体" w:hint="eastAsia"/>
                <w:sz w:val="24"/>
                <w:szCs w:val="24"/>
                <w:lang w:val="zh-TW" w:eastAsia="zh-TW"/>
              </w:rPr>
              <w:t>性    别</w:t>
            </w:r>
          </w:p>
        </w:tc>
        <w:tc>
          <w:tcPr>
            <w:tcW w:w="18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057B" w:rsidRPr="007E057B" w:rsidRDefault="007E057B" w:rsidP="007E057B">
            <w:pPr>
              <w:spacing w:line="360" w:lineRule="auto"/>
              <w:rPr>
                <w:rFonts w:ascii="宋体" w:hAnsi="宋体"/>
                <w:color w:val="000000"/>
                <w:sz w:val="24"/>
              </w:rPr>
            </w:pPr>
          </w:p>
        </w:tc>
        <w:tc>
          <w:tcPr>
            <w:tcW w:w="1682" w:type="dxa"/>
            <w:tcBorders>
              <w:top w:val="single" w:sz="4" w:space="0" w:color="000000"/>
              <w:left w:val="single" w:sz="4" w:space="0" w:color="000000"/>
              <w:bottom w:val="single" w:sz="4" w:space="0" w:color="000000"/>
              <w:right w:val="single" w:sz="4" w:space="0" w:color="000000"/>
            </w:tcBorders>
            <w:tcMar>
              <w:top w:w="80" w:type="dxa"/>
              <w:left w:w="137" w:type="dxa"/>
              <w:bottom w:w="80" w:type="dxa"/>
              <w:right w:w="80" w:type="dxa"/>
            </w:tcMar>
          </w:tcPr>
          <w:p w:rsidR="007E057B" w:rsidRPr="007E057B" w:rsidRDefault="007E057B" w:rsidP="007E057B">
            <w:pPr>
              <w:pStyle w:val="Aff0"/>
              <w:spacing w:line="360" w:lineRule="auto"/>
              <w:ind w:left="57"/>
              <w:rPr>
                <w:rFonts w:ascii="宋体" w:eastAsia="宋体" w:hAnsi="宋体"/>
                <w:sz w:val="24"/>
                <w:szCs w:val="24"/>
              </w:rPr>
            </w:pPr>
            <w:r w:rsidRPr="007E057B">
              <w:rPr>
                <w:rFonts w:ascii="宋体" w:eastAsia="宋体" w:hAnsi="宋体" w:cs="宋体" w:hint="eastAsia"/>
                <w:sz w:val="24"/>
                <w:szCs w:val="24"/>
                <w:lang w:val="zh-TW" w:eastAsia="zh-TW"/>
              </w:rPr>
              <w:t>毕业学校</w:t>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057B" w:rsidRPr="007E057B" w:rsidRDefault="007E057B" w:rsidP="007E057B">
            <w:pPr>
              <w:spacing w:line="360" w:lineRule="auto"/>
              <w:rPr>
                <w:rFonts w:ascii="宋体" w:hAnsi="宋体"/>
                <w:color w:val="000000"/>
                <w:sz w:val="24"/>
              </w:rPr>
            </w:pPr>
          </w:p>
        </w:tc>
      </w:tr>
      <w:tr w:rsidR="007E057B" w:rsidRPr="007E057B" w:rsidTr="00F8510F">
        <w:trPr>
          <w:trHeight w:val="629"/>
        </w:trPr>
        <w:tc>
          <w:tcPr>
            <w:tcW w:w="25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057B" w:rsidRPr="007E057B" w:rsidRDefault="007E057B" w:rsidP="007E057B">
            <w:pPr>
              <w:pStyle w:val="Aff0"/>
              <w:spacing w:line="360" w:lineRule="auto"/>
              <w:ind w:firstLine="630"/>
              <w:rPr>
                <w:rFonts w:ascii="宋体" w:eastAsia="宋体" w:hAnsi="宋体"/>
                <w:sz w:val="24"/>
                <w:szCs w:val="24"/>
              </w:rPr>
            </w:pPr>
            <w:r w:rsidRPr="007E057B">
              <w:rPr>
                <w:rFonts w:ascii="宋体" w:eastAsia="宋体" w:hAnsi="宋体" w:cs="宋体" w:hint="eastAsia"/>
                <w:sz w:val="24"/>
                <w:szCs w:val="24"/>
                <w:lang w:val="zh-TW" w:eastAsia="zh-TW"/>
              </w:rPr>
              <w:t>学历和专业</w:t>
            </w:r>
          </w:p>
        </w:tc>
        <w:tc>
          <w:tcPr>
            <w:tcW w:w="18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057B" w:rsidRPr="007E057B" w:rsidRDefault="007E057B" w:rsidP="007E057B">
            <w:pPr>
              <w:spacing w:line="360" w:lineRule="auto"/>
              <w:rPr>
                <w:rFonts w:ascii="宋体" w:hAnsi="宋体"/>
                <w:color w:val="000000"/>
                <w:sz w:val="24"/>
              </w:rPr>
            </w:pPr>
          </w:p>
        </w:tc>
        <w:tc>
          <w:tcPr>
            <w:tcW w:w="1682" w:type="dxa"/>
            <w:tcBorders>
              <w:top w:val="single" w:sz="4" w:space="0" w:color="000000"/>
              <w:left w:val="single" w:sz="4" w:space="0" w:color="000000"/>
              <w:bottom w:val="single" w:sz="4" w:space="0" w:color="000000"/>
              <w:right w:val="single" w:sz="4" w:space="0" w:color="000000"/>
            </w:tcBorders>
            <w:tcMar>
              <w:top w:w="80" w:type="dxa"/>
              <w:left w:w="137" w:type="dxa"/>
              <w:bottom w:w="80" w:type="dxa"/>
              <w:right w:w="80" w:type="dxa"/>
            </w:tcMar>
          </w:tcPr>
          <w:p w:rsidR="007E057B" w:rsidRPr="007E057B" w:rsidRDefault="007E057B" w:rsidP="007E057B">
            <w:pPr>
              <w:pStyle w:val="Aff0"/>
              <w:spacing w:line="360" w:lineRule="auto"/>
              <w:ind w:left="57"/>
              <w:rPr>
                <w:rFonts w:ascii="宋体" w:eastAsia="宋体" w:hAnsi="宋体"/>
                <w:sz w:val="24"/>
                <w:szCs w:val="24"/>
              </w:rPr>
            </w:pPr>
            <w:r w:rsidRPr="007E057B">
              <w:rPr>
                <w:rFonts w:ascii="宋体" w:eastAsia="宋体" w:hAnsi="宋体" w:cs="宋体" w:hint="eastAsia"/>
                <w:sz w:val="24"/>
                <w:szCs w:val="24"/>
                <w:lang w:val="zh-TW" w:eastAsia="zh-TW"/>
              </w:rPr>
              <w:t>毕业时间</w:t>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057B" w:rsidRPr="007E057B" w:rsidRDefault="007E057B" w:rsidP="007E057B">
            <w:pPr>
              <w:spacing w:line="360" w:lineRule="auto"/>
              <w:rPr>
                <w:rFonts w:ascii="宋体" w:hAnsi="宋体"/>
                <w:color w:val="000000"/>
                <w:sz w:val="24"/>
              </w:rPr>
            </w:pPr>
          </w:p>
        </w:tc>
      </w:tr>
      <w:tr w:rsidR="007E057B" w:rsidRPr="007E057B" w:rsidTr="00F8510F">
        <w:trPr>
          <w:trHeight w:val="629"/>
        </w:trPr>
        <w:tc>
          <w:tcPr>
            <w:tcW w:w="25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057B" w:rsidRPr="007E057B" w:rsidRDefault="007E057B" w:rsidP="007E057B">
            <w:pPr>
              <w:pStyle w:val="Aff0"/>
              <w:spacing w:line="360" w:lineRule="auto"/>
              <w:ind w:firstLine="420"/>
              <w:rPr>
                <w:rFonts w:ascii="宋体" w:eastAsia="宋体" w:hAnsi="宋体"/>
                <w:sz w:val="24"/>
                <w:szCs w:val="24"/>
              </w:rPr>
            </w:pPr>
            <w:r w:rsidRPr="007E057B">
              <w:rPr>
                <w:rFonts w:ascii="宋体" w:eastAsia="宋体" w:hAnsi="宋体" w:cs="宋体" w:hint="eastAsia"/>
                <w:sz w:val="24"/>
                <w:szCs w:val="24"/>
                <w:lang w:val="zh-TW" w:eastAsia="zh-TW"/>
              </w:rPr>
              <w:t>拥有的执业资格</w:t>
            </w:r>
          </w:p>
        </w:tc>
        <w:tc>
          <w:tcPr>
            <w:tcW w:w="18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057B" w:rsidRPr="007E057B" w:rsidRDefault="007E057B" w:rsidP="007E057B">
            <w:pPr>
              <w:spacing w:line="360" w:lineRule="auto"/>
              <w:rPr>
                <w:rFonts w:ascii="宋体" w:hAnsi="宋体"/>
                <w:color w:val="000000"/>
                <w:sz w:val="24"/>
              </w:rPr>
            </w:pPr>
          </w:p>
        </w:tc>
        <w:tc>
          <w:tcPr>
            <w:tcW w:w="1682" w:type="dxa"/>
            <w:tcBorders>
              <w:top w:val="single" w:sz="4" w:space="0" w:color="000000"/>
              <w:left w:val="single" w:sz="4" w:space="0" w:color="000000"/>
              <w:bottom w:val="single" w:sz="4" w:space="0" w:color="000000"/>
              <w:right w:val="single" w:sz="4" w:space="0" w:color="000000"/>
            </w:tcBorders>
            <w:tcMar>
              <w:top w:w="80" w:type="dxa"/>
              <w:left w:w="137" w:type="dxa"/>
              <w:bottom w:w="80" w:type="dxa"/>
              <w:right w:w="80" w:type="dxa"/>
            </w:tcMar>
          </w:tcPr>
          <w:p w:rsidR="007E057B" w:rsidRPr="007E057B" w:rsidRDefault="007E057B" w:rsidP="007E057B">
            <w:pPr>
              <w:pStyle w:val="Aff0"/>
              <w:spacing w:line="360" w:lineRule="auto"/>
              <w:ind w:left="57"/>
              <w:rPr>
                <w:rFonts w:ascii="宋体" w:eastAsia="宋体" w:hAnsi="宋体"/>
                <w:sz w:val="24"/>
                <w:szCs w:val="24"/>
              </w:rPr>
            </w:pPr>
            <w:r w:rsidRPr="007E057B">
              <w:rPr>
                <w:rFonts w:ascii="宋体" w:eastAsia="宋体" w:hAnsi="宋体" w:cs="宋体" w:hint="eastAsia"/>
                <w:sz w:val="24"/>
                <w:szCs w:val="24"/>
                <w:lang w:val="zh-TW" w:eastAsia="zh-TW"/>
              </w:rPr>
              <w:t>专业职称</w:t>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057B" w:rsidRPr="007E057B" w:rsidRDefault="007E057B" w:rsidP="007E057B">
            <w:pPr>
              <w:spacing w:line="360" w:lineRule="auto"/>
              <w:rPr>
                <w:rFonts w:ascii="宋体" w:hAnsi="宋体"/>
                <w:color w:val="000000"/>
                <w:sz w:val="24"/>
              </w:rPr>
            </w:pPr>
          </w:p>
        </w:tc>
      </w:tr>
      <w:tr w:rsidR="007E057B" w:rsidRPr="007E057B" w:rsidTr="00F8510F">
        <w:trPr>
          <w:trHeight w:val="575"/>
        </w:trPr>
        <w:tc>
          <w:tcPr>
            <w:tcW w:w="25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057B" w:rsidRPr="007E057B" w:rsidRDefault="007E057B" w:rsidP="007E057B">
            <w:pPr>
              <w:pStyle w:val="Aff0"/>
              <w:spacing w:line="360" w:lineRule="auto"/>
              <w:ind w:firstLine="315"/>
              <w:rPr>
                <w:rFonts w:ascii="宋体" w:eastAsia="宋体" w:hAnsi="宋体"/>
                <w:sz w:val="24"/>
                <w:szCs w:val="24"/>
              </w:rPr>
            </w:pPr>
            <w:r w:rsidRPr="007E057B">
              <w:rPr>
                <w:rFonts w:ascii="宋体" w:eastAsia="宋体" w:hAnsi="宋体" w:cs="宋体" w:hint="eastAsia"/>
                <w:sz w:val="24"/>
                <w:szCs w:val="24"/>
                <w:lang w:val="zh-TW" w:eastAsia="zh-TW"/>
              </w:rPr>
              <w:t>执业资格证书编号</w:t>
            </w:r>
          </w:p>
        </w:tc>
        <w:tc>
          <w:tcPr>
            <w:tcW w:w="18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057B" w:rsidRPr="007E057B" w:rsidRDefault="007E057B" w:rsidP="007E057B">
            <w:pPr>
              <w:spacing w:line="360" w:lineRule="auto"/>
              <w:rPr>
                <w:rFonts w:ascii="宋体" w:hAnsi="宋体"/>
                <w:color w:val="000000"/>
                <w:sz w:val="24"/>
              </w:rPr>
            </w:pPr>
          </w:p>
        </w:tc>
        <w:tc>
          <w:tcPr>
            <w:tcW w:w="1682" w:type="dxa"/>
            <w:tcBorders>
              <w:top w:val="single" w:sz="4" w:space="0" w:color="000000"/>
              <w:left w:val="single" w:sz="4" w:space="0" w:color="000000"/>
              <w:bottom w:val="single" w:sz="4" w:space="0" w:color="000000"/>
              <w:right w:val="single" w:sz="4" w:space="0" w:color="000000"/>
            </w:tcBorders>
            <w:tcMar>
              <w:top w:w="80" w:type="dxa"/>
              <w:left w:w="137" w:type="dxa"/>
              <w:bottom w:w="80" w:type="dxa"/>
              <w:right w:w="80" w:type="dxa"/>
            </w:tcMar>
          </w:tcPr>
          <w:p w:rsidR="007E057B" w:rsidRPr="007E057B" w:rsidRDefault="007E057B" w:rsidP="007E057B">
            <w:pPr>
              <w:pStyle w:val="Aff0"/>
              <w:spacing w:line="360" w:lineRule="auto"/>
              <w:ind w:left="57"/>
              <w:rPr>
                <w:rFonts w:ascii="宋体" w:eastAsia="宋体" w:hAnsi="宋体"/>
                <w:sz w:val="24"/>
                <w:szCs w:val="24"/>
              </w:rPr>
            </w:pPr>
            <w:r w:rsidRPr="007E057B">
              <w:rPr>
                <w:rFonts w:ascii="宋体" w:eastAsia="宋体" w:hAnsi="宋体" w:cs="宋体" w:hint="eastAsia"/>
                <w:sz w:val="24"/>
                <w:szCs w:val="24"/>
                <w:lang w:val="zh-TW" w:eastAsia="zh-TW"/>
              </w:rPr>
              <w:t>工作年限</w:t>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057B" w:rsidRPr="007E057B" w:rsidRDefault="007E057B" w:rsidP="007E057B">
            <w:pPr>
              <w:spacing w:line="360" w:lineRule="auto"/>
              <w:rPr>
                <w:rFonts w:ascii="宋体" w:hAnsi="宋体"/>
                <w:color w:val="000000"/>
                <w:sz w:val="24"/>
              </w:rPr>
            </w:pPr>
          </w:p>
        </w:tc>
      </w:tr>
      <w:tr w:rsidR="007E057B" w:rsidRPr="007E057B" w:rsidTr="00F8510F">
        <w:trPr>
          <w:trHeight w:val="5855"/>
        </w:trPr>
        <w:tc>
          <w:tcPr>
            <w:tcW w:w="25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F8510F" w:rsidRDefault="007E057B" w:rsidP="00F8510F">
            <w:pPr>
              <w:pStyle w:val="Aff0"/>
              <w:spacing w:line="360" w:lineRule="auto"/>
              <w:jc w:val="center"/>
              <w:rPr>
                <w:rFonts w:ascii="宋体" w:eastAsia="宋体" w:hAnsi="宋体" w:cs="宋体"/>
                <w:sz w:val="24"/>
                <w:szCs w:val="24"/>
              </w:rPr>
            </w:pPr>
            <w:r w:rsidRPr="007E057B">
              <w:rPr>
                <w:rFonts w:ascii="宋体" w:eastAsia="宋体" w:hAnsi="宋体" w:cs="宋体" w:hint="eastAsia"/>
                <w:sz w:val="24"/>
                <w:szCs w:val="24"/>
                <w:lang w:val="zh-TW" w:eastAsia="zh-TW"/>
              </w:rPr>
              <w:t>主要工作业绩及担任的主要工作</w:t>
            </w:r>
          </w:p>
        </w:tc>
        <w:tc>
          <w:tcPr>
            <w:tcW w:w="623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E057B" w:rsidRPr="007E057B" w:rsidRDefault="007E057B" w:rsidP="007E057B">
            <w:pPr>
              <w:pStyle w:val="Aff0"/>
              <w:widowControl/>
              <w:spacing w:line="360" w:lineRule="auto"/>
              <w:jc w:val="left"/>
              <w:rPr>
                <w:rFonts w:ascii="宋体" w:eastAsia="宋体" w:hAnsi="宋体" w:cs="宋体"/>
                <w:sz w:val="24"/>
                <w:szCs w:val="24"/>
              </w:rPr>
            </w:pPr>
          </w:p>
          <w:p w:rsidR="007E057B" w:rsidRPr="007E057B" w:rsidRDefault="007E057B" w:rsidP="007E057B">
            <w:pPr>
              <w:pStyle w:val="Aff0"/>
              <w:widowControl/>
              <w:spacing w:line="360" w:lineRule="auto"/>
              <w:jc w:val="left"/>
              <w:rPr>
                <w:rFonts w:ascii="宋体" w:eastAsia="宋体" w:hAnsi="宋体" w:cs="宋体"/>
                <w:sz w:val="24"/>
                <w:szCs w:val="24"/>
              </w:rPr>
            </w:pPr>
          </w:p>
          <w:p w:rsidR="007E057B" w:rsidRPr="007E057B" w:rsidRDefault="007E057B" w:rsidP="007E057B">
            <w:pPr>
              <w:pStyle w:val="Aff0"/>
              <w:widowControl/>
              <w:spacing w:line="360" w:lineRule="auto"/>
              <w:jc w:val="left"/>
              <w:rPr>
                <w:rFonts w:ascii="宋体" w:eastAsia="宋体" w:hAnsi="宋体" w:cs="宋体"/>
                <w:sz w:val="24"/>
                <w:szCs w:val="24"/>
              </w:rPr>
            </w:pPr>
          </w:p>
          <w:p w:rsidR="007E057B" w:rsidRPr="007E057B" w:rsidRDefault="007E057B" w:rsidP="007E057B">
            <w:pPr>
              <w:pStyle w:val="Aff0"/>
              <w:widowControl/>
              <w:spacing w:line="360" w:lineRule="auto"/>
              <w:jc w:val="left"/>
              <w:rPr>
                <w:rFonts w:ascii="宋体" w:eastAsia="宋体" w:hAnsi="宋体" w:cs="宋体"/>
                <w:sz w:val="24"/>
                <w:szCs w:val="24"/>
              </w:rPr>
            </w:pPr>
          </w:p>
          <w:p w:rsidR="007E057B" w:rsidRPr="007E057B" w:rsidRDefault="007E057B" w:rsidP="007E057B">
            <w:pPr>
              <w:pStyle w:val="Aff0"/>
              <w:widowControl/>
              <w:spacing w:line="360" w:lineRule="auto"/>
              <w:jc w:val="left"/>
              <w:rPr>
                <w:rFonts w:ascii="宋体" w:eastAsia="宋体" w:hAnsi="宋体" w:cs="宋体"/>
                <w:sz w:val="24"/>
                <w:szCs w:val="24"/>
              </w:rPr>
            </w:pPr>
          </w:p>
          <w:p w:rsidR="007E057B" w:rsidRPr="007E057B" w:rsidRDefault="007E057B" w:rsidP="007E057B">
            <w:pPr>
              <w:pStyle w:val="Aff0"/>
              <w:widowControl/>
              <w:spacing w:line="360" w:lineRule="auto"/>
              <w:jc w:val="left"/>
              <w:rPr>
                <w:rFonts w:ascii="宋体" w:eastAsia="宋体" w:hAnsi="宋体" w:cs="宋体"/>
                <w:sz w:val="24"/>
                <w:szCs w:val="24"/>
              </w:rPr>
            </w:pPr>
          </w:p>
          <w:p w:rsidR="007E057B" w:rsidRPr="007E057B" w:rsidRDefault="007E057B" w:rsidP="007E057B">
            <w:pPr>
              <w:pStyle w:val="Aff0"/>
              <w:widowControl/>
              <w:spacing w:line="360" w:lineRule="auto"/>
              <w:jc w:val="left"/>
              <w:rPr>
                <w:rFonts w:ascii="宋体" w:eastAsia="宋体" w:hAnsi="宋体" w:cs="宋体"/>
                <w:sz w:val="24"/>
                <w:szCs w:val="24"/>
              </w:rPr>
            </w:pPr>
          </w:p>
          <w:p w:rsidR="007E057B" w:rsidRPr="007E057B" w:rsidRDefault="007E057B" w:rsidP="007E057B">
            <w:pPr>
              <w:pStyle w:val="Aff0"/>
              <w:widowControl/>
              <w:spacing w:line="360" w:lineRule="auto"/>
              <w:jc w:val="left"/>
              <w:rPr>
                <w:rFonts w:ascii="宋体" w:eastAsia="宋体" w:hAnsi="宋体" w:cs="宋体"/>
                <w:sz w:val="24"/>
                <w:szCs w:val="24"/>
              </w:rPr>
            </w:pPr>
          </w:p>
          <w:p w:rsidR="007E057B" w:rsidRPr="007E057B" w:rsidRDefault="007E057B" w:rsidP="007E057B">
            <w:pPr>
              <w:pStyle w:val="Aff0"/>
              <w:widowControl/>
              <w:spacing w:line="360" w:lineRule="auto"/>
              <w:jc w:val="left"/>
              <w:rPr>
                <w:rFonts w:ascii="宋体" w:eastAsia="宋体" w:hAnsi="宋体" w:cs="宋体"/>
                <w:sz w:val="24"/>
                <w:szCs w:val="24"/>
              </w:rPr>
            </w:pPr>
          </w:p>
          <w:p w:rsidR="007E057B" w:rsidRPr="007E057B" w:rsidRDefault="007E057B" w:rsidP="007E057B">
            <w:pPr>
              <w:pStyle w:val="Aff0"/>
              <w:widowControl/>
              <w:spacing w:line="360" w:lineRule="auto"/>
              <w:jc w:val="left"/>
              <w:rPr>
                <w:rFonts w:ascii="宋体" w:eastAsia="宋体" w:hAnsi="宋体" w:cs="宋体"/>
                <w:sz w:val="24"/>
                <w:szCs w:val="24"/>
              </w:rPr>
            </w:pPr>
          </w:p>
          <w:p w:rsidR="007E057B" w:rsidRPr="007E057B" w:rsidRDefault="007E057B" w:rsidP="007E057B">
            <w:pPr>
              <w:pStyle w:val="Aff0"/>
              <w:widowControl/>
              <w:spacing w:line="360" w:lineRule="auto"/>
              <w:jc w:val="left"/>
              <w:rPr>
                <w:rFonts w:ascii="宋体" w:eastAsia="宋体" w:hAnsi="宋体" w:cs="宋体"/>
                <w:sz w:val="24"/>
                <w:szCs w:val="24"/>
              </w:rPr>
            </w:pPr>
          </w:p>
          <w:p w:rsidR="007E057B" w:rsidRPr="007E057B" w:rsidRDefault="007E057B" w:rsidP="007E057B">
            <w:pPr>
              <w:pStyle w:val="Aff0"/>
              <w:widowControl/>
              <w:spacing w:line="360" w:lineRule="auto"/>
              <w:jc w:val="left"/>
              <w:rPr>
                <w:rFonts w:ascii="宋体" w:eastAsia="宋体" w:hAnsi="宋体"/>
                <w:sz w:val="24"/>
                <w:szCs w:val="24"/>
              </w:rPr>
            </w:pPr>
          </w:p>
        </w:tc>
      </w:tr>
    </w:tbl>
    <w:p w:rsidR="007E057B" w:rsidRPr="007E057B" w:rsidRDefault="007E057B" w:rsidP="007E057B">
      <w:pPr>
        <w:pStyle w:val="Aff0"/>
        <w:spacing w:before="120" w:after="240" w:line="360" w:lineRule="auto"/>
        <w:ind w:right="420"/>
        <w:jc w:val="center"/>
        <w:outlineLvl w:val="0"/>
        <w:rPr>
          <w:rFonts w:ascii="宋体" w:eastAsia="宋体" w:hAnsi="宋体" w:cs="宋体"/>
          <w:sz w:val="24"/>
          <w:szCs w:val="24"/>
        </w:rPr>
      </w:pPr>
      <w:r w:rsidRPr="007E057B">
        <w:rPr>
          <w:rFonts w:ascii="宋体" w:eastAsia="宋体" w:hAnsi="宋体" w:cs="宋体"/>
          <w:sz w:val="24"/>
          <w:szCs w:val="24"/>
        </w:rPr>
        <w:br w:type="page"/>
      </w:r>
    </w:p>
    <w:p w:rsidR="001C7DC4" w:rsidRPr="001C7DC4" w:rsidRDefault="001C7DC4" w:rsidP="00355BFD">
      <w:pPr>
        <w:spacing w:beforeLines="100" w:before="240" w:afterLines="100" w:after="240" w:line="360" w:lineRule="auto"/>
        <w:jc w:val="left"/>
        <w:rPr>
          <w:rFonts w:ascii="宋体" w:hAnsi="宋体"/>
          <w:color w:val="000000" w:themeColor="text1"/>
          <w:sz w:val="24"/>
        </w:rPr>
      </w:pPr>
      <w:bookmarkStart w:id="624" w:name="_Toc6652"/>
      <w:bookmarkStart w:id="625" w:name="_Toc26124"/>
      <w:bookmarkEnd w:id="614"/>
      <w:r w:rsidRPr="001C7DC4">
        <w:rPr>
          <w:rFonts w:ascii="宋体" w:hAnsi="宋体" w:hint="eastAsia"/>
          <w:color w:val="000000" w:themeColor="text1"/>
          <w:sz w:val="24"/>
        </w:rPr>
        <w:lastRenderedPageBreak/>
        <w:t>附3：承诺书</w:t>
      </w:r>
    </w:p>
    <w:p w:rsidR="001C7DC4" w:rsidRPr="001C7DC4" w:rsidRDefault="001C7DC4" w:rsidP="00355BFD">
      <w:pPr>
        <w:spacing w:beforeLines="100" w:before="240" w:afterLines="100" w:after="240" w:line="360" w:lineRule="auto"/>
        <w:jc w:val="center"/>
        <w:rPr>
          <w:rFonts w:ascii="宋体" w:hAnsi="宋体"/>
          <w:color w:val="000000" w:themeColor="text1"/>
          <w:sz w:val="24"/>
        </w:rPr>
      </w:pPr>
      <w:r w:rsidRPr="001C7DC4">
        <w:rPr>
          <w:rFonts w:ascii="宋体" w:hAnsi="宋体" w:hint="eastAsia"/>
          <w:color w:val="000000" w:themeColor="text1"/>
          <w:sz w:val="24"/>
        </w:rPr>
        <w:t>承诺书</w:t>
      </w:r>
    </w:p>
    <w:p w:rsidR="001C7DC4" w:rsidRPr="001C7DC4" w:rsidRDefault="001C7DC4" w:rsidP="00355BFD">
      <w:pPr>
        <w:spacing w:beforeLines="100" w:before="240" w:afterLines="100" w:after="240" w:line="360" w:lineRule="auto"/>
        <w:jc w:val="left"/>
        <w:rPr>
          <w:rFonts w:ascii="宋体" w:hAnsi="宋体"/>
          <w:color w:val="000000" w:themeColor="text1"/>
          <w:sz w:val="24"/>
          <w:u w:val="single"/>
        </w:rPr>
      </w:pPr>
      <w:r>
        <w:rPr>
          <w:rFonts w:ascii="宋体" w:hAnsi="宋体" w:hint="eastAsia"/>
          <w:color w:val="000000" w:themeColor="text1"/>
          <w:sz w:val="24"/>
          <w:u w:val="single"/>
        </w:rPr>
        <w:t xml:space="preserve">                          </w:t>
      </w:r>
      <w:r w:rsidRPr="001C7DC4">
        <w:rPr>
          <w:rFonts w:ascii="宋体" w:hAnsi="宋体" w:hint="eastAsia"/>
          <w:color w:val="000000" w:themeColor="text1"/>
          <w:sz w:val="24"/>
        </w:rPr>
        <w:t>（招标人名称</w:t>
      </w:r>
      <w:r>
        <w:rPr>
          <w:rFonts w:ascii="宋体" w:hAnsi="宋体" w:hint="eastAsia"/>
          <w:color w:val="000000" w:themeColor="text1"/>
          <w:sz w:val="24"/>
        </w:rPr>
        <w:t xml:space="preserve"> </w:t>
      </w:r>
      <w:r w:rsidRPr="001C7DC4">
        <w:rPr>
          <w:rFonts w:ascii="宋体" w:hAnsi="宋体" w:hint="eastAsia"/>
          <w:color w:val="000000" w:themeColor="text1"/>
          <w:sz w:val="24"/>
        </w:rPr>
        <w:t>）：</w:t>
      </w:r>
    </w:p>
    <w:p w:rsidR="001C7DC4" w:rsidRPr="001C7DC4" w:rsidRDefault="001C7DC4" w:rsidP="00355BFD">
      <w:pPr>
        <w:spacing w:beforeLines="100" w:before="240" w:afterLines="100" w:after="240" w:line="360" w:lineRule="auto"/>
        <w:ind w:leftChars="100" w:left="210" w:firstLineChars="100" w:firstLine="240"/>
        <w:jc w:val="left"/>
        <w:rPr>
          <w:rFonts w:ascii="宋体" w:hAnsi="宋体"/>
          <w:color w:val="000000" w:themeColor="text1"/>
          <w:sz w:val="24"/>
        </w:rPr>
      </w:pPr>
      <w:r w:rsidRPr="001C7DC4">
        <w:rPr>
          <w:rFonts w:ascii="宋体" w:hAnsi="宋体" w:hint="eastAsia"/>
          <w:color w:val="000000" w:themeColor="text1"/>
          <w:sz w:val="24"/>
        </w:rPr>
        <w:t>我方在此声明，我方拟派往</w:t>
      </w:r>
      <w:r w:rsidRPr="001C7DC4">
        <w:rPr>
          <w:rFonts w:ascii="宋体" w:hAnsi="宋体" w:hint="eastAsia"/>
          <w:color w:val="000000" w:themeColor="text1"/>
          <w:sz w:val="24"/>
          <w:u w:val="single"/>
        </w:rPr>
        <w:t xml:space="preserve">               </w:t>
      </w:r>
      <w:r w:rsidRPr="001C7DC4">
        <w:rPr>
          <w:rFonts w:ascii="宋体" w:hAnsi="宋体" w:hint="eastAsia"/>
          <w:color w:val="000000" w:themeColor="text1"/>
          <w:sz w:val="24"/>
        </w:rPr>
        <w:t>（项目名称）（以下简称“本工程”）的项目经理</w:t>
      </w:r>
      <w:r w:rsidRPr="001C7DC4">
        <w:rPr>
          <w:rFonts w:ascii="宋体" w:hAnsi="宋体" w:hint="eastAsia"/>
          <w:color w:val="000000" w:themeColor="text1"/>
          <w:sz w:val="24"/>
          <w:u w:val="single"/>
        </w:rPr>
        <w:t xml:space="preserve">          </w:t>
      </w:r>
      <w:r w:rsidRPr="001C7DC4">
        <w:rPr>
          <w:rFonts w:ascii="宋体" w:hAnsi="宋体" w:hint="eastAsia"/>
          <w:color w:val="000000" w:themeColor="text1"/>
          <w:sz w:val="24"/>
        </w:rPr>
        <w:t>（项目经理姓名）现阶段没有担任任何在施建设工程项目的项目经理。</w:t>
      </w:r>
    </w:p>
    <w:p w:rsidR="001C7DC4" w:rsidRPr="001C7DC4" w:rsidRDefault="001C7DC4" w:rsidP="00355BFD">
      <w:pPr>
        <w:spacing w:beforeLines="100" w:before="240" w:afterLines="100" w:after="240" w:line="360" w:lineRule="auto"/>
        <w:jc w:val="left"/>
        <w:rPr>
          <w:rFonts w:ascii="宋体" w:hAnsi="宋体"/>
          <w:color w:val="000000" w:themeColor="text1"/>
          <w:sz w:val="24"/>
        </w:rPr>
      </w:pPr>
      <w:r w:rsidRPr="001C7DC4">
        <w:rPr>
          <w:rFonts w:ascii="宋体" w:hAnsi="宋体" w:hint="eastAsia"/>
          <w:color w:val="000000" w:themeColor="text1"/>
          <w:sz w:val="24"/>
        </w:rPr>
        <w:t>我方保证上述信息的真实和准确，并愿意承担因我方就此弄虚作假所引起的一切法律后果。</w:t>
      </w:r>
    </w:p>
    <w:p w:rsidR="001C7DC4" w:rsidRPr="001C7DC4" w:rsidRDefault="001C7DC4" w:rsidP="00355BFD">
      <w:pPr>
        <w:spacing w:beforeLines="100" w:before="240" w:afterLines="100" w:after="240" w:line="360" w:lineRule="auto"/>
        <w:jc w:val="left"/>
        <w:rPr>
          <w:rFonts w:ascii="宋体" w:hAnsi="宋体"/>
          <w:color w:val="000000" w:themeColor="text1"/>
          <w:sz w:val="24"/>
        </w:rPr>
      </w:pPr>
    </w:p>
    <w:p w:rsidR="001C7DC4" w:rsidRPr="001C7DC4" w:rsidRDefault="001C7DC4" w:rsidP="00355BFD">
      <w:pPr>
        <w:spacing w:beforeLines="100" w:before="240" w:afterLines="100" w:after="240" w:line="360" w:lineRule="auto"/>
        <w:jc w:val="left"/>
        <w:rPr>
          <w:rFonts w:ascii="宋体" w:hAnsi="宋体"/>
          <w:color w:val="000000" w:themeColor="text1"/>
          <w:sz w:val="24"/>
        </w:rPr>
      </w:pPr>
      <w:r w:rsidRPr="001C7DC4">
        <w:rPr>
          <w:rFonts w:ascii="宋体" w:hAnsi="宋体" w:hint="eastAsia"/>
          <w:color w:val="000000" w:themeColor="text1"/>
          <w:sz w:val="24"/>
        </w:rPr>
        <w:t>特此承诺！</w:t>
      </w:r>
    </w:p>
    <w:p w:rsidR="001C7DC4" w:rsidRPr="001C7DC4" w:rsidRDefault="001C7DC4" w:rsidP="00355BFD">
      <w:pPr>
        <w:spacing w:beforeLines="100" w:before="240" w:afterLines="100" w:after="240" w:line="360" w:lineRule="auto"/>
        <w:jc w:val="left"/>
        <w:rPr>
          <w:rFonts w:ascii="宋体" w:hAnsi="宋体"/>
          <w:color w:val="000000" w:themeColor="text1"/>
          <w:sz w:val="24"/>
        </w:rPr>
      </w:pPr>
    </w:p>
    <w:p w:rsidR="001C7DC4" w:rsidRPr="001C7DC4" w:rsidRDefault="001C7DC4" w:rsidP="00355BFD">
      <w:pPr>
        <w:spacing w:beforeLines="100" w:before="240" w:afterLines="100" w:after="240" w:line="360" w:lineRule="auto"/>
        <w:rPr>
          <w:rFonts w:ascii="宋体" w:hAnsi="宋体"/>
          <w:color w:val="000000" w:themeColor="text1"/>
          <w:sz w:val="24"/>
        </w:rPr>
      </w:pPr>
    </w:p>
    <w:p w:rsidR="001C7DC4" w:rsidRPr="001C7DC4" w:rsidRDefault="001C7DC4" w:rsidP="00355BFD">
      <w:pPr>
        <w:spacing w:beforeLines="100" w:before="240" w:afterLines="100" w:after="240" w:line="360" w:lineRule="auto"/>
        <w:jc w:val="center"/>
        <w:rPr>
          <w:rFonts w:ascii="宋体" w:hAnsi="宋体"/>
          <w:color w:val="000000" w:themeColor="text1"/>
          <w:sz w:val="24"/>
        </w:rPr>
      </w:pPr>
    </w:p>
    <w:p w:rsidR="001C7DC4" w:rsidRPr="001C7DC4" w:rsidRDefault="001C7DC4" w:rsidP="00355BFD">
      <w:pPr>
        <w:spacing w:beforeLines="100" w:before="240" w:afterLines="100" w:after="240" w:line="360" w:lineRule="auto"/>
        <w:rPr>
          <w:rFonts w:ascii="宋体" w:hAnsi="宋体"/>
          <w:color w:val="000000" w:themeColor="text1"/>
          <w:sz w:val="24"/>
        </w:rPr>
      </w:pPr>
    </w:p>
    <w:p w:rsidR="001C7DC4" w:rsidRPr="001C7DC4" w:rsidRDefault="001C7DC4" w:rsidP="00355BFD">
      <w:pPr>
        <w:spacing w:beforeLines="100" w:before="240" w:afterLines="100" w:after="240" w:line="360" w:lineRule="auto"/>
        <w:ind w:right="420" w:firstLineChars="1750" w:firstLine="4200"/>
        <w:rPr>
          <w:rFonts w:ascii="宋体" w:hAnsi="宋体"/>
          <w:color w:val="000000" w:themeColor="text1"/>
          <w:sz w:val="24"/>
          <w:u w:val="single"/>
        </w:rPr>
      </w:pPr>
      <w:r w:rsidRPr="001C7DC4">
        <w:rPr>
          <w:rFonts w:ascii="宋体" w:hAnsi="宋体" w:hint="eastAsia"/>
          <w:color w:val="000000" w:themeColor="text1"/>
          <w:sz w:val="24"/>
        </w:rPr>
        <w:t>投标人（盖单位章）：</w:t>
      </w:r>
      <w:r>
        <w:rPr>
          <w:rFonts w:ascii="宋体" w:hAnsi="宋体" w:hint="eastAsia"/>
          <w:color w:val="000000" w:themeColor="text1"/>
          <w:sz w:val="24"/>
          <w:u w:val="single"/>
        </w:rPr>
        <w:t xml:space="preserve">                        </w:t>
      </w:r>
    </w:p>
    <w:p w:rsidR="001C7DC4" w:rsidRPr="001C7DC4" w:rsidRDefault="001C7DC4" w:rsidP="00355BFD">
      <w:pPr>
        <w:spacing w:beforeLines="100" w:before="240" w:afterLines="100" w:after="240" w:line="360" w:lineRule="auto"/>
        <w:ind w:right="420" w:firstLineChars="1050" w:firstLine="2520"/>
        <w:rPr>
          <w:rFonts w:ascii="宋体" w:hAnsi="宋体"/>
          <w:color w:val="000000" w:themeColor="text1"/>
          <w:sz w:val="24"/>
          <w:u w:val="single"/>
        </w:rPr>
      </w:pPr>
      <w:r w:rsidRPr="001C7DC4">
        <w:rPr>
          <w:rFonts w:ascii="宋体" w:hAnsi="宋体" w:hint="eastAsia"/>
          <w:color w:val="000000" w:themeColor="text1"/>
          <w:sz w:val="24"/>
        </w:rPr>
        <w:t>法定代表人或其授权委托人（签字）：</w:t>
      </w:r>
      <w:r>
        <w:rPr>
          <w:rFonts w:ascii="宋体" w:hAnsi="宋体" w:hint="eastAsia"/>
          <w:color w:val="000000" w:themeColor="text1"/>
          <w:sz w:val="24"/>
          <w:u w:val="single"/>
        </w:rPr>
        <w:t xml:space="preserve">                                           </w:t>
      </w:r>
    </w:p>
    <w:p w:rsidR="001C7DC4" w:rsidRPr="001C7DC4" w:rsidRDefault="001C7DC4" w:rsidP="00355BFD">
      <w:pPr>
        <w:spacing w:beforeLines="100" w:before="240" w:afterLines="100" w:after="240" w:line="360" w:lineRule="auto"/>
        <w:jc w:val="right"/>
        <w:rPr>
          <w:rFonts w:ascii="宋体" w:hAnsi="宋体"/>
          <w:color w:val="000000" w:themeColor="text1"/>
          <w:sz w:val="24"/>
        </w:rPr>
      </w:pPr>
    </w:p>
    <w:p w:rsidR="001C7DC4" w:rsidRDefault="001C7DC4" w:rsidP="00355BFD">
      <w:pPr>
        <w:spacing w:beforeLines="100" w:before="240" w:afterLines="100" w:after="240" w:line="360" w:lineRule="auto"/>
        <w:jc w:val="right"/>
        <w:rPr>
          <w:rFonts w:ascii="宋体" w:hAnsi="宋体"/>
          <w:color w:val="000000" w:themeColor="text1"/>
          <w:sz w:val="24"/>
        </w:rPr>
      </w:pPr>
      <w:r w:rsidRPr="001C7DC4">
        <w:rPr>
          <w:rFonts w:ascii="宋体" w:hAnsi="宋体" w:hint="eastAsia"/>
          <w:color w:val="000000" w:themeColor="text1"/>
          <w:sz w:val="24"/>
        </w:rPr>
        <w:t>年    月    日</w:t>
      </w:r>
    </w:p>
    <w:p w:rsidR="001C7DC4" w:rsidRDefault="001C7DC4" w:rsidP="00355BFD">
      <w:pPr>
        <w:spacing w:beforeLines="100" w:before="240" w:afterLines="100" w:after="240" w:line="360" w:lineRule="auto"/>
        <w:jc w:val="right"/>
        <w:rPr>
          <w:rFonts w:ascii="宋体" w:hAnsi="宋体"/>
          <w:color w:val="000000" w:themeColor="text1"/>
          <w:sz w:val="24"/>
        </w:rPr>
      </w:pPr>
    </w:p>
    <w:p w:rsidR="001C7DC4" w:rsidRDefault="001C7DC4" w:rsidP="00355BFD">
      <w:pPr>
        <w:spacing w:beforeLines="100" w:before="240" w:afterLines="100" w:after="240" w:line="360" w:lineRule="auto"/>
        <w:jc w:val="right"/>
        <w:rPr>
          <w:rFonts w:ascii="宋体" w:hAnsi="宋体"/>
          <w:color w:val="000000" w:themeColor="text1"/>
          <w:sz w:val="24"/>
        </w:rPr>
      </w:pPr>
    </w:p>
    <w:p w:rsidR="001C7DC4" w:rsidRDefault="001C7DC4" w:rsidP="00355BFD">
      <w:pPr>
        <w:spacing w:beforeLines="100" w:before="240" w:afterLines="100" w:after="240" w:line="360" w:lineRule="auto"/>
        <w:jc w:val="right"/>
        <w:rPr>
          <w:rFonts w:ascii="宋体" w:hAnsi="宋体"/>
          <w:color w:val="000000" w:themeColor="text1"/>
          <w:sz w:val="24"/>
        </w:rPr>
      </w:pPr>
    </w:p>
    <w:p w:rsidR="001C7DC4" w:rsidRPr="001C7DC4" w:rsidRDefault="001C7DC4" w:rsidP="00355BFD">
      <w:pPr>
        <w:spacing w:beforeLines="100" w:before="240" w:afterLines="100" w:after="240" w:line="360" w:lineRule="auto"/>
        <w:jc w:val="right"/>
        <w:rPr>
          <w:rFonts w:ascii="宋体" w:hAnsi="宋体"/>
          <w:color w:val="000000" w:themeColor="text1"/>
          <w:sz w:val="24"/>
        </w:rPr>
      </w:pPr>
    </w:p>
    <w:p w:rsidR="00666497" w:rsidRPr="00F8510F" w:rsidRDefault="001C7DC4" w:rsidP="00F8510F">
      <w:pPr>
        <w:pStyle w:val="Aff0"/>
        <w:spacing w:line="360" w:lineRule="auto"/>
        <w:ind w:firstLineChars="1500" w:firstLine="3614"/>
        <w:rPr>
          <w:rFonts w:ascii="宋体" w:eastAsia="宋体" w:hAnsi="宋体" w:cs="黑体"/>
          <w:b/>
          <w:sz w:val="24"/>
          <w:szCs w:val="24"/>
          <w:lang w:val="zh-TW" w:eastAsia="zh-TW"/>
        </w:rPr>
      </w:pPr>
      <w:r w:rsidRPr="00F8510F">
        <w:rPr>
          <w:rFonts w:ascii="宋体" w:eastAsia="宋体" w:hAnsi="宋体" w:cs="黑体" w:hint="eastAsia"/>
          <w:b/>
          <w:sz w:val="24"/>
          <w:szCs w:val="24"/>
        </w:rPr>
        <w:lastRenderedPageBreak/>
        <w:t>七、</w:t>
      </w:r>
      <w:r w:rsidR="002110D1" w:rsidRPr="00F8510F">
        <w:rPr>
          <w:rFonts w:ascii="宋体" w:eastAsia="宋体" w:hAnsi="宋体" w:cs="黑体"/>
          <w:b/>
          <w:sz w:val="24"/>
          <w:szCs w:val="24"/>
          <w:lang w:val="zh-TW" w:eastAsia="zh-TW"/>
        </w:rPr>
        <w:t>资格审查资料</w:t>
      </w:r>
      <w:bookmarkEnd w:id="624"/>
      <w:bookmarkEnd w:id="625"/>
    </w:p>
    <w:p w:rsidR="00666497" w:rsidRPr="001C7DC4" w:rsidRDefault="002110D1" w:rsidP="001C7DC4">
      <w:pPr>
        <w:pStyle w:val="Aff0"/>
        <w:spacing w:before="120" w:after="240" w:line="360" w:lineRule="auto"/>
        <w:outlineLvl w:val="0"/>
        <w:rPr>
          <w:rFonts w:ascii="宋体" w:eastAsia="宋体" w:hAnsi="宋体" w:cs="黑体"/>
          <w:sz w:val="24"/>
          <w:szCs w:val="24"/>
          <w:lang w:val="zh-TW" w:eastAsia="zh-TW"/>
        </w:rPr>
      </w:pPr>
      <w:bookmarkStart w:id="626" w:name="_Toc21456"/>
      <w:bookmarkStart w:id="627" w:name="_Toc3509"/>
      <w:r w:rsidRPr="001C7DC4">
        <w:rPr>
          <w:rFonts w:ascii="宋体" w:eastAsia="宋体" w:hAnsi="宋体" w:cs="黑体"/>
          <w:sz w:val="24"/>
          <w:szCs w:val="24"/>
          <w:lang w:val="zh-TW" w:eastAsia="zh-TW"/>
        </w:rPr>
        <w:t>（一）基本情况表</w:t>
      </w:r>
      <w:bookmarkEnd w:id="626"/>
      <w:bookmarkEnd w:id="627"/>
    </w:p>
    <w:tbl>
      <w:tblPr>
        <w:tblW w:w="850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firstRow="1" w:lastRow="0" w:firstColumn="1" w:lastColumn="0" w:noHBand="0" w:noVBand="1"/>
      </w:tblPr>
      <w:tblGrid>
        <w:gridCol w:w="1485"/>
        <w:gridCol w:w="897"/>
        <w:gridCol w:w="1021"/>
        <w:gridCol w:w="993"/>
        <w:gridCol w:w="282"/>
        <w:gridCol w:w="195"/>
        <w:gridCol w:w="1246"/>
        <w:gridCol w:w="260"/>
        <w:gridCol w:w="709"/>
        <w:gridCol w:w="1417"/>
      </w:tblGrid>
      <w:tr w:rsidR="00666497" w:rsidRPr="001C7DC4">
        <w:trPr>
          <w:trHeight w:val="407"/>
          <w:jc w:val="center"/>
        </w:trPr>
        <w:tc>
          <w:tcPr>
            <w:tcW w:w="14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2110D1" w:rsidP="001C7DC4">
            <w:pPr>
              <w:pStyle w:val="Aff0"/>
              <w:spacing w:line="360" w:lineRule="auto"/>
              <w:jc w:val="center"/>
              <w:rPr>
                <w:rStyle w:val="af8"/>
                <w:rFonts w:ascii="宋体" w:eastAsia="宋体" w:hAnsi="宋体" w:cs="宋体"/>
                <w:color w:val="auto"/>
                <w:sz w:val="24"/>
                <w:szCs w:val="24"/>
              </w:rPr>
            </w:pPr>
            <w:r w:rsidRPr="001C7DC4">
              <w:rPr>
                <w:rStyle w:val="af8"/>
                <w:rFonts w:ascii="宋体" w:eastAsia="宋体" w:hAnsi="宋体" w:cs="宋体" w:hint="eastAsia"/>
                <w:color w:val="auto"/>
                <w:sz w:val="24"/>
                <w:szCs w:val="24"/>
              </w:rPr>
              <w:t>投标人名称</w:t>
            </w:r>
          </w:p>
        </w:tc>
        <w:tc>
          <w:tcPr>
            <w:tcW w:w="7020" w:type="dxa"/>
            <w:gridSpan w:val="9"/>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666497" w:rsidP="001C7DC4">
            <w:pPr>
              <w:spacing w:line="360" w:lineRule="auto"/>
              <w:rPr>
                <w:rStyle w:val="af8"/>
                <w:rFonts w:ascii="宋体" w:hAnsi="宋体" w:cs="宋体"/>
                <w:color w:val="auto"/>
                <w:sz w:val="24"/>
              </w:rPr>
            </w:pPr>
          </w:p>
        </w:tc>
      </w:tr>
      <w:tr w:rsidR="00666497" w:rsidRPr="001C7DC4">
        <w:trPr>
          <w:trHeight w:val="407"/>
          <w:jc w:val="center"/>
        </w:trPr>
        <w:tc>
          <w:tcPr>
            <w:tcW w:w="14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2110D1" w:rsidP="001C7DC4">
            <w:pPr>
              <w:pStyle w:val="Aff0"/>
              <w:spacing w:line="360" w:lineRule="auto"/>
              <w:jc w:val="center"/>
              <w:rPr>
                <w:rStyle w:val="af8"/>
                <w:rFonts w:ascii="宋体" w:eastAsia="宋体" w:hAnsi="宋体" w:cs="宋体"/>
                <w:color w:val="auto"/>
                <w:sz w:val="24"/>
                <w:szCs w:val="24"/>
              </w:rPr>
            </w:pPr>
            <w:r w:rsidRPr="001C7DC4">
              <w:rPr>
                <w:rStyle w:val="af8"/>
                <w:rFonts w:ascii="宋体" w:eastAsia="宋体" w:hAnsi="宋体" w:cs="宋体" w:hint="eastAsia"/>
                <w:color w:val="auto"/>
                <w:sz w:val="24"/>
                <w:szCs w:val="24"/>
              </w:rPr>
              <w:t>注册地址</w:t>
            </w:r>
          </w:p>
        </w:tc>
        <w:tc>
          <w:tcPr>
            <w:tcW w:w="3388"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666497" w:rsidP="001C7DC4">
            <w:pPr>
              <w:spacing w:line="360" w:lineRule="auto"/>
              <w:rPr>
                <w:rStyle w:val="af8"/>
                <w:rFonts w:ascii="宋体" w:hAnsi="宋体" w:cs="宋体"/>
                <w:color w:val="auto"/>
                <w:sz w:val="24"/>
              </w:rPr>
            </w:pPr>
          </w:p>
        </w:tc>
        <w:tc>
          <w:tcPr>
            <w:tcW w:w="1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2110D1" w:rsidP="001C7DC4">
            <w:pPr>
              <w:pStyle w:val="Aff0"/>
              <w:spacing w:line="360" w:lineRule="auto"/>
              <w:jc w:val="center"/>
              <w:rPr>
                <w:rStyle w:val="af8"/>
                <w:rFonts w:ascii="宋体" w:eastAsia="宋体" w:hAnsi="宋体" w:cs="宋体"/>
                <w:color w:val="auto"/>
                <w:sz w:val="24"/>
                <w:szCs w:val="24"/>
              </w:rPr>
            </w:pPr>
            <w:r w:rsidRPr="001C7DC4">
              <w:rPr>
                <w:rStyle w:val="af8"/>
                <w:rFonts w:ascii="宋体" w:eastAsia="宋体" w:hAnsi="宋体" w:cs="宋体" w:hint="eastAsia"/>
                <w:color w:val="auto"/>
                <w:sz w:val="24"/>
                <w:szCs w:val="24"/>
              </w:rPr>
              <w:t>邮政编码</w:t>
            </w:r>
          </w:p>
        </w:tc>
        <w:tc>
          <w:tcPr>
            <w:tcW w:w="2386"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666497" w:rsidP="001C7DC4">
            <w:pPr>
              <w:spacing w:line="360" w:lineRule="auto"/>
              <w:rPr>
                <w:rStyle w:val="af8"/>
                <w:rFonts w:ascii="宋体" w:hAnsi="宋体" w:cs="宋体"/>
                <w:color w:val="auto"/>
                <w:sz w:val="24"/>
              </w:rPr>
            </w:pPr>
          </w:p>
        </w:tc>
      </w:tr>
      <w:tr w:rsidR="00666497" w:rsidRPr="001C7DC4">
        <w:trPr>
          <w:trHeight w:val="407"/>
          <w:jc w:val="center"/>
        </w:trPr>
        <w:tc>
          <w:tcPr>
            <w:tcW w:w="1485"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2110D1" w:rsidP="001C7DC4">
            <w:pPr>
              <w:pStyle w:val="Aff0"/>
              <w:spacing w:line="360" w:lineRule="auto"/>
              <w:jc w:val="center"/>
              <w:rPr>
                <w:rStyle w:val="af8"/>
                <w:rFonts w:ascii="宋体" w:eastAsia="宋体" w:hAnsi="宋体" w:cs="宋体"/>
                <w:color w:val="auto"/>
                <w:sz w:val="24"/>
                <w:szCs w:val="24"/>
              </w:rPr>
            </w:pPr>
            <w:r w:rsidRPr="001C7DC4">
              <w:rPr>
                <w:rStyle w:val="af8"/>
                <w:rFonts w:ascii="宋体" w:eastAsia="宋体" w:hAnsi="宋体" w:cs="宋体" w:hint="eastAsia"/>
                <w:color w:val="auto"/>
                <w:sz w:val="24"/>
                <w:szCs w:val="24"/>
              </w:rPr>
              <w:t>联系方式</w:t>
            </w:r>
          </w:p>
        </w:tc>
        <w:tc>
          <w:tcPr>
            <w:tcW w:w="8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2110D1" w:rsidP="001C7DC4">
            <w:pPr>
              <w:pStyle w:val="Aff0"/>
              <w:spacing w:line="360" w:lineRule="auto"/>
              <w:jc w:val="center"/>
              <w:rPr>
                <w:rStyle w:val="af8"/>
                <w:rFonts w:ascii="宋体" w:eastAsia="宋体" w:hAnsi="宋体" w:cs="宋体"/>
                <w:color w:val="auto"/>
                <w:sz w:val="24"/>
                <w:szCs w:val="24"/>
              </w:rPr>
            </w:pPr>
            <w:r w:rsidRPr="001C7DC4">
              <w:rPr>
                <w:rStyle w:val="af8"/>
                <w:rFonts w:ascii="宋体" w:eastAsia="宋体" w:hAnsi="宋体" w:cs="宋体" w:hint="eastAsia"/>
                <w:color w:val="auto"/>
                <w:sz w:val="24"/>
                <w:szCs w:val="24"/>
              </w:rPr>
              <w:t>联系人</w:t>
            </w:r>
          </w:p>
        </w:tc>
        <w:tc>
          <w:tcPr>
            <w:tcW w:w="2491"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666497" w:rsidP="001C7DC4">
            <w:pPr>
              <w:spacing w:line="360" w:lineRule="auto"/>
              <w:rPr>
                <w:rStyle w:val="af8"/>
                <w:rFonts w:ascii="宋体" w:hAnsi="宋体" w:cs="宋体"/>
                <w:color w:val="auto"/>
                <w:sz w:val="24"/>
              </w:rPr>
            </w:pPr>
          </w:p>
        </w:tc>
        <w:tc>
          <w:tcPr>
            <w:tcW w:w="1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2110D1" w:rsidP="001C7DC4">
            <w:pPr>
              <w:pStyle w:val="Aff0"/>
              <w:spacing w:line="360" w:lineRule="auto"/>
              <w:jc w:val="center"/>
              <w:rPr>
                <w:rStyle w:val="af8"/>
                <w:rFonts w:ascii="宋体" w:eastAsia="宋体" w:hAnsi="宋体" w:cs="宋体"/>
                <w:color w:val="auto"/>
                <w:sz w:val="24"/>
                <w:szCs w:val="24"/>
              </w:rPr>
            </w:pPr>
            <w:r w:rsidRPr="001C7DC4">
              <w:rPr>
                <w:rStyle w:val="af8"/>
                <w:rFonts w:ascii="宋体" w:eastAsia="宋体" w:hAnsi="宋体" w:cs="宋体" w:hint="eastAsia"/>
                <w:color w:val="auto"/>
                <w:sz w:val="24"/>
                <w:szCs w:val="24"/>
              </w:rPr>
              <w:t>电  话</w:t>
            </w:r>
          </w:p>
        </w:tc>
        <w:tc>
          <w:tcPr>
            <w:tcW w:w="2386"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666497" w:rsidP="001C7DC4">
            <w:pPr>
              <w:spacing w:line="360" w:lineRule="auto"/>
              <w:rPr>
                <w:rStyle w:val="af8"/>
                <w:rFonts w:ascii="宋体" w:hAnsi="宋体" w:cs="宋体"/>
                <w:color w:val="auto"/>
                <w:sz w:val="24"/>
              </w:rPr>
            </w:pPr>
          </w:p>
        </w:tc>
      </w:tr>
      <w:tr w:rsidR="00666497" w:rsidRPr="001C7DC4">
        <w:trPr>
          <w:trHeight w:val="407"/>
          <w:jc w:val="center"/>
        </w:trPr>
        <w:tc>
          <w:tcPr>
            <w:tcW w:w="1485" w:type="dxa"/>
            <w:vMerge/>
            <w:tcBorders>
              <w:top w:val="single" w:sz="4" w:space="0" w:color="000000"/>
              <w:left w:val="single" w:sz="4" w:space="0" w:color="000000"/>
              <w:bottom w:val="single" w:sz="4" w:space="0" w:color="000000"/>
              <w:right w:val="single" w:sz="4" w:space="0" w:color="000000"/>
            </w:tcBorders>
          </w:tcPr>
          <w:p w:rsidR="00666497" w:rsidRPr="001C7DC4" w:rsidRDefault="00666497" w:rsidP="001C7DC4">
            <w:pPr>
              <w:spacing w:line="360" w:lineRule="auto"/>
              <w:rPr>
                <w:rStyle w:val="af8"/>
                <w:rFonts w:ascii="宋体" w:hAnsi="宋体" w:cs="宋体"/>
                <w:color w:val="auto"/>
                <w:sz w:val="24"/>
              </w:rPr>
            </w:pPr>
          </w:p>
        </w:tc>
        <w:tc>
          <w:tcPr>
            <w:tcW w:w="8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2110D1" w:rsidP="001C7DC4">
            <w:pPr>
              <w:pStyle w:val="Aff0"/>
              <w:spacing w:line="360" w:lineRule="auto"/>
              <w:jc w:val="center"/>
              <w:rPr>
                <w:rStyle w:val="af8"/>
                <w:rFonts w:ascii="宋体" w:eastAsia="宋体" w:hAnsi="宋体" w:cs="宋体"/>
                <w:color w:val="auto"/>
                <w:sz w:val="24"/>
                <w:szCs w:val="24"/>
              </w:rPr>
            </w:pPr>
            <w:r w:rsidRPr="001C7DC4">
              <w:rPr>
                <w:rStyle w:val="af8"/>
                <w:rFonts w:ascii="宋体" w:eastAsia="宋体" w:hAnsi="宋体" w:cs="宋体" w:hint="eastAsia"/>
                <w:color w:val="auto"/>
                <w:sz w:val="24"/>
                <w:szCs w:val="24"/>
              </w:rPr>
              <w:t>传  真</w:t>
            </w:r>
          </w:p>
        </w:tc>
        <w:tc>
          <w:tcPr>
            <w:tcW w:w="2491"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666497" w:rsidP="001C7DC4">
            <w:pPr>
              <w:spacing w:line="360" w:lineRule="auto"/>
              <w:rPr>
                <w:rStyle w:val="af8"/>
                <w:rFonts w:ascii="宋体" w:hAnsi="宋体" w:cs="宋体"/>
                <w:color w:val="auto"/>
                <w:sz w:val="24"/>
              </w:rPr>
            </w:pPr>
          </w:p>
        </w:tc>
        <w:tc>
          <w:tcPr>
            <w:tcW w:w="1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2110D1" w:rsidP="001C7DC4">
            <w:pPr>
              <w:pStyle w:val="Aff0"/>
              <w:spacing w:line="360" w:lineRule="auto"/>
              <w:jc w:val="center"/>
              <w:rPr>
                <w:rStyle w:val="af8"/>
                <w:rFonts w:ascii="宋体" w:eastAsia="宋体" w:hAnsi="宋体" w:cs="宋体"/>
                <w:color w:val="auto"/>
                <w:sz w:val="24"/>
                <w:szCs w:val="24"/>
              </w:rPr>
            </w:pPr>
            <w:r w:rsidRPr="001C7DC4">
              <w:rPr>
                <w:rStyle w:val="af8"/>
                <w:rFonts w:ascii="宋体" w:eastAsia="宋体" w:hAnsi="宋体" w:cs="宋体" w:hint="eastAsia"/>
                <w:color w:val="auto"/>
                <w:sz w:val="24"/>
                <w:szCs w:val="24"/>
              </w:rPr>
              <w:t>网  址</w:t>
            </w:r>
          </w:p>
        </w:tc>
        <w:tc>
          <w:tcPr>
            <w:tcW w:w="2386"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666497" w:rsidP="001C7DC4">
            <w:pPr>
              <w:spacing w:line="360" w:lineRule="auto"/>
              <w:rPr>
                <w:rStyle w:val="af8"/>
                <w:rFonts w:ascii="宋体" w:hAnsi="宋体" w:cs="宋体"/>
                <w:color w:val="auto"/>
                <w:sz w:val="24"/>
              </w:rPr>
            </w:pPr>
          </w:p>
        </w:tc>
      </w:tr>
      <w:tr w:rsidR="00666497" w:rsidRPr="001C7DC4">
        <w:trPr>
          <w:trHeight w:val="407"/>
          <w:jc w:val="center"/>
        </w:trPr>
        <w:tc>
          <w:tcPr>
            <w:tcW w:w="14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2110D1" w:rsidP="001C7DC4">
            <w:pPr>
              <w:pStyle w:val="Aff0"/>
              <w:spacing w:line="360" w:lineRule="auto"/>
              <w:jc w:val="center"/>
              <w:rPr>
                <w:rStyle w:val="af8"/>
                <w:rFonts w:ascii="宋体" w:eastAsia="宋体" w:hAnsi="宋体" w:cs="宋体"/>
                <w:color w:val="auto"/>
                <w:sz w:val="24"/>
                <w:szCs w:val="24"/>
              </w:rPr>
            </w:pPr>
            <w:r w:rsidRPr="001C7DC4">
              <w:rPr>
                <w:rStyle w:val="af8"/>
                <w:rFonts w:ascii="宋体" w:eastAsia="宋体" w:hAnsi="宋体" w:cs="宋体" w:hint="eastAsia"/>
                <w:color w:val="auto"/>
                <w:sz w:val="24"/>
                <w:szCs w:val="24"/>
              </w:rPr>
              <w:t>法定代表人</w:t>
            </w:r>
          </w:p>
        </w:tc>
        <w:tc>
          <w:tcPr>
            <w:tcW w:w="8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2110D1" w:rsidP="001C7DC4">
            <w:pPr>
              <w:pStyle w:val="Aff0"/>
              <w:spacing w:line="360" w:lineRule="auto"/>
              <w:jc w:val="center"/>
              <w:rPr>
                <w:rStyle w:val="af8"/>
                <w:rFonts w:ascii="宋体" w:eastAsia="宋体" w:hAnsi="宋体" w:cs="宋体"/>
                <w:color w:val="auto"/>
                <w:sz w:val="24"/>
                <w:szCs w:val="24"/>
              </w:rPr>
            </w:pPr>
            <w:r w:rsidRPr="001C7DC4">
              <w:rPr>
                <w:rStyle w:val="af8"/>
                <w:rFonts w:ascii="宋体" w:eastAsia="宋体" w:hAnsi="宋体" w:cs="宋体" w:hint="eastAsia"/>
                <w:color w:val="auto"/>
                <w:sz w:val="24"/>
                <w:szCs w:val="24"/>
              </w:rPr>
              <w:t>姓名</w:t>
            </w:r>
          </w:p>
        </w:tc>
        <w:tc>
          <w:tcPr>
            <w:tcW w:w="10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666497" w:rsidP="001C7DC4">
            <w:pPr>
              <w:spacing w:line="360" w:lineRule="auto"/>
              <w:rPr>
                <w:rStyle w:val="af8"/>
                <w:rFonts w:ascii="宋体" w:hAnsi="宋体" w:cs="宋体"/>
                <w:color w:val="auto"/>
                <w:sz w:val="24"/>
              </w:rPr>
            </w:pPr>
          </w:p>
        </w:tc>
        <w:tc>
          <w:tcPr>
            <w:tcW w:w="127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2110D1" w:rsidP="001C7DC4">
            <w:pPr>
              <w:pStyle w:val="Aff0"/>
              <w:spacing w:line="360" w:lineRule="auto"/>
              <w:jc w:val="center"/>
              <w:rPr>
                <w:rStyle w:val="af8"/>
                <w:rFonts w:ascii="宋体" w:eastAsia="宋体" w:hAnsi="宋体" w:cs="宋体"/>
                <w:color w:val="auto"/>
                <w:sz w:val="24"/>
                <w:szCs w:val="24"/>
              </w:rPr>
            </w:pPr>
            <w:r w:rsidRPr="001C7DC4">
              <w:rPr>
                <w:rStyle w:val="af8"/>
                <w:rFonts w:ascii="宋体" w:eastAsia="宋体" w:hAnsi="宋体" w:cs="宋体" w:hint="eastAsia"/>
                <w:color w:val="auto"/>
                <w:sz w:val="24"/>
                <w:szCs w:val="24"/>
              </w:rPr>
              <w:t>技术职称</w:t>
            </w:r>
          </w:p>
        </w:tc>
        <w:tc>
          <w:tcPr>
            <w:tcW w:w="1701"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666497" w:rsidP="001C7DC4">
            <w:pPr>
              <w:spacing w:line="360" w:lineRule="auto"/>
              <w:rPr>
                <w:rStyle w:val="af8"/>
                <w:rFonts w:ascii="宋体" w:hAnsi="宋体" w:cs="宋体"/>
                <w:color w:val="auto"/>
                <w:sz w:val="24"/>
              </w:rPr>
            </w:pP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2110D1" w:rsidP="001C7DC4">
            <w:pPr>
              <w:pStyle w:val="Aff0"/>
              <w:spacing w:line="360" w:lineRule="auto"/>
              <w:jc w:val="center"/>
              <w:rPr>
                <w:rStyle w:val="af8"/>
                <w:rFonts w:ascii="宋体" w:eastAsia="宋体" w:hAnsi="宋体" w:cs="宋体"/>
                <w:color w:val="auto"/>
                <w:sz w:val="24"/>
                <w:szCs w:val="24"/>
              </w:rPr>
            </w:pPr>
            <w:r w:rsidRPr="001C7DC4">
              <w:rPr>
                <w:rStyle w:val="af8"/>
                <w:rFonts w:ascii="宋体" w:eastAsia="宋体" w:hAnsi="宋体" w:cs="宋体" w:hint="eastAsia"/>
                <w:color w:val="auto"/>
                <w:sz w:val="24"/>
                <w:szCs w:val="24"/>
              </w:rPr>
              <w:t>电话</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666497" w:rsidP="001C7DC4">
            <w:pPr>
              <w:spacing w:line="360" w:lineRule="auto"/>
              <w:rPr>
                <w:rStyle w:val="af8"/>
                <w:rFonts w:ascii="宋体" w:hAnsi="宋体" w:cs="宋体"/>
                <w:color w:val="auto"/>
                <w:sz w:val="24"/>
              </w:rPr>
            </w:pPr>
          </w:p>
        </w:tc>
      </w:tr>
      <w:tr w:rsidR="00666497" w:rsidRPr="001C7DC4">
        <w:trPr>
          <w:trHeight w:val="407"/>
          <w:jc w:val="center"/>
        </w:trPr>
        <w:tc>
          <w:tcPr>
            <w:tcW w:w="14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2110D1" w:rsidP="001C7DC4">
            <w:pPr>
              <w:pStyle w:val="Aff0"/>
              <w:spacing w:line="360" w:lineRule="auto"/>
              <w:jc w:val="center"/>
              <w:rPr>
                <w:rStyle w:val="af8"/>
                <w:rFonts w:ascii="宋体" w:eastAsia="宋体" w:hAnsi="宋体" w:cs="宋体"/>
                <w:color w:val="auto"/>
                <w:sz w:val="24"/>
                <w:szCs w:val="24"/>
              </w:rPr>
            </w:pPr>
            <w:r w:rsidRPr="001C7DC4">
              <w:rPr>
                <w:rStyle w:val="af8"/>
                <w:rFonts w:ascii="宋体" w:eastAsia="宋体" w:hAnsi="宋体" w:cs="宋体" w:hint="eastAsia"/>
                <w:color w:val="auto"/>
                <w:sz w:val="24"/>
                <w:szCs w:val="24"/>
              </w:rPr>
              <w:t>技术负责人</w:t>
            </w:r>
          </w:p>
        </w:tc>
        <w:tc>
          <w:tcPr>
            <w:tcW w:w="8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2110D1" w:rsidP="001C7DC4">
            <w:pPr>
              <w:pStyle w:val="Aff0"/>
              <w:spacing w:line="360" w:lineRule="auto"/>
              <w:jc w:val="center"/>
              <w:rPr>
                <w:rStyle w:val="af8"/>
                <w:rFonts w:ascii="宋体" w:eastAsia="宋体" w:hAnsi="宋体" w:cs="宋体"/>
                <w:color w:val="auto"/>
                <w:sz w:val="24"/>
                <w:szCs w:val="24"/>
              </w:rPr>
            </w:pPr>
            <w:r w:rsidRPr="001C7DC4">
              <w:rPr>
                <w:rStyle w:val="af8"/>
                <w:rFonts w:ascii="宋体" w:eastAsia="宋体" w:hAnsi="宋体" w:cs="宋体" w:hint="eastAsia"/>
                <w:color w:val="auto"/>
                <w:sz w:val="24"/>
                <w:szCs w:val="24"/>
              </w:rPr>
              <w:t>姓名</w:t>
            </w:r>
          </w:p>
        </w:tc>
        <w:tc>
          <w:tcPr>
            <w:tcW w:w="10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666497" w:rsidP="001C7DC4">
            <w:pPr>
              <w:spacing w:line="360" w:lineRule="auto"/>
              <w:rPr>
                <w:rStyle w:val="af8"/>
                <w:rFonts w:ascii="宋体" w:hAnsi="宋体" w:cs="宋体"/>
                <w:color w:val="auto"/>
                <w:sz w:val="24"/>
              </w:rPr>
            </w:pPr>
          </w:p>
        </w:tc>
        <w:tc>
          <w:tcPr>
            <w:tcW w:w="127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2110D1" w:rsidP="001C7DC4">
            <w:pPr>
              <w:pStyle w:val="Aff0"/>
              <w:spacing w:line="360" w:lineRule="auto"/>
              <w:jc w:val="center"/>
              <w:rPr>
                <w:rStyle w:val="af8"/>
                <w:rFonts w:ascii="宋体" w:eastAsia="宋体" w:hAnsi="宋体" w:cs="宋体"/>
                <w:color w:val="auto"/>
                <w:sz w:val="24"/>
                <w:szCs w:val="24"/>
              </w:rPr>
            </w:pPr>
            <w:r w:rsidRPr="001C7DC4">
              <w:rPr>
                <w:rStyle w:val="af8"/>
                <w:rFonts w:ascii="宋体" w:eastAsia="宋体" w:hAnsi="宋体" w:cs="宋体" w:hint="eastAsia"/>
                <w:color w:val="auto"/>
                <w:sz w:val="24"/>
                <w:szCs w:val="24"/>
              </w:rPr>
              <w:t>技术职称</w:t>
            </w:r>
          </w:p>
        </w:tc>
        <w:tc>
          <w:tcPr>
            <w:tcW w:w="1701"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666497" w:rsidP="001C7DC4">
            <w:pPr>
              <w:spacing w:line="360" w:lineRule="auto"/>
              <w:rPr>
                <w:rStyle w:val="af8"/>
                <w:rFonts w:ascii="宋体" w:hAnsi="宋体" w:cs="宋体"/>
                <w:color w:val="auto"/>
                <w:sz w:val="24"/>
              </w:rPr>
            </w:pP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2110D1" w:rsidP="001C7DC4">
            <w:pPr>
              <w:pStyle w:val="Aff0"/>
              <w:spacing w:line="360" w:lineRule="auto"/>
              <w:jc w:val="center"/>
              <w:rPr>
                <w:rStyle w:val="af8"/>
                <w:rFonts w:ascii="宋体" w:eastAsia="宋体" w:hAnsi="宋体" w:cs="宋体"/>
                <w:color w:val="auto"/>
                <w:sz w:val="24"/>
                <w:szCs w:val="24"/>
              </w:rPr>
            </w:pPr>
            <w:r w:rsidRPr="001C7DC4">
              <w:rPr>
                <w:rStyle w:val="af8"/>
                <w:rFonts w:ascii="宋体" w:eastAsia="宋体" w:hAnsi="宋体" w:cs="宋体" w:hint="eastAsia"/>
                <w:color w:val="auto"/>
                <w:sz w:val="24"/>
                <w:szCs w:val="24"/>
              </w:rPr>
              <w:t>电话</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666497" w:rsidP="001C7DC4">
            <w:pPr>
              <w:spacing w:line="360" w:lineRule="auto"/>
              <w:rPr>
                <w:rStyle w:val="af8"/>
                <w:rFonts w:ascii="宋体" w:hAnsi="宋体" w:cs="宋体"/>
                <w:color w:val="auto"/>
                <w:sz w:val="24"/>
              </w:rPr>
            </w:pPr>
          </w:p>
        </w:tc>
      </w:tr>
      <w:tr w:rsidR="00666497" w:rsidRPr="001C7DC4">
        <w:trPr>
          <w:trHeight w:val="407"/>
          <w:jc w:val="center"/>
        </w:trPr>
        <w:tc>
          <w:tcPr>
            <w:tcW w:w="14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2110D1" w:rsidP="001C7DC4">
            <w:pPr>
              <w:pStyle w:val="Aff0"/>
              <w:spacing w:line="360" w:lineRule="auto"/>
              <w:jc w:val="center"/>
              <w:rPr>
                <w:rStyle w:val="af8"/>
                <w:rFonts w:ascii="宋体" w:eastAsia="宋体" w:hAnsi="宋体" w:cs="宋体"/>
                <w:color w:val="auto"/>
                <w:sz w:val="24"/>
                <w:szCs w:val="24"/>
              </w:rPr>
            </w:pPr>
            <w:r w:rsidRPr="001C7DC4">
              <w:rPr>
                <w:rStyle w:val="af8"/>
                <w:rFonts w:ascii="宋体" w:eastAsia="宋体" w:hAnsi="宋体" w:cs="宋体" w:hint="eastAsia"/>
                <w:color w:val="auto"/>
                <w:sz w:val="24"/>
                <w:szCs w:val="24"/>
              </w:rPr>
              <w:t>成立时间</w:t>
            </w:r>
          </w:p>
        </w:tc>
        <w:tc>
          <w:tcPr>
            <w:tcW w:w="1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666497" w:rsidP="001C7DC4">
            <w:pPr>
              <w:spacing w:line="360" w:lineRule="auto"/>
              <w:rPr>
                <w:rStyle w:val="af8"/>
                <w:rFonts w:ascii="宋体" w:hAnsi="宋体" w:cs="宋体"/>
                <w:color w:val="auto"/>
                <w:sz w:val="24"/>
              </w:rPr>
            </w:pPr>
          </w:p>
        </w:tc>
        <w:tc>
          <w:tcPr>
            <w:tcW w:w="5102"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2110D1" w:rsidP="001C7DC4">
            <w:pPr>
              <w:pStyle w:val="Aff0"/>
              <w:spacing w:line="360" w:lineRule="auto"/>
              <w:jc w:val="center"/>
              <w:rPr>
                <w:rStyle w:val="af8"/>
                <w:rFonts w:ascii="宋体" w:eastAsia="宋体" w:hAnsi="宋体" w:cs="宋体"/>
                <w:color w:val="auto"/>
                <w:sz w:val="24"/>
                <w:szCs w:val="24"/>
              </w:rPr>
            </w:pPr>
            <w:r w:rsidRPr="001C7DC4">
              <w:rPr>
                <w:rStyle w:val="af8"/>
                <w:rFonts w:ascii="宋体" w:eastAsia="宋体" w:hAnsi="宋体" w:cs="宋体" w:hint="eastAsia"/>
                <w:color w:val="auto"/>
                <w:sz w:val="24"/>
                <w:szCs w:val="24"/>
              </w:rPr>
              <w:t>员工总人数：</w:t>
            </w:r>
          </w:p>
        </w:tc>
      </w:tr>
      <w:tr w:rsidR="00666497" w:rsidRPr="001C7DC4">
        <w:trPr>
          <w:trHeight w:val="541"/>
          <w:jc w:val="center"/>
        </w:trPr>
        <w:tc>
          <w:tcPr>
            <w:tcW w:w="1485"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rsidR="00666497" w:rsidRPr="001C7DC4" w:rsidRDefault="002110D1" w:rsidP="001C7DC4">
            <w:pPr>
              <w:pStyle w:val="Aff0"/>
              <w:spacing w:line="360" w:lineRule="auto"/>
              <w:jc w:val="center"/>
              <w:rPr>
                <w:rStyle w:val="af8"/>
                <w:rFonts w:ascii="宋体" w:eastAsia="宋体" w:hAnsi="宋体" w:cs="宋体"/>
                <w:color w:val="auto"/>
                <w:sz w:val="24"/>
                <w:szCs w:val="24"/>
              </w:rPr>
            </w:pPr>
            <w:r w:rsidRPr="001C7DC4">
              <w:rPr>
                <w:rStyle w:val="af8"/>
                <w:rFonts w:ascii="宋体" w:eastAsia="宋体" w:hAnsi="宋体" w:cs="宋体" w:hint="eastAsia"/>
                <w:color w:val="auto"/>
                <w:sz w:val="24"/>
                <w:szCs w:val="24"/>
              </w:rPr>
              <w:t>企业资质等级</w:t>
            </w:r>
          </w:p>
        </w:tc>
        <w:tc>
          <w:tcPr>
            <w:tcW w:w="1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666497" w:rsidP="001C7DC4">
            <w:pPr>
              <w:spacing w:line="360" w:lineRule="auto"/>
              <w:rPr>
                <w:rStyle w:val="af8"/>
                <w:rFonts w:ascii="宋体" w:hAnsi="宋体" w:cs="宋体"/>
                <w:color w:val="auto"/>
                <w:sz w:val="24"/>
              </w:rPr>
            </w:pPr>
          </w:p>
        </w:tc>
        <w:tc>
          <w:tcPr>
            <w:tcW w:w="993" w:type="dxa"/>
            <w:vMerge w:val="restart"/>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666497" w:rsidRPr="001C7DC4" w:rsidRDefault="002110D1" w:rsidP="001C7DC4">
            <w:pPr>
              <w:pStyle w:val="Aff0"/>
              <w:spacing w:line="360" w:lineRule="auto"/>
              <w:jc w:val="center"/>
              <w:rPr>
                <w:rStyle w:val="af8"/>
                <w:rFonts w:ascii="宋体" w:eastAsia="宋体" w:hAnsi="宋体" w:cs="宋体"/>
                <w:color w:val="auto"/>
                <w:sz w:val="24"/>
                <w:szCs w:val="24"/>
              </w:rPr>
            </w:pPr>
            <w:r w:rsidRPr="001C7DC4">
              <w:rPr>
                <w:rStyle w:val="af8"/>
                <w:rFonts w:ascii="宋体" w:eastAsia="宋体" w:hAnsi="宋体" w:cs="宋体" w:hint="eastAsia"/>
                <w:color w:val="auto"/>
                <w:sz w:val="24"/>
                <w:szCs w:val="24"/>
              </w:rPr>
              <w:t>其中</w:t>
            </w:r>
          </w:p>
        </w:tc>
        <w:tc>
          <w:tcPr>
            <w:tcW w:w="1983" w:type="dxa"/>
            <w:gridSpan w:val="4"/>
            <w:tcBorders>
              <w:top w:val="single" w:sz="4" w:space="0" w:color="000000"/>
              <w:left w:val="single" w:sz="4" w:space="0" w:color="auto"/>
              <w:bottom w:val="single" w:sz="4" w:space="0" w:color="auto"/>
              <w:right w:val="single" w:sz="4" w:space="0" w:color="000000"/>
            </w:tcBorders>
            <w:tcMar>
              <w:top w:w="80" w:type="dxa"/>
              <w:left w:w="80" w:type="dxa"/>
              <w:bottom w:w="80" w:type="dxa"/>
              <w:right w:w="80" w:type="dxa"/>
            </w:tcMar>
            <w:vAlign w:val="center"/>
          </w:tcPr>
          <w:p w:rsidR="00666497" w:rsidRPr="001C7DC4" w:rsidRDefault="002110D1" w:rsidP="001C7DC4">
            <w:pPr>
              <w:pStyle w:val="Aff0"/>
              <w:spacing w:line="360" w:lineRule="auto"/>
              <w:jc w:val="center"/>
              <w:rPr>
                <w:rStyle w:val="af8"/>
                <w:rFonts w:ascii="宋体" w:eastAsia="宋体" w:hAnsi="宋体" w:cs="宋体"/>
                <w:color w:val="auto"/>
                <w:sz w:val="24"/>
                <w:szCs w:val="24"/>
              </w:rPr>
            </w:pPr>
            <w:r w:rsidRPr="001C7DC4">
              <w:rPr>
                <w:rStyle w:val="af8"/>
                <w:rFonts w:ascii="宋体" w:eastAsia="宋体" w:hAnsi="宋体" w:cs="宋体" w:hint="eastAsia"/>
                <w:color w:val="auto"/>
                <w:sz w:val="24"/>
                <w:szCs w:val="24"/>
              </w:rPr>
              <w:t>项目负责人</w:t>
            </w:r>
          </w:p>
        </w:tc>
        <w:tc>
          <w:tcPr>
            <w:tcW w:w="2126" w:type="dxa"/>
            <w:gridSpan w:val="2"/>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rsidR="00666497" w:rsidRPr="001C7DC4" w:rsidRDefault="00666497" w:rsidP="001C7DC4">
            <w:pPr>
              <w:spacing w:line="360" w:lineRule="auto"/>
              <w:rPr>
                <w:rStyle w:val="af8"/>
                <w:rFonts w:ascii="宋体" w:hAnsi="宋体" w:cs="宋体"/>
                <w:color w:val="auto"/>
                <w:sz w:val="24"/>
              </w:rPr>
            </w:pPr>
          </w:p>
        </w:tc>
      </w:tr>
      <w:tr w:rsidR="00666497" w:rsidRPr="001C7DC4">
        <w:trPr>
          <w:trHeight w:val="407"/>
          <w:jc w:val="center"/>
        </w:trPr>
        <w:tc>
          <w:tcPr>
            <w:tcW w:w="1485" w:type="dxa"/>
            <w:tcBorders>
              <w:top w:val="single" w:sz="4" w:space="0" w:color="auto"/>
              <w:left w:val="single" w:sz="4" w:space="0" w:color="000000"/>
              <w:bottom w:val="single" w:sz="4" w:space="0" w:color="000000"/>
              <w:right w:val="single" w:sz="4" w:space="0" w:color="000000"/>
            </w:tcBorders>
            <w:vAlign w:val="center"/>
          </w:tcPr>
          <w:p w:rsidR="00666497" w:rsidRPr="001C7DC4" w:rsidRDefault="002110D1" w:rsidP="001C7DC4">
            <w:pPr>
              <w:pStyle w:val="Aff0"/>
              <w:spacing w:line="360" w:lineRule="auto"/>
              <w:jc w:val="center"/>
              <w:rPr>
                <w:rStyle w:val="af8"/>
                <w:rFonts w:ascii="宋体" w:eastAsia="宋体" w:hAnsi="宋体" w:cs="宋体"/>
                <w:color w:val="auto"/>
                <w:sz w:val="24"/>
                <w:szCs w:val="24"/>
              </w:rPr>
            </w:pPr>
            <w:r w:rsidRPr="001C7DC4">
              <w:rPr>
                <w:rStyle w:val="af8"/>
                <w:rFonts w:ascii="宋体" w:eastAsia="宋体" w:hAnsi="宋体" w:cs="宋体" w:hint="eastAsia"/>
                <w:color w:val="auto"/>
                <w:sz w:val="24"/>
                <w:szCs w:val="24"/>
              </w:rPr>
              <w:t>营业执照号</w:t>
            </w:r>
          </w:p>
        </w:tc>
        <w:tc>
          <w:tcPr>
            <w:tcW w:w="1918" w:type="dxa"/>
            <w:gridSpan w:val="2"/>
            <w:tcBorders>
              <w:top w:val="single" w:sz="4" w:space="0" w:color="000000"/>
              <w:left w:val="single" w:sz="4" w:space="0" w:color="000000"/>
              <w:bottom w:val="single" w:sz="4" w:space="0" w:color="000000"/>
              <w:right w:val="single" w:sz="4" w:space="0" w:color="000000"/>
            </w:tcBorders>
            <w:vAlign w:val="center"/>
          </w:tcPr>
          <w:p w:rsidR="00666497" w:rsidRPr="001C7DC4" w:rsidRDefault="00666497" w:rsidP="001C7DC4">
            <w:pPr>
              <w:spacing w:line="360" w:lineRule="auto"/>
              <w:rPr>
                <w:rStyle w:val="af8"/>
                <w:rFonts w:ascii="宋体" w:hAnsi="宋体" w:cs="宋体"/>
                <w:color w:val="auto"/>
                <w:sz w:val="24"/>
              </w:rPr>
            </w:pPr>
          </w:p>
        </w:tc>
        <w:tc>
          <w:tcPr>
            <w:tcW w:w="993" w:type="dxa"/>
            <w:vMerge/>
            <w:tcBorders>
              <w:top w:val="single" w:sz="4" w:space="0" w:color="000000"/>
              <w:left w:val="single" w:sz="4" w:space="0" w:color="000000"/>
              <w:bottom w:val="single" w:sz="4" w:space="0" w:color="000000"/>
              <w:right w:val="single" w:sz="4" w:space="0" w:color="000000"/>
            </w:tcBorders>
          </w:tcPr>
          <w:p w:rsidR="00666497" w:rsidRPr="001C7DC4" w:rsidRDefault="00666497" w:rsidP="001C7DC4">
            <w:pPr>
              <w:spacing w:line="360" w:lineRule="auto"/>
              <w:rPr>
                <w:rStyle w:val="af8"/>
                <w:rFonts w:ascii="宋体" w:hAnsi="宋体" w:cs="宋体"/>
                <w:color w:val="auto"/>
                <w:sz w:val="24"/>
              </w:rPr>
            </w:pPr>
          </w:p>
        </w:tc>
        <w:tc>
          <w:tcPr>
            <w:tcW w:w="1983" w:type="dxa"/>
            <w:gridSpan w:val="4"/>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2110D1" w:rsidP="001C7DC4">
            <w:pPr>
              <w:pStyle w:val="Aff0"/>
              <w:spacing w:line="360" w:lineRule="auto"/>
              <w:jc w:val="center"/>
              <w:rPr>
                <w:rStyle w:val="af8"/>
                <w:rFonts w:ascii="宋体" w:eastAsia="宋体" w:hAnsi="宋体" w:cs="宋体"/>
                <w:color w:val="auto"/>
                <w:sz w:val="24"/>
                <w:szCs w:val="24"/>
              </w:rPr>
            </w:pPr>
            <w:r w:rsidRPr="001C7DC4">
              <w:rPr>
                <w:rStyle w:val="af8"/>
                <w:rFonts w:ascii="宋体" w:eastAsia="宋体" w:hAnsi="宋体" w:cs="宋体" w:hint="eastAsia"/>
                <w:color w:val="auto"/>
                <w:sz w:val="24"/>
                <w:szCs w:val="24"/>
              </w:rPr>
              <w:t>高级职称人员</w:t>
            </w:r>
          </w:p>
        </w:tc>
        <w:tc>
          <w:tcPr>
            <w:tcW w:w="2126" w:type="dxa"/>
            <w:gridSpan w:val="2"/>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666497" w:rsidP="001C7DC4">
            <w:pPr>
              <w:spacing w:line="360" w:lineRule="auto"/>
              <w:rPr>
                <w:rStyle w:val="af8"/>
                <w:rFonts w:ascii="宋体" w:hAnsi="宋体" w:cs="宋体"/>
                <w:color w:val="auto"/>
                <w:sz w:val="24"/>
              </w:rPr>
            </w:pPr>
          </w:p>
        </w:tc>
      </w:tr>
      <w:tr w:rsidR="00666497" w:rsidRPr="001C7DC4">
        <w:trPr>
          <w:trHeight w:val="407"/>
          <w:jc w:val="center"/>
        </w:trPr>
        <w:tc>
          <w:tcPr>
            <w:tcW w:w="1485" w:type="dxa"/>
            <w:tcBorders>
              <w:top w:val="single" w:sz="4" w:space="0" w:color="000000"/>
              <w:left w:val="single" w:sz="4" w:space="0" w:color="000000"/>
              <w:bottom w:val="single" w:sz="4" w:space="0" w:color="000000"/>
              <w:right w:val="single" w:sz="4" w:space="0" w:color="000000"/>
            </w:tcBorders>
            <w:vAlign w:val="center"/>
          </w:tcPr>
          <w:p w:rsidR="00666497" w:rsidRPr="001C7DC4" w:rsidRDefault="002110D1" w:rsidP="001C7DC4">
            <w:pPr>
              <w:pStyle w:val="Aff0"/>
              <w:spacing w:line="360" w:lineRule="auto"/>
              <w:jc w:val="center"/>
              <w:rPr>
                <w:rStyle w:val="af8"/>
                <w:rFonts w:ascii="宋体" w:eastAsia="宋体" w:hAnsi="宋体" w:cs="宋体"/>
                <w:color w:val="auto"/>
                <w:sz w:val="24"/>
                <w:szCs w:val="24"/>
              </w:rPr>
            </w:pPr>
            <w:r w:rsidRPr="001C7DC4">
              <w:rPr>
                <w:rStyle w:val="af8"/>
                <w:rFonts w:ascii="宋体" w:eastAsia="宋体" w:hAnsi="宋体" w:cs="宋体" w:hint="eastAsia"/>
                <w:color w:val="auto"/>
                <w:sz w:val="24"/>
                <w:szCs w:val="24"/>
              </w:rPr>
              <w:t>注册资金</w:t>
            </w:r>
          </w:p>
        </w:tc>
        <w:tc>
          <w:tcPr>
            <w:tcW w:w="1918" w:type="dxa"/>
            <w:gridSpan w:val="2"/>
            <w:tcBorders>
              <w:top w:val="single" w:sz="4" w:space="0" w:color="000000"/>
              <w:left w:val="single" w:sz="4" w:space="0" w:color="000000"/>
              <w:bottom w:val="single" w:sz="4" w:space="0" w:color="000000"/>
              <w:right w:val="single" w:sz="4" w:space="0" w:color="000000"/>
            </w:tcBorders>
            <w:vAlign w:val="center"/>
          </w:tcPr>
          <w:p w:rsidR="00666497" w:rsidRPr="001C7DC4" w:rsidRDefault="00666497" w:rsidP="001C7DC4">
            <w:pPr>
              <w:spacing w:line="360" w:lineRule="auto"/>
              <w:rPr>
                <w:rStyle w:val="af8"/>
                <w:rFonts w:ascii="宋体" w:hAnsi="宋体" w:cs="宋体"/>
                <w:color w:val="auto"/>
                <w:sz w:val="24"/>
              </w:rPr>
            </w:pPr>
          </w:p>
        </w:tc>
        <w:tc>
          <w:tcPr>
            <w:tcW w:w="993" w:type="dxa"/>
            <w:vMerge/>
            <w:tcBorders>
              <w:top w:val="single" w:sz="4" w:space="0" w:color="000000"/>
              <w:left w:val="single" w:sz="4" w:space="0" w:color="000000"/>
              <w:bottom w:val="single" w:sz="4" w:space="0" w:color="000000"/>
              <w:right w:val="single" w:sz="4" w:space="0" w:color="000000"/>
            </w:tcBorders>
          </w:tcPr>
          <w:p w:rsidR="00666497" w:rsidRPr="001C7DC4" w:rsidRDefault="00666497" w:rsidP="001C7DC4">
            <w:pPr>
              <w:spacing w:line="360" w:lineRule="auto"/>
              <w:rPr>
                <w:rStyle w:val="af8"/>
                <w:rFonts w:ascii="宋体" w:hAnsi="宋体" w:cs="宋体"/>
                <w:color w:val="auto"/>
                <w:sz w:val="24"/>
              </w:rPr>
            </w:pPr>
          </w:p>
        </w:tc>
        <w:tc>
          <w:tcPr>
            <w:tcW w:w="1983"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2110D1" w:rsidP="001C7DC4">
            <w:pPr>
              <w:pStyle w:val="Aff0"/>
              <w:spacing w:line="360" w:lineRule="auto"/>
              <w:jc w:val="center"/>
              <w:rPr>
                <w:rStyle w:val="af8"/>
                <w:rFonts w:ascii="宋体" w:eastAsia="宋体" w:hAnsi="宋体" w:cs="宋体"/>
                <w:color w:val="auto"/>
                <w:sz w:val="24"/>
                <w:szCs w:val="24"/>
              </w:rPr>
            </w:pPr>
            <w:r w:rsidRPr="001C7DC4">
              <w:rPr>
                <w:rStyle w:val="af8"/>
                <w:rFonts w:ascii="宋体" w:eastAsia="宋体" w:hAnsi="宋体" w:cs="宋体" w:hint="eastAsia"/>
                <w:color w:val="auto"/>
                <w:sz w:val="24"/>
                <w:szCs w:val="24"/>
              </w:rPr>
              <w:t>中级职称人员</w:t>
            </w:r>
          </w:p>
        </w:tc>
        <w:tc>
          <w:tcPr>
            <w:tcW w:w="212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666497" w:rsidP="001C7DC4">
            <w:pPr>
              <w:spacing w:line="360" w:lineRule="auto"/>
              <w:rPr>
                <w:rStyle w:val="af8"/>
                <w:rFonts w:ascii="宋体" w:hAnsi="宋体" w:cs="宋体"/>
                <w:color w:val="auto"/>
                <w:sz w:val="24"/>
              </w:rPr>
            </w:pPr>
          </w:p>
        </w:tc>
      </w:tr>
      <w:tr w:rsidR="00666497" w:rsidRPr="001C7DC4">
        <w:trPr>
          <w:trHeight w:val="407"/>
          <w:jc w:val="center"/>
        </w:trPr>
        <w:tc>
          <w:tcPr>
            <w:tcW w:w="1485" w:type="dxa"/>
            <w:tcBorders>
              <w:top w:val="single" w:sz="4" w:space="0" w:color="000000"/>
              <w:left w:val="single" w:sz="4" w:space="0" w:color="000000"/>
              <w:bottom w:val="single" w:sz="4" w:space="0" w:color="000000"/>
              <w:right w:val="single" w:sz="4" w:space="0" w:color="000000"/>
            </w:tcBorders>
            <w:vAlign w:val="center"/>
          </w:tcPr>
          <w:p w:rsidR="00666497" w:rsidRPr="001C7DC4" w:rsidRDefault="002110D1" w:rsidP="001C7DC4">
            <w:pPr>
              <w:pStyle w:val="Aff0"/>
              <w:spacing w:line="360" w:lineRule="auto"/>
              <w:jc w:val="center"/>
              <w:rPr>
                <w:rStyle w:val="af8"/>
                <w:rFonts w:ascii="宋体" w:eastAsia="宋体" w:hAnsi="宋体" w:cs="宋体"/>
                <w:color w:val="auto"/>
                <w:sz w:val="24"/>
                <w:szCs w:val="24"/>
              </w:rPr>
            </w:pPr>
            <w:r w:rsidRPr="001C7DC4">
              <w:rPr>
                <w:rStyle w:val="af8"/>
                <w:rFonts w:ascii="宋体" w:eastAsia="宋体" w:hAnsi="宋体" w:cs="宋体" w:hint="eastAsia"/>
                <w:color w:val="auto"/>
                <w:sz w:val="24"/>
                <w:szCs w:val="24"/>
              </w:rPr>
              <w:t>开户银行</w:t>
            </w:r>
          </w:p>
        </w:tc>
        <w:tc>
          <w:tcPr>
            <w:tcW w:w="1918" w:type="dxa"/>
            <w:gridSpan w:val="2"/>
            <w:tcBorders>
              <w:top w:val="single" w:sz="4" w:space="0" w:color="000000"/>
              <w:left w:val="single" w:sz="4" w:space="0" w:color="000000"/>
              <w:bottom w:val="single" w:sz="4" w:space="0" w:color="000000"/>
              <w:right w:val="single" w:sz="4" w:space="0" w:color="000000"/>
            </w:tcBorders>
            <w:vAlign w:val="center"/>
          </w:tcPr>
          <w:p w:rsidR="00666497" w:rsidRPr="001C7DC4" w:rsidRDefault="00666497" w:rsidP="001C7DC4">
            <w:pPr>
              <w:spacing w:line="360" w:lineRule="auto"/>
              <w:rPr>
                <w:rStyle w:val="af8"/>
                <w:rFonts w:ascii="宋体" w:hAnsi="宋体" w:cs="宋体"/>
                <w:color w:val="auto"/>
                <w:sz w:val="24"/>
              </w:rPr>
            </w:pPr>
          </w:p>
        </w:tc>
        <w:tc>
          <w:tcPr>
            <w:tcW w:w="993" w:type="dxa"/>
            <w:vMerge/>
            <w:tcBorders>
              <w:top w:val="single" w:sz="4" w:space="0" w:color="000000"/>
              <w:left w:val="single" w:sz="4" w:space="0" w:color="000000"/>
              <w:bottom w:val="single" w:sz="4" w:space="0" w:color="000000"/>
              <w:right w:val="single" w:sz="4" w:space="0" w:color="000000"/>
            </w:tcBorders>
          </w:tcPr>
          <w:p w:rsidR="00666497" w:rsidRPr="001C7DC4" w:rsidRDefault="00666497" w:rsidP="001C7DC4">
            <w:pPr>
              <w:spacing w:line="360" w:lineRule="auto"/>
              <w:rPr>
                <w:rStyle w:val="af8"/>
                <w:rFonts w:ascii="宋体" w:hAnsi="宋体" w:cs="宋体"/>
                <w:color w:val="auto"/>
                <w:sz w:val="24"/>
              </w:rPr>
            </w:pPr>
          </w:p>
        </w:tc>
        <w:tc>
          <w:tcPr>
            <w:tcW w:w="1983"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2110D1" w:rsidP="001C7DC4">
            <w:pPr>
              <w:pStyle w:val="Aff0"/>
              <w:spacing w:line="360" w:lineRule="auto"/>
              <w:jc w:val="center"/>
              <w:rPr>
                <w:rStyle w:val="af8"/>
                <w:rFonts w:ascii="宋体" w:eastAsia="宋体" w:hAnsi="宋体" w:cs="宋体"/>
                <w:color w:val="auto"/>
                <w:sz w:val="24"/>
                <w:szCs w:val="24"/>
              </w:rPr>
            </w:pPr>
            <w:r w:rsidRPr="001C7DC4">
              <w:rPr>
                <w:rStyle w:val="af8"/>
                <w:rFonts w:ascii="宋体" w:eastAsia="宋体" w:hAnsi="宋体" w:cs="宋体" w:hint="eastAsia"/>
                <w:color w:val="auto"/>
                <w:sz w:val="24"/>
                <w:szCs w:val="24"/>
              </w:rPr>
              <w:t>初级职称人员</w:t>
            </w:r>
          </w:p>
        </w:tc>
        <w:tc>
          <w:tcPr>
            <w:tcW w:w="212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666497" w:rsidP="001C7DC4">
            <w:pPr>
              <w:spacing w:line="360" w:lineRule="auto"/>
              <w:rPr>
                <w:rStyle w:val="af8"/>
                <w:rFonts w:ascii="宋体" w:hAnsi="宋体" w:cs="宋体"/>
                <w:color w:val="auto"/>
                <w:sz w:val="24"/>
              </w:rPr>
            </w:pPr>
          </w:p>
        </w:tc>
      </w:tr>
      <w:tr w:rsidR="00666497" w:rsidRPr="001C7DC4">
        <w:trPr>
          <w:trHeight w:val="407"/>
          <w:jc w:val="center"/>
        </w:trPr>
        <w:tc>
          <w:tcPr>
            <w:tcW w:w="1485" w:type="dxa"/>
            <w:tcBorders>
              <w:top w:val="single" w:sz="4" w:space="0" w:color="000000"/>
              <w:left w:val="single" w:sz="4" w:space="0" w:color="000000"/>
              <w:bottom w:val="single" w:sz="4" w:space="0" w:color="000000"/>
              <w:right w:val="single" w:sz="4" w:space="0" w:color="000000"/>
            </w:tcBorders>
            <w:vAlign w:val="center"/>
          </w:tcPr>
          <w:p w:rsidR="00666497" w:rsidRPr="001C7DC4" w:rsidRDefault="002110D1" w:rsidP="001C7DC4">
            <w:pPr>
              <w:pStyle w:val="Aff0"/>
              <w:spacing w:line="360" w:lineRule="auto"/>
              <w:jc w:val="center"/>
              <w:rPr>
                <w:rStyle w:val="af8"/>
                <w:rFonts w:ascii="宋体" w:eastAsia="宋体" w:hAnsi="宋体" w:cs="宋体"/>
                <w:color w:val="auto"/>
                <w:sz w:val="24"/>
                <w:szCs w:val="24"/>
              </w:rPr>
            </w:pPr>
            <w:r w:rsidRPr="001C7DC4">
              <w:rPr>
                <w:rStyle w:val="af8"/>
                <w:rFonts w:ascii="宋体" w:eastAsia="宋体" w:hAnsi="宋体" w:cs="宋体" w:hint="eastAsia"/>
                <w:color w:val="auto"/>
                <w:sz w:val="24"/>
                <w:szCs w:val="24"/>
              </w:rPr>
              <w:t>账号</w:t>
            </w:r>
          </w:p>
        </w:tc>
        <w:tc>
          <w:tcPr>
            <w:tcW w:w="1918" w:type="dxa"/>
            <w:gridSpan w:val="2"/>
            <w:tcBorders>
              <w:top w:val="single" w:sz="4" w:space="0" w:color="000000"/>
              <w:left w:val="single" w:sz="4" w:space="0" w:color="000000"/>
              <w:bottom w:val="single" w:sz="4" w:space="0" w:color="000000"/>
              <w:right w:val="single" w:sz="4" w:space="0" w:color="000000"/>
            </w:tcBorders>
            <w:vAlign w:val="center"/>
          </w:tcPr>
          <w:p w:rsidR="00666497" w:rsidRPr="001C7DC4" w:rsidRDefault="00666497" w:rsidP="001C7DC4">
            <w:pPr>
              <w:spacing w:line="360" w:lineRule="auto"/>
              <w:rPr>
                <w:rStyle w:val="af8"/>
                <w:rFonts w:ascii="宋体" w:hAnsi="宋体" w:cs="宋体"/>
                <w:color w:val="auto"/>
                <w:sz w:val="24"/>
              </w:rPr>
            </w:pPr>
          </w:p>
        </w:tc>
        <w:tc>
          <w:tcPr>
            <w:tcW w:w="993" w:type="dxa"/>
            <w:vMerge/>
            <w:tcBorders>
              <w:top w:val="single" w:sz="4" w:space="0" w:color="000000"/>
              <w:left w:val="single" w:sz="4" w:space="0" w:color="000000"/>
              <w:bottom w:val="single" w:sz="4" w:space="0" w:color="000000"/>
              <w:right w:val="single" w:sz="4" w:space="0" w:color="000000"/>
            </w:tcBorders>
          </w:tcPr>
          <w:p w:rsidR="00666497" w:rsidRPr="001C7DC4" w:rsidRDefault="00666497" w:rsidP="001C7DC4">
            <w:pPr>
              <w:spacing w:line="360" w:lineRule="auto"/>
              <w:rPr>
                <w:rStyle w:val="af8"/>
                <w:rFonts w:ascii="宋体" w:hAnsi="宋体" w:cs="宋体"/>
                <w:color w:val="auto"/>
                <w:sz w:val="24"/>
              </w:rPr>
            </w:pPr>
          </w:p>
        </w:tc>
        <w:tc>
          <w:tcPr>
            <w:tcW w:w="1983"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2110D1" w:rsidP="001C7DC4">
            <w:pPr>
              <w:pStyle w:val="Aff0"/>
              <w:spacing w:line="360" w:lineRule="auto"/>
              <w:jc w:val="center"/>
              <w:rPr>
                <w:rStyle w:val="af8"/>
                <w:rFonts w:ascii="宋体" w:eastAsia="宋体" w:hAnsi="宋体" w:cs="宋体"/>
                <w:color w:val="auto"/>
                <w:sz w:val="24"/>
                <w:szCs w:val="24"/>
              </w:rPr>
            </w:pPr>
            <w:r w:rsidRPr="001C7DC4">
              <w:rPr>
                <w:rStyle w:val="af8"/>
                <w:rFonts w:ascii="宋体" w:eastAsia="宋体" w:hAnsi="宋体" w:cs="宋体" w:hint="eastAsia"/>
                <w:color w:val="auto"/>
                <w:sz w:val="24"/>
                <w:szCs w:val="24"/>
              </w:rPr>
              <w:t>技  工</w:t>
            </w:r>
          </w:p>
        </w:tc>
        <w:tc>
          <w:tcPr>
            <w:tcW w:w="212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666497" w:rsidP="001C7DC4">
            <w:pPr>
              <w:spacing w:line="360" w:lineRule="auto"/>
              <w:rPr>
                <w:rStyle w:val="af8"/>
                <w:rFonts w:ascii="宋体" w:hAnsi="宋体" w:cs="宋体"/>
                <w:color w:val="auto"/>
                <w:sz w:val="24"/>
              </w:rPr>
            </w:pPr>
          </w:p>
        </w:tc>
      </w:tr>
      <w:tr w:rsidR="00666497" w:rsidRPr="001C7DC4">
        <w:trPr>
          <w:trHeight w:val="2392"/>
          <w:jc w:val="center"/>
        </w:trPr>
        <w:tc>
          <w:tcPr>
            <w:tcW w:w="14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2110D1" w:rsidP="001C7DC4">
            <w:pPr>
              <w:pStyle w:val="Aff0"/>
              <w:spacing w:line="360" w:lineRule="auto"/>
              <w:jc w:val="center"/>
              <w:rPr>
                <w:rStyle w:val="af8"/>
                <w:rFonts w:ascii="宋体" w:eastAsia="宋体" w:hAnsi="宋体" w:cs="宋体"/>
                <w:color w:val="auto"/>
                <w:sz w:val="24"/>
                <w:szCs w:val="24"/>
              </w:rPr>
            </w:pPr>
            <w:r w:rsidRPr="001C7DC4">
              <w:rPr>
                <w:rStyle w:val="af8"/>
                <w:rFonts w:ascii="宋体" w:eastAsia="宋体" w:hAnsi="宋体" w:cs="宋体" w:hint="eastAsia"/>
                <w:color w:val="auto"/>
                <w:sz w:val="24"/>
                <w:szCs w:val="24"/>
              </w:rPr>
              <w:t>经营范围</w:t>
            </w:r>
          </w:p>
        </w:tc>
        <w:tc>
          <w:tcPr>
            <w:tcW w:w="7020" w:type="dxa"/>
            <w:gridSpan w:val="9"/>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666497" w:rsidP="001C7DC4">
            <w:pPr>
              <w:spacing w:line="360" w:lineRule="auto"/>
              <w:rPr>
                <w:rStyle w:val="af8"/>
                <w:rFonts w:ascii="宋体" w:hAnsi="宋体" w:cs="宋体"/>
                <w:color w:val="auto"/>
                <w:sz w:val="24"/>
              </w:rPr>
            </w:pPr>
          </w:p>
        </w:tc>
      </w:tr>
      <w:tr w:rsidR="00666497" w:rsidRPr="001C7DC4">
        <w:trPr>
          <w:trHeight w:val="407"/>
          <w:jc w:val="center"/>
        </w:trPr>
        <w:tc>
          <w:tcPr>
            <w:tcW w:w="14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2110D1" w:rsidP="001C7DC4">
            <w:pPr>
              <w:pStyle w:val="Aff0"/>
              <w:spacing w:line="360" w:lineRule="auto"/>
              <w:jc w:val="center"/>
              <w:rPr>
                <w:rStyle w:val="af8"/>
                <w:rFonts w:ascii="宋体" w:eastAsia="宋体" w:hAnsi="宋体" w:cs="宋体"/>
                <w:color w:val="auto"/>
                <w:sz w:val="24"/>
                <w:szCs w:val="24"/>
              </w:rPr>
            </w:pPr>
            <w:r w:rsidRPr="001C7DC4">
              <w:rPr>
                <w:rStyle w:val="af8"/>
                <w:rFonts w:ascii="宋体" w:eastAsia="宋体" w:hAnsi="宋体" w:cs="宋体" w:hint="eastAsia"/>
                <w:color w:val="auto"/>
                <w:sz w:val="24"/>
                <w:szCs w:val="24"/>
              </w:rPr>
              <w:t>备注</w:t>
            </w:r>
          </w:p>
        </w:tc>
        <w:tc>
          <w:tcPr>
            <w:tcW w:w="7020" w:type="dxa"/>
            <w:gridSpan w:val="9"/>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666497" w:rsidP="001C7DC4">
            <w:pPr>
              <w:spacing w:line="360" w:lineRule="auto"/>
              <w:rPr>
                <w:rStyle w:val="af8"/>
                <w:rFonts w:ascii="宋体" w:hAnsi="宋体" w:cs="宋体"/>
                <w:color w:val="auto"/>
                <w:sz w:val="24"/>
              </w:rPr>
            </w:pPr>
          </w:p>
        </w:tc>
      </w:tr>
    </w:tbl>
    <w:p w:rsidR="00666497" w:rsidRPr="001C7DC4" w:rsidRDefault="002110D1" w:rsidP="001C7DC4">
      <w:pPr>
        <w:pStyle w:val="Aff0"/>
        <w:spacing w:line="360" w:lineRule="auto"/>
        <w:ind w:firstLineChars="200" w:firstLine="480"/>
        <w:rPr>
          <w:rFonts w:ascii="宋体" w:eastAsia="宋体" w:hAnsi="宋体" w:cs="宋体"/>
          <w:sz w:val="24"/>
          <w:szCs w:val="24"/>
          <w:lang w:val="zh-TW"/>
        </w:rPr>
      </w:pPr>
      <w:r w:rsidRPr="001C7DC4">
        <w:rPr>
          <w:rFonts w:ascii="宋体" w:eastAsia="宋体" w:hAnsi="宋体" w:cs="宋体"/>
          <w:sz w:val="24"/>
          <w:szCs w:val="24"/>
          <w:lang w:val="zh-TW" w:eastAsia="zh-TW"/>
        </w:rPr>
        <w:t>备注：本表后应附营业执照副本（或三证合一）、企业资质证书副本、安全生产许可证等材料的复印件。</w:t>
      </w:r>
    </w:p>
    <w:p w:rsidR="00666497" w:rsidRPr="001C7DC4" w:rsidRDefault="002110D1" w:rsidP="001C7DC4">
      <w:pPr>
        <w:pStyle w:val="Aff0"/>
        <w:spacing w:before="120" w:after="240" w:line="360" w:lineRule="auto"/>
        <w:outlineLvl w:val="0"/>
        <w:rPr>
          <w:rFonts w:ascii="宋体" w:eastAsia="宋体" w:hAnsi="宋体" w:cs="黑体"/>
          <w:sz w:val="24"/>
          <w:szCs w:val="24"/>
          <w:lang w:val="zh-TW" w:eastAsia="zh-TW"/>
        </w:rPr>
      </w:pPr>
      <w:r w:rsidRPr="001C7DC4">
        <w:rPr>
          <w:rFonts w:ascii="宋体" w:eastAsia="宋体" w:hAnsi="宋体" w:cs="宋体"/>
          <w:sz w:val="24"/>
          <w:szCs w:val="24"/>
        </w:rPr>
        <w:br w:type="page"/>
      </w:r>
      <w:bookmarkStart w:id="628" w:name="_Toc8700"/>
      <w:bookmarkStart w:id="629" w:name="_Toc843"/>
      <w:r w:rsidRPr="001C7DC4">
        <w:rPr>
          <w:rFonts w:ascii="宋体" w:eastAsia="宋体" w:hAnsi="宋体" w:cs="黑体"/>
          <w:sz w:val="24"/>
          <w:szCs w:val="24"/>
          <w:lang w:val="zh-TW" w:eastAsia="zh-TW"/>
        </w:rPr>
        <w:lastRenderedPageBreak/>
        <w:t>（二）近年财务状况表</w:t>
      </w:r>
      <w:bookmarkEnd w:id="628"/>
      <w:bookmarkEnd w:id="629"/>
    </w:p>
    <w:p w:rsidR="00666497" w:rsidRPr="001C7DC4" w:rsidRDefault="002110D1" w:rsidP="001C7DC4">
      <w:pPr>
        <w:pStyle w:val="Aff0"/>
        <w:spacing w:line="360" w:lineRule="auto"/>
        <w:ind w:left="630" w:hanging="630"/>
        <w:rPr>
          <w:rFonts w:ascii="宋体" w:eastAsia="宋体" w:hAnsi="宋体" w:cs="宋体"/>
          <w:sz w:val="24"/>
          <w:szCs w:val="24"/>
        </w:rPr>
      </w:pPr>
      <w:r w:rsidRPr="001C7DC4">
        <w:rPr>
          <w:rFonts w:ascii="宋体" w:eastAsia="宋体" w:hAnsi="宋体" w:cs="黑体"/>
          <w:sz w:val="24"/>
          <w:szCs w:val="24"/>
          <w:lang w:val="zh-TW" w:eastAsia="zh-TW"/>
        </w:rPr>
        <w:t>备注：</w:t>
      </w:r>
      <w:r w:rsidRPr="001C7DC4">
        <w:rPr>
          <w:rFonts w:ascii="宋体" w:eastAsia="宋体" w:hAnsi="宋体" w:cs="宋体"/>
          <w:sz w:val="24"/>
          <w:szCs w:val="24"/>
          <w:lang w:val="zh-TW" w:eastAsia="zh-TW"/>
        </w:rPr>
        <w:t>在此附经会计师事务所或审计机构审计的财务财务会计报表，包括资产负债表、损益表、现金流量表、利润表和财务情况说明书的复印件，具体年份要求见第二章</w:t>
      </w:r>
      <w:r w:rsidRPr="001C7DC4">
        <w:rPr>
          <w:rFonts w:ascii="宋体" w:eastAsia="宋体" w:hAnsi="宋体" w:cs="宋体"/>
          <w:sz w:val="24"/>
          <w:szCs w:val="24"/>
        </w:rPr>
        <w:t>“</w:t>
      </w:r>
      <w:r w:rsidRPr="001C7DC4">
        <w:rPr>
          <w:rFonts w:ascii="宋体" w:eastAsia="宋体" w:hAnsi="宋体" w:cs="宋体"/>
          <w:sz w:val="24"/>
          <w:szCs w:val="24"/>
          <w:lang w:val="zh-TW" w:eastAsia="zh-TW"/>
        </w:rPr>
        <w:t>投标人须知</w:t>
      </w:r>
      <w:r w:rsidRPr="001C7DC4">
        <w:rPr>
          <w:rFonts w:ascii="宋体" w:eastAsia="宋体" w:hAnsi="宋体" w:cs="宋体"/>
          <w:sz w:val="24"/>
          <w:szCs w:val="24"/>
        </w:rPr>
        <w:t>”</w:t>
      </w:r>
      <w:r w:rsidRPr="001C7DC4">
        <w:rPr>
          <w:rFonts w:ascii="宋体" w:eastAsia="宋体" w:hAnsi="宋体" w:cs="宋体"/>
          <w:sz w:val="24"/>
          <w:szCs w:val="24"/>
          <w:lang w:val="zh-TW" w:eastAsia="zh-TW"/>
        </w:rPr>
        <w:t>的规定。</w:t>
      </w:r>
    </w:p>
    <w:p w:rsidR="008B166B" w:rsidRPr="008B166B" w:rsidRDefault="002110D1" w:rsidP="00355BFD">
      <w:pPr>
        <w:spacing w:beforeLines="100" w:before="240" w:afterLines="100" w:after="240" w:line="360" w:lineRule="auto"/>
        <w:jc w:val="left"/>
        <w:rPr>
          <w:rFonts w:ascii="宋体" w:hAnsi="宋体"/>
          <w:color w:val="000000" w:themeColor="text1"/>
          <w:sz w:val="24"/>
        </w:rPr>
      </w:pPr>
      <w:r w:rsidRPr="001C7DC4">
        <w:rPr>
          <w:rFonts w:ascii="宋体" w:hAnsi="宋体" w:cs="宋体"/>
          <w:sz w:val="24"/>
        </w:rPr>
        <w:br w:type="page"/>
      </w:r>
      <w:bookmarkStart w:id="630" w:name="_Toc28276"/>
      <w:bookmarkStart w:id="631" w:name="_Toc17600"/>
      <w:r w:rsidRPr="001C7DC4">
        <w:rPr>
          <w:rFonts w:ascii="宋体" w:hAnsi="宋体" w:cs="黑体"/>
          <w:sz w:val="24"/>
          <w:lang w:val="zh-TW" w:eastAsia="zh-TW"/>
        </w:rPr>
        <w:lastRenderedPageBreak/>
        <w:t>（三）</w:t>
      </w:r>
      <w:bookmarkEnd w:id="630"/>
      <w:bookmarkEnd w:id="631"/>
      <w:r w:rsidR="008B166B" w:rsidRPr="008B166B">
        <w:rPr>
          <w:rFonts w:ascii="宋体" w:hAnsi="宋体" w:hint="eastAsia"/>
          <w:color w:val="000000" w:themeColor="text1"/>
          <w:sz w:val="24"/>
        </w:rPr>
        <w:t>类似业绩情况表</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945"/>
      </w:tblGrid>
      <w:tr w:rsidR="008B166B" w:rsidRPr="008B166B" w:rsidTr="006525A2">
        <w:trPr>
          <w:trHeight w:hRule="exact" w:val="737"/>
        </w:trPr>
        <w:tc>
          <w:tcPr>
            <w:tcW w:w="2410" w:type="dxa"/>
            <w:vAlign w:val="center"/>
          </w:tcPr>
          <w:p w:rsidR="008B166B" w:rsidRPr="008B166B" w:rsidRDefault="008B166B" w:rsidP="008B166B">
            <w:pPr>
              <w:spacing w:line="360" w:lineRule="auto"/>
              <w:jc w:val="center"/>
              <w:rPr>
                <w:rFonts w:ascii="宋体" w:hAnsi="宋体"/>
                <w:color w:val="000000" w:themeColor="text1"/>
                <w:sz w:val="24"/>
              </w:rPr>
            </w:pPr>
            <w:r w:rsidRPr="008B166B">
              <w:rPr>
                <w:rFonts w:ascii="宋体" w:hAnsi="宋体" w:hint="eastAsia"/>
                <w:color w:val="000000" w:themeColor="text1"/>
                <w:sz w:val="24"/>
              </w:rPr>
              <w:t>项目名称</w:t>
            </w:r>
          </w:p>
        </w:tc>
        <w:tc>
          <w:tcPr>
            <w:tcW w:w="6945" w:type="dxa"/>
          </w:tcPr>
          <w:p w:rsidR="008B166B" w:rsidRPr="008B166B" w:rsidRDefault="008B166B" w:rsidP="00355BFD">
            <w:pPr>
              <w:spacing w:beforeLines="100" w:before="240" w:afterLines="100" w:after="240" w:line="360" w:lineRule="auto"/>
              <w:jc w:val="left"/>
              <w:rPr>
                <w:rFonts w:ascii="宋体" w:hAnsi="宋体"/>
                <w:color w:val="000000" w:themeColor="text1"/>
                <w:sz w:val="24"/>
              </w:rPr>
            </w:pPr>
          </w:p>
        </w:tc>
      </w:tr>
      <w:tr w:rsidR="008B166B" w:rsidRPr="008B166B" w:rsidTr="006525A2">
        <w:trPr>
          <w:trHeight w:hRule="exact" w:val="737"/>
        </w:trPr>
        <w:tc>
          <w:tcPr>
            <w:tcW w:w="2410" w:type="dxa"/>
            <w:vAlign w:val="center"/>
          </w:tcPr>
          <w:p w:rsidR="008B166B" w:rsidRPr="008B166B" w:rsidRDefault="008B166B" w:rsidP="008B166B">
            <w:pPr>
              <w:spacing w:line="360" w:lineRule="auto"/>
              <w:jc w:val="center"/>
              <w:rPr>
                <w:rFonts w:ascii="宋体" w:hAnsi="宋体"/>
                <w:color w:val="000000" w:themeColor="text1"/>
                <w:sz w:val="24"/>
              </w:rPr>
            </w:pPr>
            <w:r w:rsidRPr="008B166B">
              <w:rPr>
                <w:rFonts w:ascii="宋体" w:hAnsi="宋体" w:hint="eastAsia"/>
                <w:color w:val="000000" w:themeColor="text1"/>
                <w:sz w:val="24"/>
              </w:rPr>
              <w:t>项目所在地</w:t>
            </w:r>
          </w:p>
        </w:tc>
        <w:tc>
          <w:tcPr>
            <w:tcW w:w="6945" w:type="dxa"/>
          </w:tcPr>
          <w:p w:rsidR="008B166B" w:rsidRPr="008B166B" w:rsidRDefault="008B166B" w:rsidP="00355BFD">
            <w:pPr>
              <w:spacing w:beforeLines="100" w:before="240" w:afterLines="100" w:after="240" w:line="360" w:lineRule="auto"/>
              <w:jc w:val="left"/>
              <w:rPr>
                <w:rFonts w:ascii="宋体" w:hAnsi="宋体"/>
                <w:color w:val="000000" w:themeColor="text1"/>
                <w:sz w:val="24"/>
              </w:rPr>
            </w:pPr>
          </w:p>
        </w:tc>
      </w:tr>
      <w:tr w:rsidR="008B166B" w:rsidRPr="008B166B" w:rsidTr="006525A2">
        <w:trPr>
          <w:trHeight w:hRule="exact" w:val="737"/>
        </w:trPr>
        <w:tc>
          <w:tcPr>
            <w:tcW w:w="2410" w:type="dxa"/>
            <w:vAlign w:val="center"/>
          </w:tcPr>
          <w:p w:rsidR="008B166B" w:rsidRPr="008B166B" w:rsidRDefault="008B166B" w:rsidP="008B166B">
            <w:pPr>
              <w:spacing w:line="360" w:lineRule="auto"/>
              <w:jc w:val="center"/>
              <w:rPr>
                <w:rFonts w:ascii="宋体" w:hAnsi="宋体"/>
                <w:color w:val="000000" w:themeColor="text1"/>
                <w:sz w:val="24"/>
              </w:rPr>
            </w:pPr>
            <w:r w:rsidRPr="008B166B">
              <w:rPr>
                <w:rFonts w:ascii="宋体" w:hAnsi="宋体" w:hint="eastAsia"/>
                <w:color w:val="000000" w:themeColor="text1"/>
                <w:sz w:val="24"/>
              </w:rPr>
              <w:t>发包人名称</w:t>
            </w:r>
          </w:p>
        </w:tc>
        <w:tc>
          <w:tcPr>
            <w:tcW w:w="6945" w:type="dxa"/>
          </w:tcPr>
          <w:p w:rsidR="008B166B" w:rsidRPr="008B166B" w:rsidRDefault="008B166B" w:rsidP="00355BFD">
            <w:pPr>
              <w:spacing w:beforeLines="100" w:before="240" w:afterLines="100" w:after="240" w:line="360" w:lineRule="auto"/>
              <w:jc w:val="left"/>
              <w:rPr>
                <w:rFonts w:ascii="宋体" w:hAnsi="宋体"/>
                <w:color w:val="000000" w:themeColor="text1"/>
                <w:sz w:val="24"/>
              </w:rPr>
            </w:pPr>
          </w:p>
        </w:tc>
      </w:tr>
      <w:tr w:rsidR="008B166B" w:rsidRPr="008B166B" w:rsidTr="006525A2">
        <w:trPr>
          <w:trHeight w:hRule="exact" w:val="737"/>
        </w:trPr>
        <w:tc>
          <w:tcPr>
            <w:tcW w:w="2410" w:type="dxa"/>
            <w:vAlign w:val="center"/>
          </w:tcPr>
          <w:p w:rsidR="008B166B" w:rsidRPr="008B166B" w:rsidRDefault="008B166B" w:rsidP="008B166B">
            <w:pPr>
              <w:spacing w:line="360" w:lineRule="auto"/>
              <w:jc w:val="center"/>
              <w:rPr>
                <w:rFonts w:ascii="宋体" w:hAnsi="宋体"/>
                <w:color w:val="000000" w:themeColor="text1"/>
                <w:sz w:val="24"/>
              </w:rPr>
            </w:pPr>
            <w:r w:rsidRPr="008B166B">
              <w:rPr>
                <w:rFonts w:ascii="宋体" w:hAnsi="宋体" w:hint="eastAsia"/>
                <w:color w:val="000000" w:themeColor="text1"/>
                <w:sz w:val="24"/>
              </w:rPr>
              <w:t>发包人地址</w:t>
            </w:r>
          </w:p>
        </w:tc>
        <w:tc>
          <w:tcPr>
            <w:tcW w:w="6945" w:type="dxa"/>
          </w:tcPr>
          <w:p w:rsidR="008B166B" w:rsidRPr="008B166B" w:rsidRDefault="008B166B" w:rsidP="00355BFD">
            <w:pPr>
              <w:spacing w:beforeLines="100" w:before="240" w:afterLines="100" w:after="240" w:line="360" w:lineRule="auto"/>
              <w:jc w:val="left"/>
              <w:rPr>
                <w:rFonts w:ascii="宋体" w:hAnsi="宋体"/>
                <w:color w:val="000000" w:themeColor="text1"/>
                <w:sz w:val="24"/>
              </w:rPr>
            </w:pPr>
          </w:p>
        </w:tc>
      </w:tr>
      <w:tr w:rsidR="008B166B" w:rsidRPr="008B166B" w:rsidTr="006525A2">
        <w:trPr>
          <w:trHeight w:hRule="exact" w:val="737"/>
        </w:trPr>
        <w:tc>
          <w:tcPr>
            <w:tcW w:w="2410" w:type="dxa"/>
            <w:vAlign w:val="center"/>
          </w:tcPr>
          <w:p w:rsidR="008B166B" w:rsidRPr="008B166B" w:rsidRDefault="008B166B" w:rsidP="008B166B">
            <w:pPr>
              <w:spacing w:line="360" w:lineRule="auto"/>
              <w:jc w:val="center"/>
              <w:rPr>
                <w:rFonts w:ascii="宋体" w:hAnsi="宋体"/>
                <w:color w:val="000000" w:themeColor="text1"/>
                <w:sz w:val="24"/>
              </w:rPr>
            </w:pPr>
            <w:r w:rsidRPr="008B166B">
              <w:rPr>
                <w:rFonts w:ascii="宋体" w:hAnsi="宋体" w:hint="eastAsia"/>
                <w:color w:val="000000" w:themeColor="text1"/>
                <w:sz w:val="24"/>
              </w:rPr>
              <w:t>发包人联系人及电话</w:t>
            </w:r>
          </w:p>
        </w:tc>
        <w:tc>
          <w:tcPr>
            <w:tcW w:w="6945" w:type="dxa"/>
          </w:tcPr>
          <w:p w:rsidR="008B166B" w:rsidRPr="008B166B" w:rsidRDefault="008B166B" w:rsidP="00355BFD">
            <w:pPr>
              <w:spacing w:beforeLines="100" w:before="240" w:afterLines="100" w:after="240" w:line="360" w:lineRule="auto"/>
              <w:jc w:val="left"/>
              <w:rPr>
                <w:rFonts w:ascii="宋体" w:hAnsi="宋体"/>
                <w:color w:val="000000" w:themeColor="text1"/>
                <w:sz w:val="24"/>
              </w:rPr>
            </w:pPr>
          </w:p>
        </w:tc>
      </w:tr>
      <w:tr w:rsidR="008B166B" w:rsidRPr="008B166B" w:rsidTr="006525A2">
        <w:trPr>
          <w:trHeight w:hRule="exact" w:val="737"/>
        </w:trPr>
        <w:tc>
          <w:tcPr>
            <w:tcW w:w="2410" w:type="dxa"/>
            <w:vAlign w:val="center"/>
          </w:tcPr>
          <w:p w:rsidR="008B166B" w:rsidRPr="008B166B" w:rsidRDefault="008B166B" w:rsidP="008B166B">
            <w:pPr>
              <w:spacing w:line="360" w:lineRule="auto"/>
              <w:jc w:val="center"/>
              <w:rPr>
                <w:rFonts w:ascii="宋体" w:hAnsi="宋体"/>
                <w:color w:val="000000" w:themeColor="text1"/>
                <w:sz w:val="24"/>
              </w:rPr>
            </w:pPr>
            <w:r w:rsidRPr="008B166B">
              <w:rPr>
                <w:rFonts w:ascii="宋体" w:hAnsi="宋体" w:hint="eastAsia"/>
                <w:color w:val="000000" w:themeColor="text1"/>
                <w:sz w:val="24"/>
              </w:rPr>
              <w:t>合同价格</w:t>
            </w:r>
          </w:p>
        </w:tc>
        <w:tc>
          <w:tcPr>
            <w:tcW w:w="6945" w:type="dxa"/>
          </w:tcPr>
          <w:p w:rsidR="008B166B" w:rsidRPr="008B166B" w:rsidRDefault="008B166B" w:rsidP="00355BFD">
            <w:pPr>
              <w:spacing w:beforeLines="100" w:before="240" w:afterLines="100" w:after="240" w:line="360" w:lineRule="auto"/>
              <w:jc w:val="left"/>
              <w:rPr>
                <w:rFonts w:ascii="宋体" w:hAnsi="宋体"/>
                <w:color w:val="000000" w:themeColor="text1"/>
                <w:sz w:val="24"/>
              </w:rPr>
            </w:pPr>
          </w:p>
        </w:tc>
      </w:tr>
      <w:tr w:rsidR="008B166B" w:rsidRPr="008B166B" w:rsidTr="006525A2">
        <w:trPr>
          <w:trHeight w:hRule="exact" w:val="737"/>
        </w:trPr>
        <w:tc>
          <w:tcPr>
            <w:tcW w:w="2410" w:type="dxa"/>
            <w:vAlign w:val="center"/>
          </w:tcPr>
          <w:p w:rsidR="008B166B" w:rsidRPr="008B166B" w:rsidRDefault="008B166B" w:rsidP="008B166B">
            <w:pPr>
              <w:spacing w:line="360" w:lineRule="auto"/>
              <w:jc w:val="center"/>
              <w:rPr>
                <w:rFonts w:ascii="宋体" w:hAnsi="宋体"/>
                <w:color w:val="000000" w:themeColor="text1"/>
                <w:sz w:val="24"/>
              </w:rPr>
            </w:pPr>
            <w:r w:rsidRPr="008B166B">
              <w:rPr>
                <w:rFonts w:ascii="宋体" w:hAnsi="宋体" w:hint="eastAsia"/>
                <w:color w:val="000000" w:themeColor="text1"/>
                <w:sz w:val="24"/>
              </w:rPr>
              <w:t>开工日期</w:t>
            </w:r>
          </w:p>
        </w:tc>
        <w:tc>
          <w:tcPr>
            <w:tcW w:w="6945" w:type="dxa"/>
          </w:tcPr>
          <w:p w:rsidR="008B166B" w:rsidRPr="008B166B" w:rsidRDefault="008B166B" w:rsidP="00355BFD">
            <w:pPr>
              <w:spacing w:beforeLines="100" w:before="240" w:afterLines="100" w:after="240" w:line="360" w:lineRule="auto"/>
              <w:jc w:val="left"/>
              <w:rPr>
                <w:rFonts w:ascii="宋体" w:hAnsi="宋体"/>
                <w:color w:val="000000" w:themeColor="text1"/>
                <w:sz w:val="24"/>
              </w:rPr>
            </w:pPr>
          </w:p>
        </w:tc>
      </w:tr>
      <w:tr w:rsidR="008B166B" w:rsidRPr="008B166B" w:rsidTr="006525A2">
        <w:trPr>
          <w:trHeight w:hRule="exact" w:val="737"/>
        </w:trPr>
        <w:tc>
          <w:tcPr>
            <w:tcW w:w="2410" w:type="dxa"/>
            <w:vAlign w:val="center"/>
          </w:tcPr>
          <w:p w:rsidR="008B166B" w:rsidRPr="008B166B" w:rsidRDefault="008B166B" w:rsidP="008B166B">
            <w:pPr>
              <w:spacing w:line="360" w:lineRule="auto"/>
              <w:jc w:val="center"/>
              <w:rPr>
                <w:rFonts w:ascii="宋体" w:hAnsi="宋体"/>
                <w:color w:val="000000" w:themeColor="text1"/>
                <w:sz w:val="24"/>
              </w:rPr>
            </w:pPr>
            <w:r w:rsidRPr="008B166B">
              <w:rPr>
                <w:rFonts w:ascii="宋体" w:hAnsi="宋体" w:hint="eastAsia"/>
                <w:color w:val="000000" w:themeColor="text1"/>
                <w:sz w:val="24"/>
              </w:rPr>
              <w:t>竣工日期</w:t>
            </w:r>
          </w:p>
        </w:tc>
        <w:tc>
          <w:tcPr>
            <w:tcW w:w="6945" w:type="dxa"/>
          </w:tcPr>
          <w:p w:rsidR="008B166B" w:rsidRPr="008B166B" w:rsidRDefault="008B166B" w:rsidP="00355BFD">
            <w:pPr>
              <w:spacing w:beforeLines="100" w:before="240" w:afterLines="100" w:after="240" w:line="360" w:lineRule="auto"/>
              <w:jc w:val="left"/>
              <w:rPr>
                <w:rFonts w:ascii="宋体" w:hAnsi="宋体"/>
                <w:color w:val="000000" w:themeColor="text1"/>
                <w:sz w:val="24"/>
              </w:rPr>
            </w:pPr>
          </w:p>
        </w:tc>
      </w:tr>
      <w:tr w:rsidR="008B166B" w:rsidRPr="008B166B" w:rsidTr="006525A2">
        <w:trPr>
          <w:trHeight w:hRule="exact" w:val="737"/>
        </w:trPr>
        <w:tc>
          <w:tcPr>
            <w:tcW w:w="2410" w:type="dxa"/>
            <w:vAlign w:val="center"/>
          </w:tcPr>
          <w:p w:rsidR="008B166B" w:rsidRPr="008B166B" w:rsidRDefault="008B166B" w:rsidP="008B166B">
            <w:pPr>
              <w:spacing w:line="360" w:lineRule="auto"/>
              <w:jc w:val="center"/>
              <w:rPr>
                <w:rFonts w:ascii="宋体" w:hAnsi="宋体"/>
                <w:color w:val="000000" w:themeColor="text1"/>
                <w:sz w:val="24"/>
              </w:rPr>
            </w:pPr>
            <w:r w:rsidRPr="008B166B">
              <w:rPr>
                <w:rFonts w:ascii="宋体" w:hAnsi="宋体" w:hint="eastAsia"/>
                <w:color w:val="000000" w:themeColor="text1"/>
                <w:sz w:val="24"/>
              </w:rPr>
              <w:t>承担的工作</w:t>
            </w:r>
          </w:p>
        </w:tc>
        <w:tc>
          <w:tcPr>
            <w:tcW w:w="6945" w:type="dxa"/>
          </w:tcPr>
          <w:p w:rsidR="008B166B" w:rsidRPr="008B166B" w:rsidRDefault="008B166B" w:rsidP="00355BFD">
            <w:pPr>
              <w:spacing w:beforeLines="100" w:before="240" w:afterLines="100" w:after="240" w:line="360" w:lineRule="auto"/>
              <w:jc w:val="left"/>
              <w:rPr>
                <w:rFonts w:ascii="宋体" w:hAnsi="宋体"/>
                <w:color w:val="000000" w:themeColor="text1"/>
                <w:sz w:val="24"/>
              </w:rPr>
            </w:pPr>
          </w:p>
        </w:tc>
      </w:tr>
      <w:tr w:rsidR="008B166B" w:rsidRPr="008B166B" w:rsidTr="006525A2">
        <w:trPr>
          <w:trHeight w:hRule="exact" w:val="737"/>
        </w:trPr>
        <w:tc>
          <w:tcPr>
            <w:tcW w:w="2410" w:type="dxa"/>
            <w:vAlign w:val="center"/>
          </w:tcPr>
          <w:p w:rsidR="008B166B" w:rsidRPr="008B166B" w:rsidRDefault="008B166B" w:rsidP="008B166B">
            <w:pPr>
              <w:spacing w:line="360" w:lineRule="auto"/>
              <w:jc w:val="center"/>
              <w:rPr>
                <w:rFonts w:ascii="宋体" w:hAnsi="宋体"/>
                <w:color w:val="000000" w:themeColor="text1"/>
                <w:sz w:val="24"/>
              </w:rPr>
            </w:pPr>
            <w:r w:rsidRPr="008B166B">
              <w:rPr>
                <w:rFonts w:ascii="宋体" w:hAnsi="宋体" w:hint="eastAsia"/>
                <w:color w:val="000000" w:themeColor="text1"/>
                <w:sz w:val="24"/>
              </w:rPr>
              <w:t>工程质量</w:t>
            </w:r>
          </w:p>
        </w:tc>
        <w:tc>
          <w:tcPr>
            <w:tcW w:w="6945" w:type="dxa"/>
          </w:tcPr>
          <w:p w:rsidR="008B166B" w:rsidRPr="008B166B" w:rsidRDefault="008B166B" w:rsidP="00355BFD">
            <w:pPr>
              <w:spacing w:beforeLines="100" w:before="240" w:afterLines="100" w:after="240" w:line="360" w:lineRule="auto"/>
              <w:jc w:val="left"/>
              <w:rPr>
                <w:rFonts w:ascii="宋体" w:hAnsi="宋体"/>
                <w:color w:val="000000" w:themeColor="text1"/>
                <w:sz w:val="24"/>
              </w:rPr>
            </w:pPr>
          </w:p>
        </w:tc>
      </w:tr>
      <w:tr w:rsidR="008B166B" w:rsidRPr="008B166B" w:rsidTr="006525A2">
        <w:trPr>
          <w:trHeight w:hRule="exact" w:val="737"/>
        </w:trPr>
        <w:tc>
          <w:tcPr>
            <w:tcW w:w="2410" w:type="dxa"/>
            <w:vAlign w:val="center"/>
          </w:tcPr>
          <w:p w:rsidR="008B166B" w:rsidRPr="008B166B" w:rsidRDefault="008B166B" w:rsidP="008B166B">
            <w:pPr>
              <w:spacing w:line="360" w:lineRule="auto"/>
              <w:jc w:val="center"/>
              <w:rPr>
                <w:rFonts w:ascii="宋体" w:hAnsi="宋体"/>
                <w:color w:val="000000" w:themeColor="text1"/>
                <w:sz w:val="24"/>
              </w:rPr>
            </w:pPr>
            <w:r w:rsidRPr="008B166B">
              <w:rPr>
                <w:rFonts w:ascii="宋体" w:hAnsi="宋体" w:hint="eastAsia"/>
                <w:color w:val="000000" w:themeColor="text1"/>
                <w:sz w:val="24"/>
              </w:rPr>
              <w:t>项目经理</w:t>
            </w:r>
          </w:p>
        </w:tc>
        <w:tc>
          <w:tcPr>
            <w:tcW w:w="6945" w:type="dxa"/>
          </w:tcPr>
          <w:p w:rsidR="008B166B" w:rsidRPr="008B166B" w:rsidRDefault="008B166B" w:rsidP="00355BFD">
            <w:pPr>
              <w:spacing w:beforeLines="100" w:before="240" w:afterLines="100" w:after="240" w:line="360" w:lineRule="auto"/>
              <w:jc w:val="left"/>
              <w:rPr>
                <w:rFonts w:ascii="宋体" w:hAnsi="宋体"/>
                <w:color w:val="000000" w:themeColor="text1"/>
                <w:sz w:val="24"/>
              </w:rPr>
            </w:pPr>
          </w:p>
        </w:tc>
      </w:tr>
      <w:tr w:rsidR="008B166B" w:rsidRPr="008B166B" w:rsidTr="006525A2">
        <w:trPr>
          <w:trHeight w:hRule="exact" w:val="737"/>
        </w:trPr>
        <w:tc>
          <w:tcPr>
            <w:tcW w:w="2410" w:type="dxa"/>
            <w:vAlign w:val="center"/>
          </w:tcPr>
          <w:p w:rsidR="008B166B" w:rsidRPr="008B166B" w:rsidRDefault="008B166B" w:rsidP="008B166B">
            <w:pPr>
              <w:spacing w:line="360" w:lineRule="auto"/>
              <w:jc w:val="center"/>
              <w:rPr>
                <w:rFonts w:ascii="宋体" w:hAnsi="宋体"/>
                <w:color w:val="000000" w:themeColor="text1"/>
                <w:sz w:val="24"/>
              </w:rPr>
            </w:pPr>
            <w:r w:rsidRPr="008B166B">
              <w:rPr>
                <w:rFonts w:ascii="宋体" w:hAnsi="宋体" w:hint="eastAsia"/>
                <w:color w:val="000000" w:themeColor="text1"/>
                <w:sz w:val="24"/>
              </w:rPr>
              <w:t>技术负责人</w:t>
            </w:r>
          </w:p>
        </w:tc>
        <w:tc>
          <w:tcPr>
            <w:tcW w:w="6945" w:type="dxa"/>
          </w:tcPr>
          <w:p w:rsidR="008B166B" w:rsidRPr="008B166B" w:rsidRDefault="008B166B" w:rsidP="00355BFD">
            <w:pPr>
              <w:spacing w:beforeLines="100" w:before="240" w:afterLines="100" w:after="240" w:line="360" w:lineRule="auto"/>
              <w:jc w:val="left"/>
              <w:rPr>
                <w:rFonts w:ascii="宋体" w:hAnsi="宋体"/>
                <w:color w:val="000000" w:themeColor="text1"/>
                <w:sz w:val="24"/>
              </w:rPr>
            </w:pPr>
          </w:p>
        </w:tc>
      </w:tr>
      <w:tr w:rsidR="008B166B" w:rsidRPr="008B166B" w:rsidTr="006525A2">
        <w:trPr>
          <w:trHeight w:hRule="exact" w:val="737"/>
        </w:trPr>
        <w:tc>
          <w:tcPr>
            <w:tcW w:w="2410" w:type="dxa"/>
            <w:vAlign w:val="center"/>
          </w:tcPr>
          <w:p w:rsidR="008B166B" w:rsidRPr="008B166B" w:rsidRDefault="008B166B" w:rsidP="008B166B">
            <w:pPr>
              <w:spacing w:line="360" w:lineRule="auto"/>
              <w:jc w:val="center"/>
              <w:rPr>
                <w:rFonts w:ascii="宋体" w:hAnsi="宋体"/>
                <w:color w:val="000000" w:themeColor="text1"/>
                <w:sz w:val="24"/>
              </w:rPr>
            </w:pPr>
            <w:r w:rsidRPr="008B166B">
              <w:rPr>
                <w:rFonts w:ascii="宋体" w:hAnsi="宋体" w:hint="eastAsia"/>
                <w:color w:val="000000" w:themeColor="text1"/>
                <w:sz w:val="24"/>
              </w:rPr>
              <w:t>总监理工程师及电话</w:t>
            </w:r>
          </w:p>
        </w:tc>
        <w:tc>
          <w:tcPr>
            <w:tcW w:w="6945" w:type="dxa"/>
          </w:tcPr>
          <w:p w:rsidR="008B166B" w:rsidRPr="008B166B" w:rsidRDefault="008B166B" w:rsidP="00355BFD">
            <w:pPr>
              <w:spacing w:beforeLines="100" w:before="240" w:afterLines="100" w:after="240" w:line="360" w:lineRule="auto"/>
              <w:jc w:val="left"/>
              <w:rPr>
                <w:rFonts w:ascii="宋体" w:hAnsi="宋体"/>
                <w:color w:val="000000" w:themeColor="text1"/>
                <w:sz w:val="24"/>
              </w:rPr>
            </w:pPr>
          </w:p>
        </w:tc>
      </w:tr>
      <w:tr w:rsidR="008B166B" w:rsidRPr="008B166B" w:rsidTr="006525A2">
        <w:trPr>
          <w:trHeight w:hRule="exact" w:val="737"/>
        </w:trPr>
        <w:tc>
          <w:tcPr>
            <w:tcW w:w="2410" w:type="dxa"/>
            <w:vAlign w:val="center"/>
          </w:tcPr>
          <w:p w:rsidR="008B166B" w:rsidRPr="008B166B" w:rsidRDefault="008B166B" w:rsidP="008B166B">
            <w:pPr>
              <w:spacing w:line="360" w:lineRule="auto"/>
              <w:jc w:val="center"/>
              <w:rPr>
                <w:rFonts w:ascii="宋体" w:hAnsi="宋体"/>
                <w:color w:val="000000" w:themeColor="text1"/>
                <w:sz w:val="24"/>
              </w:rPr>
            </w:pPr>
            <w:r w:rsidRPr="008B166B">
              <w:rPr>
                <w:rFonts w:ascii="宋体" w:hAnsi="宋体" w:hint="eastAsia"/>
                <w:color w:val="000000" w:themeColor="text1"/>
                <w:sz w:val="24"/>
              </w:rPr>
              <w:t>项目描述</w:t>
            </w:r>
          </w:p>
        </w:tc>
        <w:tc>
          <w:tcPr>
            <w:tcW w:w="6945" w:type="dxa"/>
          </w:tcPr>
          <w:p w:rsidR="008B166B" w:rsidRPr="008B166B" w:rsidRDefault="008B166B" w:rsidP="00355BFD">
            <w:pPr>
              <w:spacing w:beforeLines="100" w:before="240" w:afterLines="100" w:after="240" w:line="360" w:lineRule="auto"/>
              <w:jc w:val="left"/>
              <w:rPr>
                <w:rFonts w:ascii="宋体" w:hAnsi="宋体"/>
                <w:color w:val="000000" w:themeColor="text1"/>
                <w:sz w:val="24"/>
              </w:rPr>
            </w:pPr>
          </w:p>
        </w:tc>
      </w:tr>
      <w:tr w:rsidR="008B166B" w:rsidRPr="008B166B" w:rsidTr="006525A2">
        <w:trPr>
          <w:trHeight w:hRule="exact" w:val="737"/>
        </w:trPr>
        <w:tc>
          <w:tcPr>
            <w:tcW w:w="2410" w:type="dxa"/>
            <w:vAlign w:val="center"/>
          </w:tcPr>
          <w:p w:rsidR="008B166B" w:rsidRPr="008B166B" w:rsidRDefault="008B166B" w:rsidP="008B166B">
            <w:pPr>
              <w:spacing w:line="360" w:lineRule="auto"/>
              <w:jc w:val="center"/>
              <w:rPr>
                <w:rFonts w:ascii="宋体" w:hAnsi="宋体"/>
                <w:color w:val="000000" w:themeColor="text1"/>
                <w:sz w:val="24"/>
              </w:rPr>
            </w:pPr>
            <w:r w:rsidRPr="008B166B">
              <w:rPr>
                <w:rFonts w:ascii="宋体" w:hAnsi="宋体" w:hint="eastAsia"/>
                <w:color w:val="000000" w:themeColor="text1"/>
                <w:sz w:val="24"/>
              </w:rPr>
              <w:t>备注</w:t>
            </w:r>
          </w:p>
        </w:tc>
        <w:tc>
          <w:tcPr>
            <w:tcW w:w="6945" w:type="dxa"/>
          </w:tcPr>
          <w:p w:rsidR="008B166B" w:rsidRPr="008B166B" w:rsidRDefault="008B166B" w:rsidP="00355BFD">
            <w:pPr>
              <w:spacing w:beforeLines="100" w:before="240" w:afterLines="100" w:after="240" w:line="360" w:lineRule="auto"/>
              <w:jc w:val="left"/>
              <w:rPr>
                <w:rFonts w:ascii="宋体" w:hAnsi="宋体"/>
                <w:color w:val="000000" w:themeColor="text1"/>
                <w:sz w:val="24"/>
              </w:rPr>
            </w:pPr>
          </w:p>
        </w:tc>
      </w:tr>
    </w:tbl>
    <w:p w:rsidR="008B166B" w:rsidRPr="008B166B" w:rsidRDefault="008B166B" w:rsidP="008B166B">
      <w:pPr>
        <w:spacing w:line="360" w:lineRule="auto"/>
        <w:jc w:val="left"/>
        <w:rPr>
          <w:rFonts w:ascii="宋体" w:hAnsi="宋体"/>
          <w:color w:val="000000" w:themeColor="text1"/>
          <w:sz w:val="24"/>
        </w:rPr>
      </w:pPr>
      <w:r w:rsidRPr="008B166B">
        <w:rPr>
          <w:rFonts w:ascii="宋体" w:hAnsi="宋体" w:hint="eastAsia"/>
          <w:color w:val="000000" w:themeColor="text1"/>
          <w:sz w:val="24"/>
        </w:rPr>
        <w:t>备注：1、类似项目是指</w:t>
      </w:r>
      <w:r w:rsidRPr="008B166B">
        <w:rPr>
          <w:rStyle w:val="af4"/>
          <w:rFonts w:ascii="宋体" w:hAnsi="宋体" w:hint="eastAsia"/>
          <w:color w:val="000000" w:themeColor="text1"/>
          <w:sz w:val="24"/>
          <w:u w:val="single"/>
        </w:rPr>
        <w:t xml:space="preserve"> </w:t>
      </w:r>
      <w:r w:rsidRPr="008B166B">
        <w:rPr>
          <w:rFonts w:ascii="宋体" w:hAnsi="宋体" w:cs="Arial Unicode MS" w:hint="eastAsia"/>
          <w:color w:val="000000"/>
          <w:sz w:val="24"/>
          <w:u w:val="single"/>
        </w:rPr>
        <w:t>承担过合同金额300万元以上的烟囱防腐项目</w:t>
      </w:r>
      <w:r w:rsidRPr="008B166B">
        <w:rPr>
          <w:rStyle w:val="af4"/>
          <w:rFonts w:ascii="宋体" w:hAnsi="宋体" w:hint="eastAsia"/>
          <w:color w:val="000000" w:themeColor="text1"/>
          <w:sz w:val="24"/>
          <w:u w:val="single"/>
        </w:rPr>
        <w:t xml:space="preserve">  </w:t>
      </w:r>
      <w:r w:rsidRPr="008B166B">
        <w:rPr>
          <w:rFonts w:ascii="宋体" w:hAnsi="宋体" w:hint="eastAsia"/>
          <w:color w:val="000000" w:themeColor="text1"/>
          <w:sz w:val="24"/>
        </w:rPr>
        <w:t>。</w:t>
      </w:r>
    </w:p>
    <w:p w:rsidR="008B166B" w:rsidRPr="008B166B" w:rsidRDefault="008B166B" w:rsidP="008B166B">
      <w:pPr>
        <w:spacing w:line="360" w:lineRule="auto"/>
        <w:ind w:firstLineChars="300" w:firstLine="720"/>
        <w:jc w:val="left"/>
        <w:rPr>
          <w:rFonts w:ascii="宋体" w:hAnsi="宋体"/>
          <w:color w:val="000000" w:themeColor="text1"/>
          <w:sz w:val="24"/>
        </w:rPr>
      </w:pPr>
      <w:r w:rsidRPr="008B166B">
        <w:rPr>
          <w:rFonts w:ascii="宋体" w:hAnsi="宋体" w:hint="eastAsia"/>
          <w:color w:val="000000" w:themeColor="text1"/>
          <w:sz w:val="24"/>
        </w:rPr>
        <w:t>2、本表后附</w:t>
      </w:r>
      <w:r w:rsidRPr="008B166B">
        <w:rPr>
          <w:rFonts w:ascii="宋体" w:hAnsi="宋体" w:hint="eastAsia"/>
          <w:bCs/>
          <w:color w:val="000000" w:themeColor="text1"/>
          <w:sz w:val="24"/>
        </w:rPr>
        <w:t>施工合同复印件及竣工验收证书复印件</w:t>
      </w:r>
      <w:r w:rsidRPr="008B166B">
        <w:rPr>
          <w:rFonts w:ascii="宋体" w:hAnsi="宋体" w:hint="eastAsia"/>
          <w:color w:val="000000" w:themeColor="text1"/>
          <w:sz w:val="24"/>
        </w:rPr>
        <w:t>，具体年份要求见投标人须知前附表。每张表格只填写一个项目，并标明序号。</w:t>
      </w:r>
    </w:p>
    <w:p w:rsidR="00666497" w:rsidRPr="001C7DC4" w:rsidRDefault="008B166B" w:rsidP="008B166B">
      <w:pPr>
        <w:pStyle w:val="Aff0"/>
        <w:spacing w:before="120" w:after="120" w:line="360" w:lineRule="auto"/>
        <w:ind w:left="630" w:hanging="630"/>
        <w:outlineLvl w:val="0"/>
        <w:rPr>
          <w:rFonts w:ascii="宋体" w:eastAsia="宋体" w:hAnsi="宋体" w:cs="黑体"/>
          <w:sz w:val="24"/>
          <w:szCs w:val="24"/>
          <w:lang w:val="zh-TW" w:eastAsia="zh-TW"/>
        </w:rPr>
      </w:pPr>
      <w:r>
        <w:rPr>
          <w:rFonts w:ascii="宋体" w:hAnsi="宋体"/>
          <w:color w:val="000000" w:themeColor="text1"/>
          <w:sz w:val="13"/>
          <w:szCs w:val="28"/>
        </w:rPr>
        <w:br w:type="page"/>
      </w:r>
    </w:p>
    <w:p w:rsidR="00666497" w:rsidRPr="001C7DC4" w:rsidRDefault="002110D1" w:rsidP="001C7DC4">
      <w:pPr>
        <w:pStyle w:val="Aff0"/>
        <w:spacing w:before="120" w:after="120" w:line="360" w:lineRule="auto"/>
        <w:outlineLvl w:val="0"/>
        <w:rPr>
          <w:rFonts w:ascii="宋体" w:eastAsia="宋体" w:hAnsi="宋体" w:cs="黑体"/>
          <w:sz w:val="24"/>
          <w:szCs w:val="24"/>
          <w:lang w:val="zh-TW" w:eastAsia="zh-TW"/>
        </w:rPr>
      </w:pPr>
      <w:bookmarkStart w:id="632" w:name="_Toc29660"/>
      <w:bookmarkStart w:id="633" w:name="_Toc21602"/>
      <w:r w:rsidRPr="001C7DC4">
        <w:rPr>
          <w:rFonts w:ascii="宋体" w:eastAsia="宋体" w:hAnsi="宋体" w:cs="黑体"/>
          <w:sz w:val="24"/>
          <w:szCs w:val="24"/>
          <w:lang w:val="zh-TW" w:eastAsia="zh-TW"/>
        </w:rPr>
        <w:lastRenderedPageBreak/>
        <w:t>（四）近年发生的诉讼和仲裁情况</w:t>
      </w:r>
      <w:bookmarkEnd w:id="632"/>
      <w:bookmarkEnd w:id="633"/>
    </w:p>
    <w:p w:rsidR="00666497" w:rsidRPr="001C7DC4" w:rsidRDefault="002110D1" w:rsidP="001C7DC4">
      <w:pPr>
        <w:pStyle w:val="Aff0"/>
        <w:spacing w:line="360" w:lineRule="auto"/>
        <w:ind w:left="630" w:hanging="630"/>
        <w:rPr>
          <w:rFonts w:ascii="宋体" w:eastAsia="宋体" w:hAnsi="宋体" w:cs="宋体"/>
          <w:sz w:val="24"/>
          <w:szCs w:val="24"/>
          <w:lang w:val="zh-TW" w:eastAsia="zh-TW"/>
        </w:rPr>
      </w:pPr>
      <w:r w:rsidRPr="001C7DC4">
        <w:rPr>
          <w:rFonts w:ascii="宋体" w:eastAsia="宋体" w:hAnsi="宋体" w:cs="黑体"/>
          <w:sz w:val="24"/>
          <w:szCs w:val="24"/>
          <w:lang w:val="zh-TW" w:eastAsia="zh-TW"/>
        </w:rPr>
        <w:t>说明：</w:t>
      </w:r>
      <w:r w:rsidRPr="001C7DC4">
        <w:rPr>
          <w:rFonts w:ascii="宋体" w:eastAsia="宋体" w:hAnsi="宋体" w:cs="宋体"/>
          <w:sz w:val="24"/>
          <w:szCs w:val="24"/>
          <w:lang w:val="zh-TW" w:eastAsia="zh-TW"/>
        </w:rPr>
        <w:t>近年发生的诉讼和仲裁情况仅限于投标人败诉的，且与履行施工承包合同有关的案件，不包括调解结案以及未裁决的仲裁或未终审判决的诉讼。</w:t>
      </w:r>
    </w:p>
    <w:p w:rsidR="00666497" w:rsidRPr="001C7DC4" w:rsidRDefault="002110D1" w:rsidP="008B166B">
      <w:pPr>
        <w:pStyle w:val="Aff0"/>
        <w:numPr>
          <w:ilvl w:val="0"/>
          <w:numId w:val="10"/>
        </w:numPr>
        <w:spacing w:before="120" w:after="120" w:line="360" w:lineRule="auto"/>
        <w:ind w:left="630" w:hanging="630"/>
        <w:outlineLvl w:val="0"/>
        <w:rPr>
          <w:rFonts w:ascii="宋体" w:eastAsia="宋体" w:hAnsi="宋体" w:cs="黑体"/>
          <w:sz w:val="24"/>
          <w:szCs w:val="24"/>
          <w:lang w:val="zh-TW" w:eastAsia="zh-TW"/>
        </w:rPr>
      </w:pPr>
      <w:r w:rsidRPr="001C7DC4">
        <w:rPr>
          <w:rFonts w:ascii="宋体" w:eastAsia="宋体" w:hAnsi="宋体" w:cs="宋体"/>
          <w:sz w:val="24"/>
          <w:szCs w:val="24"/>
        </w:rPr>
        <w:br w:type="page"/>
      </w:r>
      <w:bookmarkStart w:id="634" w:name="_Toc15806"/>
      <w:bookmarkStart w:id="635" w:name="_Toc12233"/>
      <w:r w:rsidRPr="001C7DC4">
        <w:rPr>
          <w:rFonts w:ascii="宋体" w:eastAsia="宋体" w:hAnsi="宋体" w:cs="黑体"/>
          <w:sz w:val="24"/>
          <w:szCs w:val="24"/>
          <w:lang w:val="zh-TW" w:eastAsia="zh-TW"/>
        </w:rPr>
        <w:lastRenderedPageBreak/>
        <w:t>企业其他信誉情况表</w:t>
      </w:r>
      <w:bookmarkEnd w:id="634"/>
      <w:bookmarkEnd w:id="635"/>
    </w:p>
    <w:p w:rsidR="00666497" w:rsidRPr="001C7DC4" w:rsidRDefault="002110D1" w:rsidP="008B166B">
      <w:pPr>
        <w:pStyle w:val="Aff0"/>
        <w:spacing w:before="120" w:after="120" w:line="360" w:lineRule="auto"/>
        <w:ind w:firstLineChars="200" w:firstLine="480"/>
        <w:outlineLvl w:val="0"/>
        <w:rPr>
          <w:rFonts w:ascii="宋体" w:eastAsia="宋体" w:hAnsi="宋体" w:cs="黑体"/>
          <w:sz w:val="24"/>
          <w:szCs w:val="24"/>
          <w:lang w:val="zh-TW" w:eastAsia="zh-TW"/>
        </w:rPr>
      </w:pPr>
      <w:r w:rsidRPr="001C7DC4">
        <w:rPr>
          <w:rFonts w:ascii="宋体" w:eastAsia="宋体" w:hAnsi="宋体" w:cs="楷体_GB2312"/>
          <w:sz w:val="24"/>
          <w:szCs w:val="24"/>
          <w:lang w:val="zh-TW" w:eastAsia="zh-TW"/>
        </w:rPr>
        <w:t>（年份要求同诉讼及仲裁情况年份要求）</w:t>
      </w:r>
    </w:p>
    <w:p w:rsidR="00666497" w:rsidRPr="001C7DC4" w:rsidRDefault="002110D1" w:rsidP="008B166B">
      <w:pPr>
        <w:pStyle w:val="Aff0"/>
        <w:spacing w:line="360" w:lineRule="auto"/>
        <w:ind w:left="630" w:hanging="630"/>
        <w:rPr>
          <w:rFonts w:ascii="宋体" w:eastAsia="宋体" w:hAnsi="宋体" w:cs="黑体"/>
          <w:sz w:val="24"/>
          <w:szCs w:val="24"/>
        </w:rPr>
      </w:pPr>
      <w:r w:rsidRPr="001C7DC4">
        <w:rPr>
          <w:rFonts w:ascii="宋体" w:eastAsia="宋体" w:hAnsi="宋体" w:cs="黑体"/>
          <w:sz w:val="24"/>
          <w:szCs w:val="24"/>
        </w:rPr>
        <w:t>1</w:t>
      </w:r>
      <w:r w:rsidRPr="001C7DC4">
        <w:rPr>
          <w:rFonts w:ascii="宋体" w:eastAsia="宋体" w:hAnsi="宋体" w:cs="黑体"/>
          <w:sz w:val="24"/>
          <w:szCs w:val="24"/>
          <w:lang w:val="zh-TW" w:eastAsia="zh-TW"/>
        </w:rPr>
        <w:t>、近年企业不良行为记录情况</w:t>
      </w:r>
    </w:p>
    <w:p w:rsidR="00666497" w:rsidRPr="001C7DC4" w:rsidRDefault="00666497" w:rsidP="008B166B">
      <w:pPr>
        <w:pStyle w:val="Aff0"/>
        <w:spacing w:line="360" w:lineRule="auto"/>
        <w:ind w:left="630" w:hanging="630"/>
        <w:rPr>
          <w:rFonts w:ascii="宋体" w:eastAsia="宋体" w:hAnsi="宋体" w:cs="黑体"/>
          <w:sz w:val="24"/>
          <w:szCs w:val="24"/>
        </w:rPr>
      </w:pPr>
    </w:p>
    <w:p w:rsidR="00666497" w:rsidRPr="001C7DC4" w:rsidRDefault="00666497" w:rsidP="008B166B">
      <w:pPr>
        <w:pStyle w:val="Aff0"/>
        <w:spacing w:line="360" w:lineRule="auto"/>
        <w:ind w:left="630" w:hanging="630"/>
        <w:rPr>
          <w:rFonts w:ascii="宋体" w:eastAsia="宋体" w:hAnsi="宋体" w:cs="黑体"/>
          <w:sz w:val="24"/>
          <w:szCs w:val="24"/>
        </w:rPr>
      </w:pPr>
    </w:p>
    <w:p w:rsidR="00666497" w:rsidRPr="001C7DC4" w:rsidRDefault="00666497" w:rsidP="008B166B">
      <w:pPr>
        <w:pStyle w:val="Aff0"/>
        <w:spacing w:line="360" w:lineRule="auto"/>
        <w:ind w:left="630" w:hanging="630"/>
        <w:rPr>
          <w:rFonts w:ascii="宋体" w:eastAsia="宋体" w:hAnsi="宋体" w:cs="黑体"/>
          <w:sz w:val="24"/>
          <w:szCs w:val="24"/>
        </w:rPr>
      </w:pPr>
    </w:p>
    <w:p w:rsidR="00666497" w:rsidRPr="001C7DC4" w:rsidRDefault="00666497" w:rsidP="008B166B">
      <w:pPr>
        <w:pStyle w:val="Aff0"/>
        <w:spacing w:line="360" w:lineRule="auto"/>
        <w:ind w:left="630" w:hanging="630"/>
        <w:rPr>
          <w:rFonts w:ascii="宋体" w:eastAsia="宋体" w:hAnsi="宋体" w:cs="黑体"/>
          <w:sz w:val="24"/>
          <w:szCs w:val="24"/>
        </w:rPr>
      </w:pPr>
    </w:p>
    <w:p w:rsidR="00666497" w:rsidRPr="001C7DC4" w:rsidRDefault="00666497" w:rsidP="008B166B">
      <w:pPr>
        <w:pStyle w:val="Aff0"/>
        <w:spacing w:line="360" w:lineRule="auto"/>
        <w:ind w:left="630" w:hanging="630"/>
        <w:rPr>
          <w:rFonts w:ascii="宋体" w:eastAsia="宋体" w:hAnsi="宋体" w:cs="黑体"/>
          <w:sz w:val="24"/>
          <w:szCs w:val="24"/>
        </w:rPr>
      </w:pPr>
    </w:p>
    <w:p w:rsidR="00666497" w:rsidRPr="001C7DC4" w:rsidRDefault="00666497" w:rsidP="008B166B">
      <w:pPr>
        <w:pStyle w:val="Aff0"/>
        <w:spacing w:line="360" w:lineRule="auto"/>
        <w:ind w:left="630" w:hanging="630"/>
        <w:rPr>
          <w:rFonts w:ascii="宋体" w:eastAsia="宋体" w:hAnsi="宋体" w:cs="黑体"/>
          <w:sz w:val="24"/>
          <w:szCs w:val="24"/>
        </w:rPr>
      </w:pPr>
    </w:p>
    <w:p w:rsidR="00666497" w:rsidRPr="001C7DC4" w:rsidRDefault="00666497" w:rsidP="008B166B">
      <w:pPr>
        <w:pStyle w:val="Aff0"/>
        <w:spacing w:line="360" w:lineRule="auto"/>
        <w:ind w:left="630" w:hanging="630"/>
        <w:rPr>
          <w:rFonts w:ascii="宋体" w:eastAsia="宋体" w:hAnsi="宋体" w:cs="黑体"/>
          <w:sz w:val="24"/>
          <w:szCs w:val="24"/>
        </w:rPr>
      </w:pPr>
    </w:p>
    <w:p w:rsidR="00666497" w:rsidRPr="001C7DC4" w:rsidRDefault="00666497" w:rsidP="008B166B">
      <w:pPr>
        <w:pStyle w:val="Aff0"/>
        <w:spacing w:line="360" w:lineRule="auto"/>
        <w:ind w:left="630" w:hanging="630"/>
        <w:rPr>
          <w:rFonts w:ascii="宋体" w:eastAsia="宋体" w:hAnsi="宋体" w:cs="黑体"/>
          <w:sz w:val="24"/>
          <w:szCs w:val="24"/>
        </w:rPr>
      </w:pPr>
    </w:p>
    <w:p w:rsidR="00666497" w:rsidRPr="001C7DC4" w:rsidRDefault="00666497" w:rsidP="008B166B">
      <w:pPr>
        <w:pStyle w:val="Aff0"/>
        <w:spacing w:line="360" w:lineRule="auto"/>
        <w:rPr>
          <w:rFonts w:ascii="宋体" w:eastAsia="宋体" w:hAnsi="宋体" w:cs="黑体"/>
          <w:sz w:val="24"/>
          <w:szCs w:val="24"/>
        </w:rPr>
      </w:pPr>
    </w:p>
    <w:p w:rsidR="00666497" w:rsidRPr="001C7DC4" w:rsidRDefault="00666497" w:rsidP="008B166B">
      <w:pPr>
        <w:pStyle w:val="Aff0"/>
        <w:spacing w:line="360" w:lineRule="auto"/>
        <w:rPr>
          <w:rFonts w:ascii="宋体" w:eastAsia="宋体" w:hAnsi="宋体" w:cs="黑体"/>
          <w:sz w:val="24"/>
          <w:szCs w:val="24"/>
        </w:rPr>
      </w:pPr>
    </w:p>
    <w:p w:rsidR="00666497" w:rsidRPr="001C7DC4" w:rsidRDefault="00666497" w:rsidP="008B166B">
      <w:pPr>
        <w:pStyle w:val="Aff0"/>
        <w:spacing w:line="360" w:lineRule="auto"/>
        <w:ind w:left="630" w:hanging="630"/>
        <w:rPr>
          <w:rFonts w:ascii="宋体" w:eastAsia="宋体" w:hAnsi="宋体" w:cs="黑体"/>
          <w:sz w:val="24"/>
          <w:szCs w:val="24"/>
        </w:rPr>
      </w:pPr>
    </w:p>
    <w:p w:rsidR="00666497" w:rsidRPr="001C7DC4" w:rsidRDefault="00666497" w:rsidP="008B166B">
      <w:pPr>
        <w:pStyle w:val="Aff0"/>
        <w:spacing w:line="360" w:lineRule="auto"/>
        <w:ind w:left="630" w:hanging="630"/>
        <w:rPr>
          <w:rFonts w:ascii="宋体" w:eastAsia="宋体" w:hAnsi="宋体" w:cs="黑体"/>
          <w:sz w:val="24"/>
          <w:szCs w:val="24"/>
        </w:rPr>
      </w:pPr>
    </w:p>
    <w:p w:rsidR="00666497" w:rsidRPr="001C7DC4" w:rsidRDefault="002110D1" w:rsidP="008B166B">
      <w:pPr>
        <w:pStyle w:val="Aff0"/>
        <w:spacing w:line="360" w:lineRule="auto"/>
        <w:ind w:left="630" w:hanging="630"/>
        <w:rPr>
          <w:rFonts w:ascii="宋体" w:eastAsia="宋体" w:hAnsi="宋体" w:cs="黑体"/>
          <w:sz w:val="24"/>
          <w:szCs w:val="24"/>
        </w:rPr>
      </w:pPr>
      <w:r w:rsidRPr="001C7DC4">
        <w:rPr>
          <w:rFonts w:ascii="宋体" w:eastAsia="宋体" w:hAnsi="宋体" w:cs="黑体" w:hint="eastAsia"/>
          <w:sz w:val="24"/>
          <w:szCs w:val="24"/>
        </w:rPr>
        <w:t>2</w:t>
      </w:r>
      <w:r w:rsidRPr="001C7DC4">
        <w:rPr>
          <w:rFonts w:ascii="宋体" w:eastAsia="宋体" w:hAnsi="宋体" w:cs="黑体"/>
          <w:sz w:val="24"/>
          <w:szCs w:val="24"/>
          <w:lang w:val="zh-TW" w:eastAsia="zh-TW"/>
        </w:rPr>
        <w:t>、其  他</w:t>
      </w:r>
    </w:p>
    <w:p w:rsidR="00666497" w:rsidRPr="001C7DC4" w:rsidRDefault="00666497" w:rsidP="008B166B">
      <w:pPr>
        <w:pStyle w:val="Aff0"/>
        <w:spacing w:line="360" w:lineRule="auto"/>
        <w:ind w:left="630" w:hanging="630"/>
        <w:rPr>
          <w:rFonts w:ascii="宋体" w:eastAsia="宋体" w:hAnsi="宋体" w:cs="黑体"/>
          <w:sz w:val="24"/>
          <w:szCs w:val="24"/>
        </w:rPr>
      </w:pPr>
    </w:p>
    <w:p w:rsidR="00666497" w:rsidRPr="001C7DC4" w:rsidRDefault="00666497" w:rsidP="008B166B">
      <w:pPr>
        <w:pStyle w:val="Aff0"/>
        <w:spacing w:line="360" w:lineRule="auto"/>
        <w:ind w:left="630" w:hanging="630"/>
        <w:rPr>
          <w:rFonts w:ascii="宋体" w:eastAsia="宋体" w:hAnsi="宋体" w:cs="黑体"/>
          <w:sz w:val="24"/>
          <w:szCs w:val="24"/>
        </w:rPr>
      </w:pPr>
    </w:p>
    <w:p w:rsidR="00666497" w:rsidRPr="001C7DC4" w:rsidRDefault="00666497" w:rsidP="008B166B">
      <w:pPr>
        <w:pStyle w:val="Aff0"/>
        <w:spacing w:line="360" w:lineRule="auto"/>
        <w:ind w:left="630" w:hanging="630"/>
        <w:rPr>
          <w:rFonts w:ascii="宋体" w:eastAsia="宋体" w:hAnsi="宋体" w:cs="黑体"/>
          <w:sz w:val="24"/>
          <w:szCs w:val="24"/>
        </w:rPr>
      </w:pPr>
    </w:p>
    <w:p w:rsidR="00666497" w:rsidRPr="001C7DC4" w:rsidRDefault="00666497" w:rsidP="008B166B">
      <w:pPr>
        <w:pStyle w:val="Aff0"/>
        <w:spacing w:line="360" w:lineRule="auto"/>
        <w:ind w:left="630" w:hanging="630"/>
        <w:rPr>
          <w:rFonts w:ascii="宋体" w:eastAsia="宋体" w:hAnsi="宋体" w:cs="黑体"/>
          <w:sz w:val="24"/>
          <w:szCs w:val="24"/>
        </w:rPr>
      </w:pPr>
    </w:p>
    <w:p w:rsidR="00666497" w:rsidRPr="001C7DC4" w:rsidRDefault="00666497" w:rsidP="008B166B">
      <w:pPr>
        <w:pStyle w:val="Aff0"/>
        <w:spacing w:line="360" w:lineRule="auto"/>
        <w:ind w:left="630" w:hanging="630"/>
        <w:rPr>
          <w:rFonts w:ascii="宋体" w:eastAsia="宋体" w:hAnsi="宋体" w:cs="黑体"/>
          <w:sz w:val="24"/>
          <w:szCs w:val="24"/>
        </w:rPr>
      </w:pPr>
    </w:p>
    <w:p w:rsidR="00666497" w:rsidRPr="001C7DC4" w:rsidRDefault="002110D1" w:rsidP="008B166B">
      <w:pPr>
        <w:pStyle w:val="Aff0"/>
        <w:spacing w:line="360" w:lineRule="auto"/>
        <w:ind w:left="945" w:hanging="945"/>
        <w:rPr>
          <w:rFonts w:ascii="宋体" w:eastAsia="宋体" w:hAnsi="宋体" w:cs="宋体"/>
          <w:sz w:val="24"/>
          <w:szCs w:val="24"/>
        </w:rPr>
      </w:pPr>
      <w:r w:rsidRPr="001C7DC4">
        <w:rPr>
          <w:rFonts w:ascii="宋体" w:eastAsia="宋体" w:hAnsi="宋体" w:cs="黑体"/>
          <w:sz w:val="24"/>
          <w:szCs w:val="24"/>
          <w:lang w:val="zh-TW" w:eastAsia="zh-TW"/>
        </w:rPr>
        <w:t>备注：</w:t>
      </w:r>
      <w:r w:rsidRPr="001C7DC4">
        <w:rPr>
          <w:rFonts w:ascii="宋体" w:eastAsia="宋体" w:hAnsi="宋体" w:cs="宋体"/>
          <w:sz w:val="24"/>
          <w:szCs w:val="24"/>
        </w:rPr>
        <w:t>1</w:t>
      </w:r>
      <w:r w:rsidRPr="001C7DC4">
        <w:rPr>
          <w:rFonts w:ascii="宋体" w:eastAsia="宋体" w:hAnsi="宋体" w:cs="宋体"/>
          <w:sz w:val="24"/>
          <w:szCs w:val="24"/>
          <w:lang w:val="zh-TW" w:eastAsia="zh-TW"/>
        </w:rPr>
        <w:t>、企业不良行为记录情况主要是近年投标人在工程建设过程中因违反有关工程建设的法律、法规、规章或强制性标准和执业行为规范，经县级以上建设行政主管部门或其委托的执法监督机构查实和行政处罚，形成的不良行为记录。</w:t>
      </w:r>
    </w:p>
    <w:p w:rsidR="00666497" w:rsidRPr="001C7DC4" w:rsidRDefault="002110D1" w:rsidP="008B166B">
      <w:pPr>
        <w:pStyle w:val="Aff0"/>
        <w:spacing w:line="360" w:lineRule="auto"/>
        <w:ind w:left="945" w:hanging="315"/>
        <w:rPr>
          <w:rFonts w:ascii="宋体" w:eastAsia="宋体" w:hAnsi="宋体" w:cs="宋体"/>
          <w:sz w:val="24"/>
          <w:szCs w:val="24"/>
        </w:rPr>
      </w:pPr>
      <w:r w:rsidRPr="001C7DC4">
        <w:rPr>
          <w:rFonts w:ascii="宋体" w:eastAsia="宋体" w:hAnsi="宋体" w:cs="宋体"/>
          <w:sz w:val="24"/>
          <w:szCs w:val="24"/>
        </w:rPr>
        <w:t>2</w:t>
      </w:r>
      <w:r w:rsidRPr="001C7DC4">
        <w:rPr>
          <w:rFonts w:ascii="宋体" w:eastAsia="宋体" w:hAnsi="宋体" w:cs="宋体"/>
          <w:sz w:val="24"/>
          <w:szCs w:val="24"/>
          <w:lang w:val="zh-TW" w:eastAsia="zh-TW"/>
        </w:rPr>
        <w:t>、合同履行情况主要是投标人近年所承接工程和已竣工工程是否按合同约定的工期、质量、安全等履行合同义务，对未竣工工程合同履行情况还应重点说明非不可抗力解除合同（如果有</w:t>
      </w:r>
      <w:r w:rsidRPr="001C7DC4">
        <w:rPr>
          <w:rFonts w:ascii="宋体" w:eastAsia="宋体" w:hAnsi="宋体" w:cs="宋体"/>
          <w:sz w:val="24"/>
          <w:szCs w:val="24"/>
        </w:rPr>
        <w:t>)</w:t>
      </w:r>
      <w:r w:rsidRPr="001C7DC4">
        <w:rPr>
          <w:rFonts w:ascii="宋体" w:eastAsia="宋体" w:hAnsi="宋体" w:cs="宋体"/>
          <w:sz w:val="24"/>
          <w:szCs w:val="24"/>
          <w:lang w:val="zh-TW" w:eastAsia="zh-TW"/>
        </w:rPr>
        <w:t>的原因等具体情况，等等。</w:t>
      </w:r>
    </w:p>
    <w:p w:rsidR="00666497" w:rsidRPr="001C7DC4" w:rsidRDefault="00666497" w:rsidP="001C7DC4">
      <w:pPr>
        <w:pStyle w:val="Aff0"/>
        <w:spacing w:line="360" w:lineRule="auto"/>
        <w:ind w:left="1080" w:hanging="450"/>
        <w:jc w:val="center"/>
        <w:rPr>
          <w:rFonts w:ascii="宋体" w:eastAsia="宋体" w:hAnsi="宋体"/>
          <w:sz w:val="24"/>
          <w:szCs w:val="24"/>
        </w:rPr>
      </w:pPr>
    </w:p>
    <w:p w:rsidR="00666497" w:rsidRPr="001C7DC4" w:rsidRDefault="00666497" w:rsidP="001C7DC4">
      <w:pPr>
        <w:pStyle w:val="Aff0"/>
        <w:spacing w:line="360" w:lineRule="auto"/>
        <w:ind w:left="1080" w:hanging="450"/>
        <w:jc w:val="center"/>
        <w:rPr>
          <w:rFonts w:ascii="宋体" w:eastAsia="宋体" w:hAnsi="宋体"/>
          <w:sz w:val="24"/>
          <w:szCs w:val="24"/>
        </w:rPr>
      </w:pPr>
    </w:p>
    <w:p w:rsidR="00666497" w:rsidRPr="001C7DC4" w:rsidRDefault="002110D1" w:rsidP="001C7DC4">
      <w:pPr>
        <w:pStyle w:val="Aff0"/>
        <w:spacing w:line="360" w:lineRule="auto"/>
        <w:jc w:val="left"/>
        <w:rPr>
          <w:rFonts w:ascii="宋体" w:eastAsia="宋体" w:hAnsi="宋体"/>
          <w:sz w:val="24"/>
          <w:szCs w:val="24"/>
          <w:lang w:val="zh-TW" w:eastAsia="zh-TW"/>
        </w:rPr>
      </w:pPr>
      <w:bookmarkStart w:id="636" w:name="_Toc16934"/>
      <w:bookmarkStart w:id="637" w:name="_Toc11184"/>
      <w:r w:rsidRPr="001C7DC4">
        <w:rPr>
          <w:rFonts w:ascii="宋体" w:eastAsia="宋体" w:hAnsi="宋体" w:cs="黑体"/>
          <w:sz w:val="24"/>
          <w:szCs w:val="24"/>
          <w:lang w:val="zh-TW" w:eastAsia="zh-TW"/>
        </w:rPr>
        <w:lastRenderedPageBreak/>
        <w:t>（</w:t>
      </w:r>
      <w:r w:rsidRPr="001C7DC4">
        <w:rPr>
          <w:rFonts w:ascii="宋体" w:eastAsia="宋体" w:hAnsi="宋体" w:cs="黑体" w:hint="eastAsia"/>
          <w:sz w:val="24"/>
          <w:szCs w:val="24"/>
        </w:rPr>
        <w:t>六</w:t>
      </w:r>
      <w:r w:rsidRPr="001C7DC4">
        <w:rPr>
          <w:rFonts w:ascii="宋体" w:eastAsia="宋体" w:hAnsi="宋体" w:cs="黑体"/>
          <w:sz w:val="24"/>
          <w:szCs w:val="24"/>
          <w:lang w:val="zh-TW" w:eastAsia="zh-TW"/>
        </w:rPr>
        <w:t>）投标企业证件资料一览表</w:t>
      </w:r>
      <w:bookmarkEnd w:id="636"/>
      <w:bookmarkEnd w:id="637"/>
    </w:p>
    <w:p w:rsidR="00666497" w:rsidRPr="001C7DC4" w:rsidRDefault="002110D1" w:rsidP="001C7DC4">
      <w:pPr>
        <w:pStyle w:val="Aff0"/>
        <w:spacing w:line="360" w:lineRule="auto"/>
        <w:ind w:left="1110" w:hanging="480"/>
        <w:jc w:val="center"/>
        <w:rPr>
          <w:rFonts w:ascii="宋体" w:eastAsia="宋体" w:hAnsi="宋体"/>
          <w:sz w:val="24"/>
          <w:szCs w:val="24"/>
          <w:lang w:val="zh-TW" w:eastAsia="zh-TW"/>
        </w:rPr>
      </w:pPr>
      <w:bookmarkStart w:id="638" w:name="_Toc6069"/>
      <w:bookmarkStart w:id="639" w:name="_Toc11416"/>
      <w:r w:rsidRPr="001C7DC4">
        <w:rPr>
          <w:rFonts w:ascii="宋体" w:eastAsia="宋体" w:hAnsi="宋体" w:hint="eastAsia"/>
          <w:sz w:val="24"/>
          <w:szCs w:val="24"/>
          <w:lang w:val="zh-TW" w:eastAsia="zh-TW"/>
        </w:rPr>
        <w:t>投标企业证件资料一览表</w:t>
      </w:r>
      <w:bookmarkEnd w:id="638"/>
      <w:bookmarkEnd w:id="639"/>
    </w:p>
    <w:tbl>
      <w:tblPr>
        <w:tblW w:w="952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firstRow="1" w:lastRow="0" w:firstColumn="1" w:lastColumn="0" w:noHBand="0" w:noVBand="1"/>
      </w:tblPr>
      <w:tblGrid>
        <w:gridCol w:w="1594"/>
        <w:gridCol w:w="13"/>
        <w:gridCol w:w="1121"/>
        <w:gridCol w:w="1418"/>
        <w:gridCol w:w="1579"/>
        <w:gridCol w:w="1904"/>
        <w:gridCol w:w="1896"/>
      </w:tblGrid>
      <w:tr w:rsidR="00666497" w:rsidRPr="001C7DC4" w:rsidTr="00F8510F">
        <w:trPr>
          <w:trHeight w:val="355"/>
          <w:jc w:val="center"/>
        </w:trPr>
        <w:tc>
          <w:tcPr>
            <w:tcW w:w="1607" w:type="dxa"/>
            <w:gridSpan w:val="2"/>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rsidR="00666497" w:rsidRPr="001C7DC4" w:rsidRDefault="002110D1" w:rsidP="00F8510F">
            <w:pPr>
              <w:pStyle w:val="Aff0"/>
              <w:spacing w:line="360" w:lineRule="auto"/>
              <w:jc w:val="center"/>
              <w:rPr>
                <w:rFonts w:ascii="宋体" w:eastAsia="宋体" w:hAnsi="宋体"/>
                <w:sz w:val="24"/>
                <w:szCs w:val="24"/>
              </w:rPr>
            </w:pPr>
            <w:r w:rsidRPr="001C7DC4">
              <w:rPr>
                <w:rFonts w:ascii="宋体" w:eastAsia="宋体" w:hAnsi="宋体" w:cs="宋体"/>
                <w:sz w:val="24"/>
                <w:szCs w:val="24"/>
                <w:lang w:val="zh-TW" w:eastAsia="zh-TW"/>
              </w:rPr>
              <w:t>投标企业名称</w:t>
            </w:r>
          </w:p>
        </w:tc>
        <w:tc>
          <w:tcPr>
            <w:tcW w:w="7918" w:type="dxa"/>
            <w:gridSpan w:val="5"/>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rsidR="00666497" w:rsidRPr="001C7DC4" w:rsidRDefault="00666497" w:rsidP="001C7DC4">
            <w:pPr>
              <w:spacing w:line="360" w:lineRule="auto"/>
              <w:rPr>
                <w:rFonts w:ascii="宋体" w:hAnsi="宋体"/>
                <w:color w:val="000000"/>
                <w:sz w:val="24"/>
              </w:rPr>
            </w:pPr>
          </w:p>
        </w:tc>
      </w:tr>
      <w:tr w:rsidR="00666497" w:rsidRPr="001C7DC4" w:rsidTr="00F8510F">
        <w:trPr>
          <w:trHeight w:val="337"/>
          <w:jc w:val="center"/>
        </w:trPr>
        <w:tc>
          <w:tcPr>
            <w:tcW w:w="1607"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666497" w:rsidRPr="001C7DC4" w:rsidRDefault="002110D1" w:rsidP="001C7DC4">
            <w:pPr>
              <w:pStyle w:val="Aff0"/>
              <w:spacing w:line="360" w:lineRule="auto"/>
              <w:jc w:val="center"/>
              <w:rPr>
                <w:rFonts w:ascii="宋体" w:eastAsia="宋体" w:hAnsi="宋体"/>
                <w:sz w:val="24"/>
                <w:szCs w:val="24"/>
              </w:rPr>
            </w:pPr>
            <w:r w:rsidRPr="001C7DC4">
              <w:rPr>
                <w:rFonts w:ascii="宋体" w:eastAsia="宋体" w:hAnsi="宋体" w:cs="宋体"/>
                <w:sz w:val="24"/>
                <w:szCs w:val="24"/>
                <w:lang w:val="zh-TW" w:eastAsia="zh-TW"/>
              </w:rPr>
              <w:t>招标项目名称</w:t>
            </w:r>
          </w:p>
        </w:tc>
        <w:tc>
          <w:tcPr>
            <w:tcW w:w="7918" w:type="dxa"/>
            <w:gridSpan w:val="5"/>
            <w:tcBorders>
              <w:top w:val="single" w:sz="4" w:space="0" w:color="000000"/>
              <w:left w:val="single" w:sz="4" w:space="0" w:color="auto"/>
              <w:bottom w:val="single" w:sz="4" w:space="0" w:color="000000"/>
              <w:right w:val="single" w:sz="4" w:space="0" w:color="000000"/>
            </w:tcBorders>
            <w:tcMar>
              <w:top w:w="80" w:type="dxa"/>
              <w:left w:w="80" w:type="dxa"/>
              <w:bottom w:w="80" w:type="dxa"/>
              <w:right w:w="80" w:type="dxa"/>
            </w:tcMar>
            <w:vAlign w:val="center"/>
          </w:tcPr>
          <w:p w:rsidR="00666497" w:rsidRPr="001C7DC4" w:rsidRDefault="00666497" w:rsidP="001C7DC4">
            <w:pPr>
              <w:spacing w:line="360" w:lineRule="auto"/>
              <w:rPr>
                <w:rFonts w:ascii="宋体" w:hAnsi="宋体"/>
                <w:color w:val="000000"/>
                <w:sz w:val="24"/>
              </w:rPr>
            </w:pPr>
          </w:p>
        </w:tc>
      </w:tr>
      <w:tr w:rsidR="00666497" w:rsidRPr="001C7DC4" w:rsidTr="00F8510F">
        <w:trPr>
          <w:trHeight w:val="337"/>
          <w:jc w:val="center"/>
        </w:trPr>
        <w:tc>
          <w:tcPr>
            <w:tcW w:w="1607" w:type="dxa"/>
            <w:gridSpan w:val="2"/>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2110D1" w:rsidP="00F8510F">
            <w:pPr>
              <w:pStyle w:val="Aff0"/>
              <w:spacing w:line="360" w:lineRule="auto"/>
              <w:jc w:val="center"/>
              <w:rPr>
                <w:rFonts w:ascii="宋体" w:eastAsia="宋体" w:hAnsi="宋体"/>
                <w:sz w:val="24"/>
                <w:szCs w:val="24"/>
              </w:rPr>
            </w:pPr>
            <w:r w:rsidRPr="001C7DC4">
              <w:rPr>
                <w:rFonts w:ascii="宋体" w:eastAsia="宋体" w:hAnsi="宋体" w:cs="宋体"/>
                <w:sz w:val="24"/>
                <w:szCs w:val="24"/>
                <w:lang w:val="zh-TW" w:eastAsia="zh-TW"/>
              </w:rPr>
              <w:t>法定代表人</w:t>
            </w:r>
          </w:p>
        </w:tc>
        <w:tc>
          <w:tcPr>
            <w:tcW w:w="411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666497" w:rsidP="001C7DC4">
            <w:pPr>
              <w:spacing w:line="360" w:lineRule="auto"/>
              <w:rPr>
                <w:rFonts w:ascii="宋体" w:hAnsi="宋体"/>
                <w:color w:val="000000"/>
                <w:sz w:val="24"/>
              </w:rPr>
            </w:pPr>
          </w:p>
        </w:tc>
        <w:tc>
          <w:tcPr>
            <w:tcW w:w="19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2110D1" w:rsidP="001C7DC4">
            <w:pPr>
              <w:pStyle w:val="Aff0"/>
              <w:spacing w:line="360" w:lineRule="auto"/>
              <w:jc w:val="center"/>
              <w:rPr>
                <w:rFonts w:ascii="宋体" w:eastAsia="宋体" w:hAnsi="宋体"/>
                <w:sz w:val="24"/>
                <w:szCs w:val="24"/>
              </w:rPr>
            </w:pPr>
            <w:r w:rsidRPr="001C7DC4">
              <w:rPr>
                <w:rFonts w:ascii="宋体" w:eastAsia="宋体" w:hAnsi="宋体" w:cs="宋体"/>
                <w:sz w:val="24"/>
                <w:szCs w:val="24"/>
                <w:lang w:val="zh-TW" w:eastAsia="zh-TW"/>
              </w:rPr>
              <w:t>联系电话</w:t>
            </w:r>
          </w:p>
        </w:tc>
        <w:tc>
          <w:tcPr>
            <w:tcW w:w="18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666497" w:rsidP="001C7DC4">
            <w:pPr>
              <w:spacing w:line="360" w:lineRule="auto"/>
              <w:rPr>
                <w:rFonts w:ascii="宋体" w:hAnsi="宋体"/>
                <w:color w:val="000000"/>
                <w:sz w:val="24"/>
              </w:rPr>
            </w:pPr>
          </w:p>
        </w:tc>
      </w:tr>
      <w:tr w:rsidR="00666497" w:rsidRPr="001C7DC4">
        <w:trPr>
          <w:trHeight w:val="337"/>
          <w:jc w:val="center"/>
        </w:trPr>
        <w:tc>
          <w:tcPr>
            <w:tcW w:w="160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2110D1" w:rsidP="001C7DC4">
            <w:pPr>
              <w:pStyle w:val="Aff0"/>
              <w:spacing w:line="360" w:lineRule="auto"/>
              <w:jc w:val="center"/>
              <w:rPr>
                <w:rFonts w:ascii="宋体" w:eastAsia="宋体" w:hAnsi="宋体"/>
                <w:sz w:val="24"/>
                <w:szCs w:val="24"/>
              </w:rPr>
            </w:pPr>
            <w:r w:rsidRPr="001C7DC4">
              <w:rPr>
                <w:rFonts w:ascii="宋体" w:eastAsia="宋体" w:hAnsi="宋体" w:cs="宋体"/>
                <w:sz w:val="24"/>
                <w:szCs w:val="24"/>
                <w:lang w:val="zh-TW" w:eastAsia="zh-TW"/>
              </w:rPr>
              <w:t>联系人</w:t>
            </w:r>
          </w:p>
        </w:tc>
        <w:tc>
          <w:tcPr>
            <w:tcW w:w="411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666497" w:rsidP="001C7DC4">
            <w:pPr>
              <w:spacing w:line="360" w:lineRule="auto"/>
              <w:rPr>
                <w:rFonts w:ascii="宋体" w:hAnsi="宋体"/>
                <w:color w:val="000000"/>
                <w:sz w:val="24"/>
              </w:rPr>
            </w:pPr>
          </w:p>
        </w:tc>
        <w:tc>
          <w:tcPr>
            <w:tcW w:w="19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2110D1" w:rsidP="001C7DC4">
            <w:pPr>
              <w:pStyle w:val="Aff0"/>
              <w:spacing w:line="360" w:lineRule="auto"/>
              <w:jc w:val="center"/>
              <w:rPr>
                <w:rFonts w:ascii="宋体" w:eastAsia="宋体" w:hAnsi="宋体"/>
                <w:sz w:val="24"/>
                <w:szCs w:val="24"/>
              </w:rPr>
            </w:pPr>
            <w:r w:rsidRPr="001C7DC4">
              <w:rPr>
                <w:rFonts w:ascii="宋体" w:eastAsia="宋体" w:hAnsi="宋体" w:cs="宋体"/>
                <w:sz w:val="24"/>
                <w:szCs w:val="24"/>
                <w:lang w:val="zh-TW" w:eastAsia="zh-TW"/>
              </w:rPr>
              <w:t>联系电话</w:t>
            </w:r>
          </w:p>
        </w:tc>
        <w:tc>
          <w:tcPr>
            <w:tcW w:w="18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666497" w:rsidP="001C7DC4">
            <w:pPr>
              <w:spacing w:line="360" w:lineRule="auto"/>
              <w:rPr>
                <w:rFonts w:ascii="宋体" w:hAnsi="宋体"/>
                <w:color w:val="000000"/>
                <w:sz w:val="24"/>
              </w:rPr>
            </w:pPr>
          </w:p>
        </w:tc>
      </w:tr>
      <w:tr w:rsidR="00666497" w:rsidRPr="001C7DC4" w:rsidTr="00F8510F">
        <w:trPr>
          <w:trHeight w:val="337"/>
          <w:jc w:val="center"/>
        </w:trPr>
        <w:tc>
          <w:tcPr>
            <w:tcW w:w="1594"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2110D1" w:rsidP="001C7DC4">
            <w:pPr>
              <w:pStyle w:val="Aff0"/>
              <w:spacing w:line="360" w:lineRule="auto"/>
              <w:jc w:val="center"/>
              <w:rPr>
                <w:rFonts w:ascii="宋体" w:eastAsia="宋体" w:hAnsi="宋体"/>
                <w:sz w:val="24"/>
                <w:szCs w:val="24"/>
              </w:rPr>
            </w:pPr>
            <w:r w:rsidRPr="001C7DC4">
              <w:rPr>
                <w:rFonts w:ascii="宋体" w:eastAsia="宋体" w:hAnsi="宋体" w:cs="宋体"/>
                <w:sz w:val="24"/>
                <w:szCs w:val="24"/>
                <w:lang w:val="zh-TW" w:eastAsia="zh-TW"/>
              </w:rPr>
              <w:t>项目管理机构人员资格证件</w:t>
            </w:r>
          </w:p>
        </w:tc>
        <w:tc>
          <w:tcPr>
            <w:tcW w:w="113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2110D1" w:rsidP="001C7DC4">
            <w:pPr>
              <w:pStyle w:val="Aff0"/>
              <w:spacing w:line="360" w:lineRule="auto"/>
              <w:jc w:val="center"/>
              <w:rPr>
                <w:rFonts w:ascii="宋体" w:eastAsia="宋体" w:hAnsi="宋体"/>
                <w:sz w:val="24"/>
                <w:szCs w:val="24"/>
              </w:rPr>
            </w:pPr>
            <w:r w:rsidRPr="001C7DC4">
              <w:rPr>
                <w:rFonts w:ascii="宋体" w:eastAsia="宋体" w:hAnsi="宋体" w:cs="黑体" w:hint="eastAsia"/>
                <w:sz w:val="24"/>
                <w:szCs w:val="24"/>
                <w:lang w:val="zh-TW" w:eastAsia="zh-TW"/>
              </w:rPr>
              <w:t>姓名</w:t>
            </w: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2110D1" w:rsidP="001C7DC4">
            <w:pPr>
              <w:pStyle w:val="Aff0"/>
              <w:spacing w:line="360" w:lineRule="auto"/>
              <w:jc w:val="center"/>
              <w:rPr>
                <w:rFonts w:ascii="宋体" w:eastAsia="宋体" w:hAnsi="宋体"/>
                <w:sz w:val="24"/>
                <w:szCs w:val="24"/>
              </w:rPr>
            </w:pPr>
            <w:r w:rsidRPr="001C7DC4">
              <w:rPr>
                <w:rFonts w:ascii="宋体" w:eastAsia="宋体" w:hAnsi="宋体" w:cs="黑体" w:hint="eastAsia"/>
                <w:sz w:val="24"/>
                <w:szCs w:val="24"/>
                <w:lang w:val="zh-TW" w:eastAsia="zh-TW"/>
              </w:rPr>
              <w:t>职务</w:t>
            </w:r>
          </w:p>
        </w:tc>
        <w:tc>
          <w:tcPr>
            <w:tcW w:w="15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2110D1" w:rsidP="001C7DC4">
            <w:pPr>
              <w:pStyle w:val="Aff0"/>
              <w:spacing w:line="360" w:lineRule="auto"/>
              <w:jc w:val="center"/>
              <w:rPr>
                <w:rFonts w:ascii="宋体" w:eastAsia="宋体" w:hAnsi="宋体"/>
                <w:sz w:val="24"/>
                <w:szCs w:val="24"/>
              </w:rPr>
            </w:pPr>
            <w:r w:rsidRPr="001C7DC4">
              <w:rPr>
                <w:rFonts w:ascii="宋体" w:eastAsia="宋体" w:hAnsi="宋体" w:cs="黑体" w:hint="eastAsia"/>
                <w:sz w:val="24"/>
                <w:szCs w:val="24"/>
                <w:lang w:val="zh-TW" w:eastAsia="zh-TW"/>
              </w:rPr>
              <w:t>资格证件（一）</w:t>
            </w:r>
          </w:p>
        </w:tc>
        <w:tc>
          <w:tcPr>
            <w:tcW w:w="19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2110D1" w:rsidP="001C7DC4">
            <w:pPr>
              <w:pStyle w:val="Aff0"/>
              <w:spacing w:line="360" w:lineRule="auto"/>
              <w:jc w:val="center"/>
              <w:rPr>
                <w:rFonts w:ascii="宋体" w:eastAsia="宋体" w:hAnsi="宋体"/>
                <w:sz w:val="24"/>
                <w:szCs w:val="24"/>
              </w:rPr>
            </w:pPr>
            <w:r w:rsidRPr="001C7DC4">
              <w:rPr>
                <w:rFonts w:ascii="宋体" w:eastAsia="宋体" w:hAnsi="宋体" w:cs="黑体" w:hint="eastAsia"/>
                <w:sz w:val="24"/>
                <w:szCs w:val="24"/>
                <w:lang w:val="zh-TW" w:eastAsia="zh-TW"/>
              </w:rPr>
              <w:t>资格证件</w:t>
            </w:r>
            <w:r w:rsidR="00F8510F">
              <w:rPr>
                <w:rFonts w:ascii="宋体" w:eastAsia="宋体" w:hAnsi="宋体" w:cs="黑体" w:hint="eastAsia"/>
                <w:sz w:val="24"/>
                <w:szCs w:val="24"/>
                <w:lang w:val="zh-TW"/>
              </w:rPr>
              <w:t xml:space="preserve">    </w:t>
            </w:r>
            <w:r w:rsidRPr="001C7DC4">
              <w:rPr>
                <w:rFonts w:ascii="宋体" w:eastAsia="宋体" w:hAnsi="宋体" w:cs="黑体" w:hint="eastAsia"/>
                <w:sz w:val="24"/>
                <w:szCs w:val="24"/>
                <w:lang w:val="zh-TW" w:eastAsia="zh-TW"/>
              </w:rPr>
              <w:t>（二）</w:t>
            </w:r>
          </w:p>
        </w:tc>
        <w:tc>
          <w:tcPr>
            <w:tcW w:w="18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2110D1" w:rsidP="001C7DC4">
            <w:pPr>
              <w:pStyle w:val="Aff0"/>
              <w:spacing w:line="360" w:lineRule="auto"/>
              <w:jc w:val="center"/>
              <w:rPr>
                <w:rFonts w:ascii="宋体" w:eastAsia="宋体" w:hAnsi="宋体"/>
                <w:sz w:val="24"/>
                <w:szCs w:val="24"/>
              </w:rPr>
            </w:pPr>
            <w:r w:rsidRPr="001C7DC4">
              <w:rPr>
                <w:rFonts w:ascii="宋体" w:eastAsia="宋体" w:hAnsi="宋体" w:cs="黑体"/>
                <w:sz w:val="24"/>
                <w:szCs w:val="24"/>
              </w:rPr>
              <w:t>......</w:t>
            </w:r>
          </w:p>
        </w:tc>
      </w:tr>
      <w:tr w:rsidR="00666497" w:rsidRPr="001C7DC4" w:rsidTr="00F8510F">
        <w:trPr>
          <w:trHeight w:val="311"/>
          <w:jc w:val="center"/>
        </w:trPr>
        <w:tc>
          <w:tcPr>
            <w:tcW w:w="1594" w:type="dxa"/>
            <w:vMerge/>
            <w:tcBorders>
              <w:top w:val="single" w:sz="4" w:space="0" w:color="000000"/>
              <w:left w:val="single" w:sz="4" w:space="0" w:color="000000"/>
              <w:bottom w:val="single" w:sz="4" w:space="0" w:color="000000"/>
              <w:right w:val="single" w:sz="4" w:space="0" w:color="000000"/>
            </w:tcBorders>
          </w:tcPr>
          <w:p w:rsidR="00666497" w:rsidRPr="001C7DC4" w:rsidRDefault="00666497" w:rsidP="001C7DC4">
            <w:pPr>
              <w:spacing w:line="360" w:lineRule="auto"/>
              <w:rPr>
                <w:rFonts w:ascii="宋体" w:hAnsi="宋体"/>
                <w:color w:val="000000"/>
                <w:sz w:val="24"/>
              </w:rPr>
            </w:pPr>
          </w:p>
        </w:tc>
        <w:tc>
          <w:tcPr>
            <w:tcW w:w="113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666497" w:rsidP="001C7DC4">
            <w:pPr>
              <w:spacing w:line="360" w:lineRule="auto"/>
              <w:rPr>
                <w:rFonts w:ascii="宋体" w:hAnsi="宋体"/>
                <w:color w:val="000000"/>
                <w:sz w:val="24"/>
              </w:rPr>
            </w:pP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666497" w:rsidP="001C7DC4">
            <w:pPr>
              <w:spacing w:line="360" w:lineRule="auto"/>
              <w:rPr>
                <w:rFonts w:ascii="宋体" w:hAnsi="宋体"/>
                <w:color w:val="000000"/>
                <w:sz w:val="24"/>
              </w:rPr>
            </w:pPr>
          </w:p>
        </w:tc>
        <w:tc>
          <w:tcPr>
            <w:tcW w:w="15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666497" w:rsidP="001C7DC4">
            <w:pPr>
              <w:spacing w:line="360" w:lineRule="auto"/>
              <w:rPr>
                <w:rFonts w:ascii="宋体" w:hAnsi="宋体"/>
                <w:color w:val="000000"/>
                <w:sz w:val="24"/>
              </w:rPr>
            </w:pPr>
          </w:p>
        </w:tc>
        <w:tc>
          <w:tcPr>
            <w:tcW w:w="19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666497" w:rsidP="001C7DC4">
            <w:pPr>
              <w:spacing w:line="360" w:lineRule="auto"/>
              <w:rPr>
                <w:rFonts w:ascii="宋体" w:hAnsi="宋体"/>
                <w:color w:val="000000"/>
                <w:sz w:val="24"/>
              </w:rPr>
            </w:pPr>
          </w:p>
        </w:tc>
        <w:tc>
          <w:tcPr>
            <w:tcW w:w="18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666497" w:rsidP="001C7DC4">
            <w:pPr>
              <w:spacing w:line="360" w:lineRule="auto"/>
              <w:rPr>
                <w:rFonts w:ascii="宋体" w:hAnsi="宋体"/>
                <w:color w:val="000000"/>
                <w:sz w:val="24"/>
              </w:rPr>
            </w:pPr>
          </w:p>
        </w:tc>
      </w:tr>
      <w:tr w:rsidR="00666497" w:rsidRPr="001C7DC4" w:rsidTr="00F8510F">
        <w:trPr>
          <w:trHeight w:val="311"/>
          <w:jc w:val="center"/>
        </w:trPr>
        <w:tc>
          <w:tcPr>
            <w:tcW w:w="1594" w:type="dxa"/>
            <w:vMerge/>
            <w:tcBorders>
              <w:top w:val="single" w:sz="4" w:space="0" w:color="000000"/>
              <w:left w:val="single" w:sz="4" w:space="0" w:color="000000"/>
              <w:bottom w:val="single" w:sz="4" w:space="0" w:color="000000"/>
              <w:right w:val="single" w:sz="4" w:space="0" w:color="000000"/>
            </w:tcBorders>
          </w:tcPr>
          <w:p w:rsidR="00666497" w:rsidRPr="001C7DC4" w:rsidRDefault="00666497" w:rsidP="001C7DC4">
            <w:pPr>
              <w:spacing w:line="360" w:lineRule="auto"/>
              <w:rPr>
                <w:rFonts w:ascii="宋体" w:hAnsi="宋体"/>
                <w:color w:val="000000"/>
                <w:sz w:val="24"/>
              </w:rPr>
            </w:pPr>
          </w:p>
        </w:tc>
        <w:tc>
          <w:tcPr>
            <w:tcW w:w="113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666497" w:rsidP="001C7DC4">
            <w:pPr>
              <w:spacing w:line="360" w:lineRule="auto"/>
              <w:rPr>
                <w:rFonts w:ascii="宋体" w:hAnsi="宋体"/>
                <w:color w:val="000000"/>
                <w:sz w:val="24"/>
              </w:rPr>
            </w:pP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666497" w:rsidP="001C7DC4">
            <w:pPr>
              <w:spacing w:line="360" w:lineRule="auto"/>
              <w:rPr>
                <w:rFonts w:ascii="宋体" w:hAnsi="宋体"/>
                <w:color w:val="000000"/>
                <w:sz w:val="24"/>
              </w:rPr>
            </w:pPr>
          </w:p>
        </w:tc>
        <w:tc>
          <w:tcPr>
            <w:tcW w:w="15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666497" w:rsidP="001C7DC4">
            <w:pPr>
              <w:spacing w:line="360" w:lineRule="auto"/>
              <w:rPr>
                <w:rFonts w:ascii="宋体" w:hAnsi="宋体"/>
                <w:color w:val="000000"/>
                <w:sz w:val="24"/>
              </w:rPr>
            </w:pPr>
          </w:p>
        </w:tc>
        <w:tc>
          <w:tcPr>
            <w:tcW w:w="19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666497" w:rsidP="001C7DC4">
            <w:pPr>
              <w:spacing w:line="360" w:lineRule="auto"/>
              <w:rPr>
                <w:rFonts w:ascii="宋体" w:hAnsi="宋体"/>
                <w:color w:val="000000"/>
                <w:sz w:val="24"/>
              </w:rPr>
            </w:pPr>
          </w:p>
        </w:tc>
        <w:tc>
          <w:tcPr>
            <w:tcW w:w="18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666497" w:rsidP="001C7DC4">
            <w:pPr>
              <w:spacing w:line="360" w:lineRule="auto"/>
              <w:rPr>
                <w:rFonts w:ascii="宋体" w:hAnsi="宋体"/>
                <w:color w:val="000000"/>
                <w:sz w:val="24"/>
              </w:rPr>
            </w:pPr>
          </w:p>
        </w:tc>
      </w:tr>
      <w:tr w:rsidR="00666497" w:rsidRPr="001C7DC4" w:rsidTr="00F8510F">
        <w:trPr>
          <w:trHeight w:val="794"/>
          <w:jc w:val="center"/>
        </w:trPr>
        <w:tc>
          <w:tcPr>
            <w:tcW w:w="1594"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F8510F" w:rsidP="001C7DC4">
            <w:pPr>
              <w:pStyle w:val="Aff0"/>
              <w:spacing w:line="360" w:lineRule="auto"/>
              <w:jc w:val="center"/>
              <w:rPr>
                <w:rFonts w:ascii="宋体" w:eastAsia="宋体" w:hAnsi="宋体"/>
                <w:sz w:val="24"/>
                <w:szCs w:val="24"/>
              </w:rPr>
            </w:pPr>
            <w:r w:rsidRPr="001C7DC4">
              <w:rPr>
                <w:rFonts w:ascii="宋体" w:eastAsia="宋体" w:hAnsi="宋体" w:cs="宋体"/>
                <w:sz w:val="24"/>
                <w:szCs w:val="24"/>
                <w:lang w:val="zh-TW" w:eastAsia="zh-TW"/>
              </w:rPr>
              <w:t>企业业绩</w:t>
            </w:r>
          </w:p>
        </w:tc>
        <w:tc>
          <w:tcPr>
            <w:tcW w:w="255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F8510F" w:rsidP="001C7DC4">
            <w:pPr>
              <w:pStyle w:val="Aff0"/>
              <w:spacing w:line="360" w:lineRule="auto"/>
              <w:jc w:val="center"/>
              <w:rPr>
                <w:rFonts w:ascii="宋体" w:eastAsia="宋体" w:hAnsi="宋体"/>
                <w:sz w:val="24"/>
                <w:szCs w:val="24"/>
              </w:rPr>
            </w:pPr>
            <w:r w:rsidRPr="001C7DC4">
              <w:rPr>
                <w:rFonts w:ascii="宋体" w:eastAsia="宋体" w:hAnsi="宋体" w:cs="黑体" w:hint="eastAsia"/>
                <w:sz w:val="24"/>
                <w:szCs w:val="24"/>
                <w:lang w:val="zh-TW" w:eastAsia="zh-TW"/>
              </w:rPr>
              <w:t>同类业绩项目名称</w:t>
            </w:r>
          </w:p>
        </w:tc>
        <w:tc>
          <w:tcPr>
            <w:tcW w:w="537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F8510F" w:rsidP="001C7DC4">
            <w:pPr>
              <w:spacing w:line="360" w:lineRule="auto"/>
              <w:rPr>
                <w:rFonts w:ascii="宋体" w:hAnsi="宋体"/>
                <w:color w:val="000000"/>
                <w:sz w:val="24"/>
              </w:rPr>
            </w:pPr>
            <w:r>
              <w:rPr>
                <w:rFonts w:ascii="宋体" w:hAnsi="宋体" w:hint="eastAsia"/>
                <w:color w:val="000000"/>
                <w:sz w:val="24"/>
              </w:rPr>
              <w:t xml:space="preserve">           合同金额（元）</w:t>
            </w:r>
          </w:p>
        </w:tc>
      </w:tr>
      <w:tr w:rsidR="00666497" w:rsidRPr="001C7DC4" w:rsidTr="00F8510F">
        <w:trPr>
          <w:trHeight w:val="794"/>
          <w:jc w:val="center"/>
        </w:trPr>
        <w:tc>
          <w:tcPr>
            <w:tcW w:w="1594" w:type="dxa"/>
            <w:vMerge/>
            <w:tcBorders>
              <w:top w:val="single" w:sz="4" w:space="0" w:color="000000"/>
              <w:left w:val="single" w:sz="4" w:space="0" w:color="000000"/>
              <w:bottom w:val="single" w:sz="4" w:space="0" w:color="000000"/>
              <w:right w:val="single" w:sz="4" w:space="0" w:color="000000"/>
            </w:tcBorders>
          </w:tcPr>
          <w:p w:rsidR="00666497" w:rsidRPr="001C7DC4" w:rsidRDefault="00666497" w:rsidP="001C7DC4">
            <w:pPr>
              <w:spacing w:line="360" w:lineRule="auto"/>
              <w:rPr>
                <w:rFonts w:ascii="宋体" w:hAnsi="宋体"/>
                <w:color w:val="000000"/>
                <w:sz w:val="24"/>
              </w:rPr>
            </w:pPr>
          </w:p>
        </w:tc>
        <w:tc>
          <w:tcPr>
            <w:tcW w:w="255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F8510F" w:rsidP="001C7DC4">
            <w:pPr>
              <w:pStyle w:val="Aff0"/>
              <w:spacing w:line="360" w:lineRule="auto"/>
              <w:jc w:val="center"/>
              <w:rPr>
                <w:rFonts w:ascii="宋体" w:eastAsia="宋体" w:hAnsi="宋体"/>
                <w:sz w:val="24"/>
                <w:szCs w:val="24"/>
              </w:rPr>
            </w:pPr>
            <w:r>
              <w:rPr>
                <w:rFonts w:ascii="宋体" w:eastAsia="宋体" w:hAnsi="宋体"/>
                <w:sz w:val="24"/>
                <w:szCs w:val="24"/>
              </w:rPr>
              <w:t>……</w:t>
            </w:r>
          </w:p>
        </w:tc>
        <w:tc>
          <w:tcPr>
            <w:tcW w:w="537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F8510F" w:rsidP="00F8510F">
            <w:pPr>
              <w:spacing w:line="360" w:lineRule="auto"/>
              <w:ind w:firstLineChars="600" w:firstLine="1440"/>
              <w:rPr>
                <w:rFonts w:ascii="宋体" w:hAnsi="宋体"/>
                <w:color w:val="000000"/>
                <w:sz w:val="24"/>
              </w:rPr>
            </w:pPr>
            <w:r>
              <w:rPr>
                <w:rFonts w:ascii="宋体" w:hAnsi="宋体"/>
                <w:color w:val="000000"/>
                <w:sz w:val="24"/>
              </w:rPr>
              <w:t>……</w:t>
            </w:r>
          </w:p>
        </w:tc>
      </w:tr>
      <w:tr w:rsidR="00666497" w:rsidRPr="001C7DC4" w:rsidTr="00F8510F">
        <w:trPr>
          <w:trHeight w:val="700"/>
          <w:jc w:val="center"/>
        </w:trPr>
        <w:tc>
          <w:tcPr>
            <w:tcW w:w="1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2110D1" w:rsidP="001C7DC4">
            <w:pPr>
              <w:pStyle w:val="Aff0"/>
              <w:spacing w:line="360" w:lineRule="auto"/>
              <w:jc w:val="center"/>
              <w:rPr>
                <w:rFonts w:ascii="宋体" w:eastAsia="宋体" w:hAnsi="宋体"/>
                <w:sz w:val="24"/>
                <w:szCs w:val="24"/>
              </w:rPr>
            </w:pPr>
            <w:r w:rsidRPr="001C7DC4">
              <w:rPr>
                <w:rFonts w:ascii="宋体" w:eastAsia="宋体" w:hAnsi="宋体" w:cs="宋体"/>
                <w:sz w:val="24"/>
                <w:szCs w:val="24"/>
                <w:lang w:val="zh-TW" w:eastAsia="zh-TW"/>
              </w:rPr>
              <w:t>其他证件、资料</w:t>
            </w:r>
          </w:p>
        </w:tc>
        <w:tc>
          <w:tcPr>
            <w:tcW w:w="7931"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666497" w:rsidP="001C7DC4">
            <w:pPr>
              <w:spacing w:line="360" w:lineRule="auto"/>
              <w:rPr>
                <w:rFonts w:ascii="宋体" w:hAnsi="宋体"/>
                <w:color w:val="000000"/>
                <w:sz w:val="24"/>
              </w:rPr>
            </w:pPr>
          </w:p>
        </w:tc>
      </w:tr>
      <w:tr w:rsidR="00666497" w:rsidRPr="001C7DC4" w:rsidTr="00F8510F">
        <w:trPr>
          <w:trHeight w:val="2401"/>
          <w:jc w:val="center"/>
        </w:trPr>
        <w:tc>
          <w:tcPr>
            <w:tcW w:w="1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2110D1" w:rsidP="001C7DC4">
            <w:pPr>
              <w:pStyle w:val="Aff0"/>
              <w:spacing w:line="360" w:lineRule="auto"/>
              <w:jc w:val="center"/>
              <w:rPr>
                <w:rFonts w:ascii="宋体" w:eastAsia="宋体" w:hAnsi="宋体"/>
                <w:sz w:val="24"/>
                <w:szCs w:val="24"/>
              </w:rPr>
            </w:pPr>
            <w:r w:rsidRPr="001C7DC4">
              <w:rPr>
                <w:rFonts w:ascii="宋体" w:eastAsia="宋体" w:hAnsi="宋体" w:cs="宋体"/>
                <w:sz w:val="24"/>
                <w:szCs w:val="24"/>
                <w:lang w:val="zh-TW" w:eastAsia="zh-TW"/>
              </w:rPr>
              <w:t>企业</w:t>
            </w:r>
          </w:p>
          <w:p w:rsidR="00666497" w:rsidRPr="001C7DC4" w:rsidRDefault="002110D1" w:rsidP="001C7DC4">
            <w:pPr>
              <w:pStyle w:val="Aff0"/>
              <w:spacing w:line="360" w:lineRule="auto"/>
              <w:jc w:val="center"/>
              <w:rPr>
                <w:rFonts w:ascii="宋体" w:eastAsia="宋体" w:hAnsi="宋体"/>
                <w:sz w:val="24"/>
                <w:szCs w:val="24"/>
              </w:rPr>
            </w:pPr>
            <w:r w:rsidRPr="001C7DC4">
              <w:rPr>
                <w:rFonts w:ascii="宋体" w:eastAsia="宋体" w:hAnsi="宋体" w:cs="宋体"/>
                <w:sz w:val="24"/>
                <w:szCs w:val="24"/>
                <w:lang w:val="zh-TW" w:eastAsia="zh-TW"/>
              </w:rPr>
              <w:t>承诺</w:t>
            </w:r>
          </w:p>
        </w:tc>
        <w:tc>
          <w:tcPr>
            <w:tcW w:w="7931"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1C7DC4" w:rsidRDefault="002110D1" w:rsidP="001C7DC4">
            <w:pPr>
              <w:pStyle w:val="Aff0"/>
              <w:spacing w:line="360" w:lineRule="auto"/>
              <w:rPr>
                <w:rFonts w:ascii="宋体" w:eastAsia="宋体" w:hAnsi="宋体"/>
                <w:b/>
                <w:bCs/>
                <w:sz w:val="24"/>
                <w:szCs w:val="24"/>
              </w:rPr>
            </w:pPr>
            <w:r w:rsidRPr="001C7DC4">
              <w:rPr>
                <w:rFonts w:ascii="宋体" w:eastAsia="宋体" w:hAnsi="宋体" w:cs="宋体" w:hint="eastAsia"/>
                <w:b/>
                <w:bCs/>
                <w:sz w:val="24"/>
                <w:szCs w:val="24"/>
                <w:lang w:val="zh-TW" w:eastAsia="zh-TW"/>
              </w:rPr>
              <w:t>我单位承诺：</w:t>
            </w:r>
          </w:p>
          <w:p w:rsidR="00666497" w:rsidRPr="001C7DC4" w:rsidRDefault="002110D1" w:rsidP="001C7DC4">
            <w:pPr>
              <w:pStyle w:val="Aff0"/>
              <w:spacing w:line="360" w:lineRule="auto"/>
              <w:ind w:firstLine="211"/>
              <w:rPr>
                <w:rFonts w:ascii="宋体" w:eastAsia="宋体" w:hAnsi="宋体" w:cs="宋体"/>
                <w:b/>
                <w:bCs/>
                <w:sz w:val="24"/>
                <w:szCs w:val="24"/>
                <w:lang w:val="zh-TW" w:eastAsia="zh-TW"/>
              </w:rPr>
            </w:pPr>
            <w:r w:rsidRPr="001C7DC4">
              <w:rPr>
                <w:rFonts w:ascii="宋体" w:eastAsia="宋体" w:hAnsi="宋体" w:cs="宋体" w:hint="eastAsia"/>
                <w:b/>
                <w:bCs/>
                <w:sz w:val="24"/>
                <w:szCs w:val="24"/>
                <w:lang w:val="zh-TW" w:eastAsia="zh-TW"/>
              </w:rPr>
              <w:t>所填报信息及提供的证件、资料均真实有效，如有虚假，我单位投标文件作废标处理并接受相应处罚。</w:t>
            </w:r>
          </w:p>
          <w:p w:rsidR="00666497" w:rsidRPr="001C7DC4" w:rsidRDefault="00666497" w:rsidP="001C7DC4">
            <w:pPr>
              <w:pStyle w:val="Aff0"/>
              <w:spacing w:line="360" w:lineRule="auto"/>
              <w:rPr>
                <w:rFonts w:ascii="宋体" w:eastAsia="宋体" w:hAnsi="宋体"/>
                <w:b/>
                <w:bCs/>
                <w:sz w:val="24"/>
                <w:szCs w:val="24"/>
              </w:rPr>
            </w:pPr>
          </w:p>
          <w:p w:rsidR="00F8510F" w:rsidRDefault="002110D1" w:rsidP="001C7DC4">
            <w:pPr>
              <w:pStyle w:val="Aff0"/>
              <w:spacing w:line="360" w:lineRule="auto"/>
              <w:ind w:firstLine="435"/>
              <w:rPr>
                <w:rFonts w:ascii="宋体" w:eastAsia="宋体" w:hAnsi="宋体" w:cs="宋体"/>
                <w:b/>
                <w:bCs/>
                <w:sz w:val="24"/>
                <w:szCs w:val="24"/>
                <w:lang w:val="zh-TW"/>
              </w:rPr>
            </w:pPr>
            <w:r w:rsidRPr="001C7DC4">
              <w:rPr>
                <w:rFonts w:ascii="宋体" w:eastAsia="宋体" w:hAnsi="宋体" w:cs="宋体" w:hint="eastAsia"/>
                <w:b/>
                <w:bCs/>
                <w:sz w:val="24"/>
                <w:szCs w:val="24"/>
                <w:lang w:val="zh-TW" w:eastAsia="zh-TW"/>
              </w:rPr>
              <w:t>法定代表人（签字或盖章）</w:t>
            </w:r>
          </w:p>
          <w:p w:rsidR="00F8510F" w:rsidRDefault="00F8510F" w:rsidP="001C7DC4">
            <w:pPr>
              <w:pStyle w:val="Aff0"/>
              <w:spacing w:line="360" w:lineRule="auto"/>
              <w:ind w:firstLine="435"/>
              <w:rPr>
                <w:rFonts w:ascii="宋体" w:eastAsia="宋体" w:hAnsi="宋体" w:cs="宋体"/>
                <w:b/>
                <w:bCs/>
                <w:sz w:val="24"/>
                <w:szCs w:val="24"/>
                <w:lang w:val="zh-TW"/>
              </w:rPr>
            </w:pPr>
          </w:p>
          <w:p w:rsidR="00666497" w:rsidRPr="001C7DC4" w:rsidRDefault="002110D1" w:rsidP="001C7DC4">
            <w:pPr>
              <w:pStyle w:val="Aff0"/>
              <w:spacing w:line="360" w:lineRule="auto"/>
              <w:ind w:firstLine="435"/>
              <w:rPr>
                <w:rFonts w:ascii="宋体" w:eastAsia="宋体" w:hAnsi="宋体"/>
                <w:b/>
                <w:bCs/>
                <w:sz w:val="24"/>
                <w:szCs w:val="24"/>
              </w:rPr>
            </w:pPr>
            <w:r w:rsidRPr="001C7DC4">
              <w:rPr>
                <w:rFonts w:ascii="宋体" w:eastAsia="宋体" w:hAnsi="宋体" w:cs="宋体" w:hint="eastAsia"/>
                <w:b/>
                <w:bCs/>
                <w:sz w:val="24"/>
                <w:szCs w:val="24"/>
                <w:lang w:val="zh-TW" w:eastAsia="zh-TW"/>
              </w:rPr>
              <w:t>投标企业（盖章）</w:t>
            </w:r>
          </w:p>
          <w:p w:rsidR="00666497" w:rsidRPr="001C7DC4" w:rsidRDefault="002110D1" w:rsidP="00F8510F">
            <w:pPr>
              <w:pStyle w:val="Aff0"/>
              <w:wordWrap w:val="0"/>
              <w:spacing w:line="360" w:lineRule="auto"/>
              <w:ind w:firstLine="485"/>
              <w:jc w:val="right"/>
              <w:rPr>
                <w:rFonts w:ascii="宋体" w:eastAsia="宋体" w:hAnsi="宋体"/>
                <w:sz w:val="24"/>
                <w:szCs w:val="24"/>
              </w:rPr>
            </w:pPr>
            <w:r w:rsidRPr="001C7DC4">
              <w:rPr>
                <w:rFonts w:ascii="宋体" w:eastAsia="宋体" w:hAnsi="宋体" w:cs="宋体"/>
                <w:b/>
                <w:bCs/>
                <w:sz w:val="24"/>
                <w:szCs w:val="24"/>
                <w:lang w:val="zh-TW" w:eastAsia="zh-TW"/>
              </w:rPr>
              <w:t>年</w:t>
            </w:r>
            <w:r w:rsidR="00F8510F">
              <w:rPr>
                <w:rFonts w:ascii="宋体" w:eastAsia="宋体" w:hAnsi="宋体" w:cs="宋体" w:hint="eastAsia"/>
                <w:b/>
                <w:bCs/>
                <w:sz w:val="24"/>
                <w:szCs w:val="24"/>
                <w:lang w:val="zh-TW"/>
              </w:rPr>
              <w:t xml:space="preserve">   </w:t>
            </w:r>
            <w:r w:rsidRPr="001C7DC4">
              <w:rPr>
                <w:rFonts w:ascii="宋体" w:eastAsia="宋体" w:hAnsi="宋体" w:cs="宋体"/>
                <w:b/>
                <w:bCs/>
                <w:sz w:val="24"/>
                <w:szCs w:val="24"/>
                <w:lang w:val="zh-TW" w:eastAsia="zh-TW"/>
              </w:rPr>
              <w:t>月</w:t>
            </w:r>
            <w:r w:rsidR="00F8510F">
              <w:rPr>
                <w:rFonts w:ascii="宋体" w:eastAsia="宋体" w:hAnsi="宋体" w:cs="宋体" w:hint="eastAsia"/>
                <w:b/>
                <w:bCs/>
                <w:sz w:val="24"/>
                <w:szCs w:val="24"/>
                <w:lang w:val="zh-TW"/>
              </w:rPr>
              <w:t xml:space="preserve">    </w:t>
            </w:r>
            <w:r w:rsidRPr="001C7DC4">
              <w:rPr>
                <w:rFonts w:ascii="宋体" w:eastAsia="宋体" w:hAnsi="宋体" w:cs="宋体"/>
                <w:b/>
                <w:bCs/>
                <w:sz w:val="24"/>
                <w:szCs w:val="24"/>
                <w:lang w:val="zh-TW" w:eastAsia="zh-TW"/>
              </w:rPr>
              <w:t>日</w:t>
            </w:r>
          </w:p>
        </w:tc>
      </w:tr>
    </w:tbl>
    <w:p w:rsidR="00666497" w:rsidRPr="001C7DC4" w:rsidRDefault="002110D1" w:rsidP="001C7DC4">
      <w:pPr>
        <w:pStyle w:val="Aff0"/>
        <w:spacing w:line="360" w:lineRule="auto"/>
        <w:ind w:firstLineChars="100" w:firstLine="240"/>
        <w:rPr>
          <w:rFonts w:ascii="宋体" w:eastAsia="宋体" w:hAnsi="宋体" w:cs="宋体"/>
          <w:sz w:val="24"/>
          <w:szCs w:val="24"/>
          <w:lang w:val="zh-TW"/>
        </w:rPr>
      </w:pPr>
      <w:r w:rsidRPr="001C7DC4">
        <w:rPr>
          <w:rFonts w:ascii="宋体" w:eastAsia="宋体" w:hAnsi="宋体" w:cs="宋体"/>
          <w:sz w:val="24"/>
          <w:szCs w:val="24"/>
          <w:lang w:val="zh-TW" w:eastAsia="zh-TW"/>
        </w:rPr>
        <w:t>注：</w:t>
      </w:r>
      <w:r w:rsidRPr="001C7DC4">
        <w:rPr>
          <w:rFonts w:ascii="宋体" w:eastAsia="宋体" w:hAnsi="宋体" w:cs="宋体"/>
          <w:sz w:val="24"/>
          <w:szCs w:val="24"/>
        </w:rPr>
        <w:t>1</w:t>
      </w:r>
      <w:r w:rsidRPr="001C7DC4">
        <w:rPr>
          <w:rFonts w:ascii="宋体" w:eastAsia="宋体" w:hAnsi="宋体" w:cs="宋体"/>
          <w:sz w:val="24"/>
          <w:szCs w:val="24"/>
          <w:lang w:val="zh-TW" w:eastAsia="zh-TW"/>
        </w:rPr>
        <w:t>、企业业绩和获奖情况可另附页填写，但必须由法人代表签字或盖章，并加盖企业公章</w:t>
      </w:r>
      <w:r w:rsidR="00F8510F">
        <w:rPr>
          <w:rFonts w:ascii="宋体" w:eastAsia="宋体" w:hAnsi="宋体" w:cs="宋体" w:hint="eastAsia"/>
          <w:sz w:val="24"/>
          <w:szCs w:val="24"/>
          <w:lang w:val="zh-TW"/>
        </w:rPr>
        <w:t>。</w:t>
      </w:r>
    </w:p>
    <w:p w:rsidR="00666497" w:rsidRPr="001C7DC4" w:rsidRDefault="00666497" w:rsidP="001C7DC4">
      <w:pPr>
        <w:pStyle w:val="Aff0"/>
        <w:spacing w:line="360" w:lineRule="auto"/>
        <w:ind w:firstLine="420"/>
        <w:jc w:val="left"/>
        <w:rPr>
          <w:rFonts w:ascii="宋体" w:eastAsia="宋体" w:hAnsi="宋体" w:cs="宋体"/>
          <w:sz w:val="24"/>
          <w:szCs w:val="24"/>
          <w:lang w:val="zh-TW"/>
        </w:rPr>
      </w:pPr>
    </w:p>
    <w:p w:rsidR="00666497" w:rsidRPr="00BD4571" w:rsidRDefault="00666497">
      <w:pPr>
        <w:pStyle w:val="Aff0"/>
        <w:spacing w:line="360" w:lineRule="auto"/>
        <w:jc w:val="left"/>
        <w:rPr>
          <w:rFonts w:ascii="宋体" w:eastAsia="宋体" w:hAnsi="宋体"/>
        </w:rPr>
        <w:sectPr w:rsidR="00666497" w:rsidRPr="00BD4571" w:rsidSect="007A4943">
          <w:headerReference w:type="even" r:id="rId20"/>
          <w:footerReference w:type="even" r:id="rId21"/>
          <w:footerReference w:type="default" r:id="rId22"/>
          <w:type w:val="continuous"/>
          <w:pgSz w:w="11900" w:h="16840"/>
          <w:pgMar w:top="1440" w:right="1080" w:bottom="1440" w:left="1080" w:header="851" w:footer="992" w:gutter="0"/>
          <w:cols w:space="720"/>
        </w:sectPr>
      </w:pPr>
    </w:p>
    <w:p w:rsidR="007E057B" w:rsidRPr="00F8510F" w:rsidRDefault="00F8510F" w:rsidP="00F8510F">
      <w:pPr>
        <w:pStyle w:val="Aff0"/>
        <w:spacing w:line="360" w:lineRule="auto"/>
        <w:ind w:firstLine="420"/>
        <w:jc w:val="center"/>
        <w:outlineLvl w:val="0"/>
        <w:rPr>
          <w:rFonts w:ascii="宋体" w:eastAsia="宋体" w:hAnsi="宋体" w:cs="黑体"/>
          <w:b/>
          <w:sz w:val="24"/>
          <w:szCs w:val="24"/>
        </w:rPr>
      </w:pPr>
      <w:bookmarkStart w:id="640" w:name="_Toc21187"/>
      <w:r w:rsidRPr="00F8510F">
        <w:rPr>
          <w:rFonts w:ascii="宋体" w:eastAsia="宋体" w:hAnsi="宋体" w:cs="黑体" w:hint="eastAsia"/>
          <w:b/>
          <w:sz w:val="24"/>
          <w:szCs w:val="24"/>
        </w:rPr>
        <w:lastRenderedPageBreak/>
        <w:t>八、</w:t>
      </w:r>
      <w:r w:rsidR="007E057B" w:rsidRPr="00F8510F">
        <w:rPr>
          <w:rFonts w:ascii="宋体" w:eastAsia="宋体" w:hAnsi="宋体" w:cs="黑体" w:hint="eastAsia"/>
          <w:b/>
          <w:sz w:val="24"/>
          <w:szCs w:val="24"/>
        </w:rPr>
        <w:t>设计方案书</w:t>
      </w:r>
    </w:p>
    <w:p w:rsidR="007E057B" w:rsidRPr="00F8510F" w:rsidRDefault="007E057B" w:rsidP="007E057B">
      <w:pPr>
        <w:pStyle w:val="Aff0"/>
        <w:spacing w:line="360" w:lineRule="auto"/>
        <w:ind w:firstLine="420"/>
        <w:jc w:val="left"/>
        <w:rPr>
          <w:rFonts w:ascii="宋体" w:eastAsia="宋体" w:hAnsi="宋体"/>
          <w:sz w:val="24"/>
          <w:szCs w:val="24"/>
        </w:rPr>
      </w:pPr>
    </w:p>
    <w:p w:rsidR="007E057B" w:rsidRPr="00F8510F" w:rsidRDefault="007E057B" w:rsidP="00F8510F">
      <w:pPr>
        <w:pStyle w:val="Aff0"/>
        <w:spacing w:line="360" w:lineRule="auto"/>
        <w:ind w:firstLineChars="1550" w:firstLine="3720"/>
        <w:rPr>
          <w:rFonts w:ascii="宋体" w:eastAsia="宋体" w:hAnsi="宋体" w:cs="黑体"/>
          <w:sz w:val="24"/>
          <w:szCs w:val="24"/>
        </w:rPr>
      </w:pPr>
      <w:bookmarkStart w:id="641" w:name="_Toc20657"/>
      <w:r w:rsidRPr="00F8510F">
        <w:rPr>
          <w:rFonts w:ascii="宋体" w:eastAsia="宋体" w:hAnsi="宋体" w:cs="黑体" w:hint="eastAsia"/>
          <w:sz w:val="24"/>
          <w:szCs w:val="24"/>
        </w:rPr>
        <w:t>设计方案书（格式自拟）</w:t>
      </w:r>
      <w:bookmarkEnd w:id="641"/>
    </w:p>
    <w:p w:rsidR="007E057B" w:rsidRPr="00BD4571" w:rsidRDefault="007E057B" w:rsidP="007E057B">
      <w:pPr>
        <w:pStyle w:val="Aff0"/>
        <w:spacing w:line="360" w:lineRule="auto"/>
        <w:ind w:firstLine="420"/>
        <w:jc w:val="left"/>
        <w:outlineLvl w:val="0"/>
        <w:rPr>
          <w:rFonts w:ascii="宋体" w:eastAsia="宋体" w:hAnsi="宋体" w:cs="黑体"/>
          <w:sz w:val="28"/>
          <w:szCs w:val="28"/>
        </w:rPr>
      </w:pPr>
      <w:bookmarkStart w:id="642" w:name="_Toc26119"/>
    </w:p>
    <w:p w:rsidR="007E057B" w:rsidRPr="00BD4571" w:rsidRDefault="007E057B" w:rsidP="007E057B">
      <w:pPr>
        <w:pStyle w:val="Aff0"/>
        <w:spacing w:line="360" w:lineRule="auto"/>
        <w:ind w:firstLine="420"/>
        <w:jc w:val="left"/>
        <w:outlineLvl w:val="0"/>
        <w:rPr>
          <w:rFonts w:ascii="宋体" w:eastAsia="宋体" w:hAnsi="宋体" w:cs="黑体"/>
          <w:sz w:val="28"/>
          <w:szCs w:val="28"/>
        </w:rPr>
      </w:pPr>
    </w:p>
    <w:p w:rsidR="00F8510F" w:rsidRDefault="00F8510F" w:rsidP="00F8510F">
      <w:pPr>
        <w:pStyle w:val="Aff0"/>
        <w:spacing w:line="360" w:lineRule="auto"/>
        <w:ind w:firstLine="420"/>
        <w:jc w:val="left"/>
        <w:outlineLvl w:val="0"/>
        <w:rPr>
          <w:rFonts w:ascii="宋体" w:eastAsia="宋体" w:hAnsi="宋体" w:cs="黑体"/>
          <w:sz w:val="24"/>
          <w:szCs w:val="24"/>
        </w:rPr>
      </w:pPr>
      <w:bookmarkStart w:id="643" w:name="_Toc3859"/>
    </w:p>
    <w:p w:rsidR="00F8510F" w:rsidRDefault="00F8510F" w:rsidP="00F8510F">
      <w:pPr>
        <w:pStyle w:val="Aff0"/>
        <w:spacing w:line="360" w:lineRule="auto"/>
        <w:ind w:firstLine="420"/>
        <w:jc w:val="left"/>
        <w:outlineLvl w:val="0"/>
        <w:rPr>
          <w:rFonts w:ascii="宋体" w:eastAsia="宋体" w:hAnsi="宋体" w:cs="黑体"/>
          <w:sz w:val="24"/>
          <w:szCs w:val="24"/>
        </w:rPr>
      </w:pPr>
    </w:p>
    <w:p w:rsidR="00F8510F" w:rsidRDefault="00F8510F" w:rsidP="00F8510F">
      <w:pPr>
        <w:pStyle w:val="Aff0"/>
        <w:spacing w:line="360" w:lineRule="auto"/>
        <w:ind w:firstLine="420"/>
        <w:jc w:val="left"/>
        <w:outlineLvl w:val="0"/>
        <w:rPr>
          <w:rFonts w:ascii="宋体" w:eastAsia="宋体" w:hAnsi="宋体" w:cs="黑体"/>
          <w:sz w:val="24"/>
          <w:szCs w:val="24"/>
        </w:rPr>
      </w:pPr>
    </w:p>
    <w:p w:rsidR="00F8510F" w:rsidRDefault="00F8510F" w:rsidP="00F8510F">
      <w:pPr>
        <w:pStyle w:val="Aff0"/>
        <w:spacing w:line="360" w:lineRule="auto"/>
        <w:ind w:firstLine="420"/>
        <w:jc w:val="left"/>
        <w:outlineLvl w:val="0"/>
        <w:rPr>
          <w:rFonts w:ascii="宋体" w:eastAsia="宋体" w:hAnsi="宋体" w:cs="黑体"/>
          <w:sz w:val="24"/>
          <w:szCs w:val="24"/>
        </w:rPr>
      </w:pPr>
    </w:p>
    <w:p w:rsidR="00F8510F" w:rsidRDefault="00F8510F" w:rsidP="00F8510F">
      <w:pPr>
        <w:pStyle w:val="Aff0"/>
        <w:spacing w:line="360" w:lineRule="auto"/>
        <w:ind w:firstLine="420"/>
        <w:jc w:val="left"/>
        <w:outlineLvl w:val="0"/>
        <w:rPr>
          <w:rFonts w:ascii="宋体" w:eastAsia="宋体" w:hAnsi="宋体" w:cs="黑体"/>
          <w:sz w:val="24"/>
          <w:szCs w:val="24"/>
        </w:rPr>
      </w:pPr>
    </w:p>
    <w:p w:rsidR="00F8510F" w:rsidRDefault="00F8510F" w:rsidP="00F8510F">
      <w:pPr>
        <w:pStyle w:val="Aff0"/>
        <w:spacing w:line="360" w:lineRule="auto"/>
        <w:ind w:firstLine="420"/>
        <w:jc w:val="left"/>
        <w:outlineLvl w:val="0"/>
        <w:rPr>
          <w:rFonts w:ascii="宋体" w:eastAsia="宋体" w:hAnsi="宋体" w:cs="黑体"/>
          <w:sz w:val="24"/>
          <w:szCs w:val="24"/>
        </w:rPr>
      </w:pPr>
    </w:p>
    <w:p w:rsidR="00F8510F" w:rsidRDefault="00F8510F" w:rsidP="00F8510F">
      <w:pPr>
        <w:pStyle w:val="Aff0"/>
        <w:spacing w:line="360" w:lineRule="auto"/>
        <w:ind w:firstLine="420"/>
        <w:jc w:val="left"/>
        <w:outlineLvl w:val="0"/>
        <w:rPr>
          <w:rFonts w:ascii="宋体" w:eastAsia="宋体" w:hAnsi="宋体" w:cs="黑体"/>
          <w:sz w:val="24"/>
          <w:szCs w:val="24"/>
        </w:rPr>
      </w:pPr>
    </w:p>
    <w:p w:rsidR="00F8510F" w:rsidRDefault="00F8510F" w:rsidP="00F8510F">
      <w:pPr>
        <w:pStyle w:val="Aff0"/>
        <w:spacing w:line="360" w:lineRule="auto"/>
        <w:ind w:firstLine="420"/>
        <w:jc w:val="left"/>
        <w:outlineLvl w:val="0"/>
        <w:rPr>
          <w:rFonts w:ascii="宋体" w:eastAsia="宋体" w:hAnsi="宋体" w:cs="黑体"/>
          <w:sz w:val="24"/>
          <w:szCs w:val="24"/>
        </w:rPr>
      </w:pPr>
    </w:p>
    <w:p w:rsidR="00F8510F" w:rsidRDefault="00F8510F" w:rsidP="00F8510F">
      <w:pPr>
        <w:pStyle w:val="Aff0"/>
        <w:spacing w:line="360" w:lineRule="auto"/>
        <w:ind w:firstLine="420"/>
        <w:jc w:val="left"/>
        <w:outlineLvl w:val="0"/>
        <w:rPr>
          <w:rFonts w:ascii="宋体" w:eastAsia="宋体" w:hAnsi="宋体" w:cs="黑体"/>
          <w:sz w:val="24"/>
          <w:szCs w:val="24"/>
        </w:rPr>
      </w:pPr>
    </w:p>
    <w:p w:rsidR="00F8510F" w:rsidRDefault="00F8510F" w:rsidP="00F8510F">
      <w:pPr>
        <w:pStyle w:val="Aff0"/>
        <w:spacing w:line="360" w:lineRule="auto"/>
        <w:ind w:firstLine="420"/>
        <w:jc w:val="left"/>
        <w:outlineLvl w:val="0"/>
        <w:rPr>
          <w:rFonts w:ascii="宋体" w:eastAsia="宋体" w:hAnsi="宋体" w:cs="黑体"/>
          <w:sz w:val="24"/>
          <w:szCs w:val="24"/>
        </w:rPr>
      </w:pPr>
    </w:p>
    <w:p w:rsidR="00F8510F" w:rsidRDefault="00F8510F" w:rsidP="00F8510F">
      <w:pPr>
        <w:pStyle w:val="Aff0"/>
        <w:spacing w:line="360" w:lineRule="auto"/>
        <w:ind w:firstLine="420"/>
        <w:jc w:val="left"/>
        <w:outlineLvl w:val="0"/>
        <w:rPr>
          <w:rFonts w:ascii="宋体" w:eastAsia="宋体" w:hAnsi="宋体" w:cs="黑体"/>
          <w:sz w:val="24"/>
          <w:szCs w:val="24"/>
        </w:rPr>
      </w:pPr>
    </w:p>
    <w:p w:rsidR="00F8510F" w:rsidRDefault="00F8510F" w:rsidP="00F8510F">
      <w:pPr>
        <w:pStyle w:val="Aff0"/>
        <w:spacing w:line="360" w:lineRule="auto"/>
        <w:ind w:firstLine="420"/>
        <w:jc w:val="left"/>
        <w:outlineLvl w:val="0"/>
        <w:rPr>
          <w:rFonts w:ascii="宋体" w:eastAsia="宋体" w:hAnsi="宋体" w:cs="黑体"/>
          <w:sz w:val="24"/>
          <w:szCs w:val="24"/>
        </w:rPr>
      </w:pPr>
    </w:p>
    <w:p w:rsidR="00F8510F" w:rsidRDefault="00F8510F" w:rsidP="00F8510F">
      <w:pPr>
        <w:pStyle w:val="Aff0"/>
        <w:spacing w:line="360" w:lineRule="auto"/>
        <w:ind w:firstLine="420"/>
        <w:jc w:val="left"/>
        <w:outlineLvl w:val="0"/>
        <w:rPr>
          <w:rFonts w:ascii="宋体" w:eastAsia="宋体" w:hAnsi="宋体" w:cs="黑体"/>
          <w:sz w:val="24"/>
          <w:szCs w:val="24"/>
        </w:rPr>
      </w:pPr>
    </w:p>
    <w:p w:rsidR="00F8510F" w:rsidRDefault="00F8510F" w:rsidP="00F8510F">
      <w:pPr>
        <w:pStyle w:val="Aff0"/>
        <w:spacing w:line="360" w:lineRule="auto"/>
        <w:ind w:firstLine="420"/>
        <w:jc w:val="left"/>
        <w:outlineLvl w:val="0"/>
        <w:rPr>
          <w:rFonts w:ascii="宋体" w:eastAsia="宋体" w:hAnsi="宋体" w:cs="黑体"/>
          <w:sz w:val="24"/>
          <w:szCs w:val="24"/>
        </w:rPr>
      </w:pPr>
    </w:p>
    <w:p w:rsidR="00F8510F" w:rsidRDefault="00F8510F" w:rsidP="00F8510F">
      <w:pPr>
        <w:pStyle w:val="Aff0"/>
        <w:spacing w:line="360" w:lineRule="auto"/>
        <w:ind w:firstLine="420"/>
        <w:jc w:val="left"/>
        <w:outlineLvl w:val="0"/>
        <w:rPr>
          <w:rFonts w:ascii="宋体" w:eastAsia="宋体" w:hAnsi="宋体" w:cs="黑体"/>
          <w:sz w:val="24"/>
          <w:szCs w:val="24"/>
        </w:rPr>
      </w:pPr>
    </w:p>
    <w:p w:rsidR="00F8510F" w:rsidRDefault="00F8510F" w:rsidP="00F8510F">
      <w:pPr>
        <w:pStyle w:val="Aff0"/>
        <w:spacing w:line="360" w:lineRule="auto"/>
        <w:ind w:firstLine="420"/>
        <w:jc w:val="left"/>
        <w:outlineLvl w:val="0"/>
        <w:rPr>
          <w:rFonts w:ascii="宋体" w:eastAsia="宋体" w:hAnsi="宋体" w:cs="黑体"/>
          <w:sz w:val="24"/>
          <w:szCs w:val="24"/>
        </w:rPr>
      </w:pPr>
    </w:p>
    <w:p w:rsidR="00F8510F" w:rsidRDefault="00F8510F" w:rsidP="00F8510F">
      <w:pPr>
        <w:pStyle w:val="Aff0"/>
        <w:spacing w:line="360" w:lineRule="auto"/>
        <w:ind w:firstLine="420"/>
        <w:jc w:val="left"/>
        <w:outlineLvl w:val="0"/>
        <w:rPr>
          <w:rFonts w:ascii="宋体" w:eastAsia="宋体" w:hAnsi="宋体" w:cs="黑体"/>
          <w:sz w:val="24"/>
          <w:szCs w:val="24"/>
        </w:rPr>
      </w:pPr>
    </w:p>
    <w:p w:rsidR="00F8510F" w:rsidRDefault="00F8510F" w:rsidP="00F8510F">
      <w:pPr>
        <w:pStyle w:val="Aff0"/>
        <w:spacing w:line="360" w:lineRule="auto"/>
        <w:ind w:firstLine="420"/>
        <w:jc w:val="left"/>
        <w:outlineLvl w:val="0"/>
        <w:rPr>
          <w:rFonts w:ascii="宋体" w:eastAsia="宋体" w:hAnsi="宋体" w:cs="黑体"/>
          <w:sz w:val="24"/>
          <w:szCs w:val="24"/>
        </w:rPr>
      </w:pPr>
    </w:p>
    <w:p w:rsidR="00F8510F" w:rsidRDefault="00F8510F" w:rsidP="00F8510F">
      <w:pPr>
        <w:pStyle w:val="Aff0"/>
        <w:spacing w:line="360" w:lineRule="auto"/>
        <w:ind w:firstLine="420"/>
        <w:jc w:val="left"/>
        <w:outlineLvl w:val="0"/>
        <w:rPr>
          <w:rFonts w:ascii="宋体" w:eastAsia="宋体" w:hAnsi="宋体" w:cs="黑体"/>
          <w:sz w:val="24"/>
          <w:szCs w:val="24"/>
        </w:rPr>
      </w:pPr>
    </w:p>
    <w:p w:rsidR="00F8510F" w:rsidRDefault="00F8510F" w:rsidP="00F8510F">
      <w:pPr>
        <w:pStyle w:val="Aff0"/>
        <w:spacing w:line="360" w:lineRule="auto"/>
        <w:ind w:firstLine="420"/>
        <w:jc w:val="left"/>
        <w:outlineLvl w:val="0"/>
        <w:rPr>
          <w:rFonts w:ascii="宋体" w:eastAsia="宋体" w:hAnsi="宋体" w:cs="黑体"/>
          <w:sz w:val="24"/>
          <w:szCs w:val="24"/>
        </w:rPr>
      </w:pPr>
    </w:p>
    <w:p w:rsidR="00F8510F" w:rsidRDefault="00F8510F" w:rsidP="00F8510F">
      <w:pPr>
        <w:pStyle w:val="Aff0"/>
        <w:spacing w:line="360" w:lineRule="auto"/>
        <w:ind w:firstLine="420"/>
        <w:jc w:val="left"/>
        <w:outlineLvl w:val="0"/>
        <w:rPr>
          <w:rFonts w:ascii="宋体" w:eastAsia="宋体" w:hAnsi="宋体" w:cs="黑体"/>
          <w:sz w:val="24"/>
          <w:szCs w:val="24"/>
        </w:rPr>
      </w:pPr>
    </w:p>
    <w:p w:rsidR="00F8510F" w:rsidRDefault="00F8510F" w:rsidP="00F8510F">
      <w:pPr>
        <w:pStyle w:val="Aff0"/>
        <w:spacing w:line="360" w:lineRule="auto"/>
        <w:ind w:firstLine="420"/>
        <w:jc w:val="left"/>
        <w:outlineLvl w:val="0"/>
        <w:rPr>
          <w:rFonts w:ascii="宋体" w:eastAsia="宋体" w:hAnsi="宋体" w:cs="黑体"/>
          <w:sz w:val="24"/>
          <w:szCs w:val="24"/>
        </w:rPr>
      </w:pPr>
    </w:p>
    <w:p w:rsidR="00F8510F" w:rsidRDefault="00F8510F" w:rsidP="00F8510F">
      <w:pPr>
        <w:pStyle w:val="Aff0"/>
        <w:spacing w:line="360" w:lineRule="auto"/>
        <w:ind w:firstLine="420"/>
        <w:jc w:val="left"/>
        <w:outlineLvl w:val="0"/>
        <w:rPr>
          <w:rFonts w:ascii="宋体" w:eastAsia="宋体" w:hAnsi="宋体" w:cs="黑体"/>
          <w:sz w:val="24"/>
          <w:szCs w:val="24"/>
        </w:rPr>
      </w:pPr>
    </w:p>
    <w:p w:rsidR="007E057B" w:rsidRPr="00F8510F" w:rsidRDefault="00F8510F" w:rsidP="00F8510F">
      <w:pPr>
        <w:pStyle w:val="Aff0"/>
        <w:spacing w:line="360" w:lineRule="auto"/>
        <w:ind w:firstLine="420"/>
        <w:jc w:val="center"/>
        <w:outlineLvl w:val="0"/>
        <w:rPr>
          <w:rFonts w:ascii="宋体" w:eastAsia="宋体" w:hAnsi="宋体" w:cs="黑体"/>
          <w:b/>
          <w:sz w:val="24"/>
          <w:szCs w:val="24"/>
        </w:rPr>
      </w:pPr>
      <w:r w:rsidRPr="00F8510F">
        <w:rPr>
          <w:rFonts w:ascii="宋体" w:eastAsia="宋体" w:hAnsi="宋体" w:cs="黑体" w:hint="eastAsia"/>
          <w:b/>
          <w:sz w:val="24"/>
          <w:szCs w:val="24"/>
        </w:rPr>
        <w:lastRenderedPageBreak/>
        <w:t>九、</w:t>
      </w:r>
      <w:r w:rsidR="007E057B" w:rsidRPr="00F8510F">
        <w:rPr>
          <w:rFonts w:ascii="宋体" w:eastAsia="宋体" w:hAnsi="宋体" w:cs="黑体" w:hint="eastAsia"/>
          <w:b/>
          <w:sz w:val="24"/>
          <w:szCs w:val="24"/>
        </w:rPr>
        <w:t>总承包管理方案</w:t>
      </w:r>
      <w:bookmarkEnd w:id="643"/>
    </w:p>
    <w:p w:rsidR="007E057B" w:rsidRPr="00F8510F" w:rsidRDefault="007E057B" w:rsidP="00F8510F">
      <w:pPr>
        <w:pStyle w:val="Aff0"/>
        <w:spacing w:line="360" w:lineRule="auto"/>
        <w:ind w:firstLine="420"/>
        <w:jc w:val="center"/>
        <w:outlineLvl w:val="0"/>
        <w:rPr>
          <w:rFonts w:ascii="宋体" w:eastAsia="宋体" w:hAnsi="宋体" w:cs="黑体"/>
          <w:sz w:val="24"/>
          <w:szCs w:val="24"/>
        </w:rPr>
      </w:pPr>
      <w:bookmarkStart w:id="644" w:name="_Toc17234"/>
      <w:r w:rsidRPr="00F8510F">
        <w:rPr>
          <w:rFonts w:ascii="宋体" w:eastAsia="宋体" w:hAnsi="宋体" w:cs="黑体" w:hint="eastAsia"/>
          <w:sz w:val="24"/>
          <w:szCs w:val="24"/>
        </w:rPr>
        <w:t>总承包管理方案（格式自拟）</w:t>
      </w:r>
      <w:bookmarkEnd w:id="644"/>
    </w:p>
    <w:p w:rsidR="007E057B" w:rsidRPr="00F8510F" w:rsidRDefault="007E057B" w:rsidP="00F8510F">
      <w:pPr>
        <w:pStyle w:val="Aff0"/>
        <w:spacing w:line="360" w:lineRule="auto"/>
        <w:ind w:firstLine="840"/>
        <w:jc w:val="left"/>
        <w:rPr>
          <w:rFonts w:ascii="宋体" w:eastAsia="宋体" w:hAnsi="宋体" w:cs="宋体"/>
          <w:sz w:val="24"/>
          <w:szCs w:val="24"/>
          <w:lang w:val="zh-TW" w:eastAsia="zh-TW"/>
        </w:rPr>
      </w:pPr>
      <w:r w:rsidRPr="00F8510F">
        <w:rPr>
          <w:rFonts w:ascii="宋体" w:eastAsia="宋体" w:hAnsi="宋体" w:cs="宋体" w:hint="eastAsia"/>
          <w:sz w:val="24"/>
          <w:szCs w:val="24"/>
        </w:rPr>
        <w:t>包含</w:t>
      </w:r>
      <w:r w:rsidRPr="00F8510F">
        <w:rPr>
          <w:rFonts w:ascii="宋体" w:eastAsia="宋体" w:hAnsi="宋体" w:cs="宋体"/>
          <w:sz w:val="24"/>
          <w:szCs w:val="24"/>
          <w:lang w:val="zh-TW" w:eastAsia="zh-TW"/>
        </w:rPr>
        <w:t>但不限于以下内容</w:t>
      </w:r>
      <w:bookmarkEnd w:id="642"/>
      <w:r w:rsidRPr="00F8510F">
        <w:rPr>
          <w:rFonts w:ascii="宋体" w:eastAsia="宋体" w:hAnsi="宋体" w:cs="宋体" w:hint="eastAsia"/>
          <w:sz w:val="24"/>
          <w:szCs w:val="24"/>
          <w:lang w:val="zh-TW"/>
        </w:rPr>
        <w:t>：</w:t>
      </w:r>
    </w:p>
    <w:p w:rsidR="007E057B" w:rsidRPr="00F8510F" w:rsidRDefault="007E057B" w:rsidP="00F8510F">
      <w:pPr>
        <w:pStyle w:val="Aff0"/>
        <w:spacing w:line="360" w:lineRule="auto"/>
        <w:ind w:firstLineChars="550" w:firstLine="1320"/>
        <w:jc w:val="left"/>
        <w:rPr>
          <w:rFonts w:ascii="宋体" w:eastAsia="宋体" w:hAnsi="宋体" w:cs="宋体"/>
          <w:sz w:val="24"/>
          <w:szCs w:val="24"/>
          <w:lang w:val="zh-TW" w:eastAsia="zh-TW"/>
        </w:rPr>
      </w:pPr>
      <w:bookmarkStart w:id="645" w:name="_Toc13070"/>
      <w:r w:rsidRPr="00F8510F">
        <w:rPr>
          <w:rFonts w:ascii="宋体" w:eastAsia="宋体" w:hAnsi="宋体" w:cs="宋体"/>
          <w:sz w:val="24"/>
          <w:szCs w:val="24"/>
          <w:lang w:val="zh-TW" w:eastAsia="zh-TW"/>
        </w:rPr>
        <w:t>a. EPC总体项目管理方案</w:t>
      </w:r>
      <w:bookmarkEnd w:id="645"/>
    </w:p>
    <w:p w:rsidR="007E057B" w:rsidRPr="00F8510F" w:rsidRDefault="007E057B" w:rsidP="00F8510F">
      <w:pPr>
        <w:pStyle w:val="Aff0"/>
        <w:spacing w:line="360" w:lineRule="auto"/>
        <w:ind w:firstLineChars="550" w:firstLine="1320"/>
        <w:jc w:val="left"/>
        <w:rPr>
          <w:rFonts w:ascii="宋体" w:eastAsia="宋体" w:hAnsi="宋体" w:cs="宋体"/>
          <w:sz w:val="24"/>
          <w:szCs w:val="24"/>
          <w:lang w:val="zh-TW" w:eastAsia="zh-TW"/>
        </w:rPr>
      </w:pPr>
      <w:bookmarkStart w:id="646" w:name="_Toc27173"/>
      <w:r w:rsidRPr="00F8510F">
        <w:rPr>
          <w:rFonts w:ascii="宋体" w:eastAsia="宋体" w:hAnsi="宋体" w:cs="宋体"/>
          <w:sz w:val="24"/>
          <w:szCs w:val="24"/>
          <w:lang w:val="zh-TW" w:eastAsia="zh-TW"/>
        </w:rPr>
        <w:t>b. 设计管理</w:t>
      </w:r>
      <w:bookmarkEnd w:id="646"/>
    </w:p>
    <w:p w:rsidR="007E057B" w:rsidRPr="00F8510F" w:rsidRDefault="007E057B" w:rsidP="00F8510F">
      <w:pPr>
        <w:pStyle w:val="Aff0"/>
        <w:spacing w:line="360" w:lineRule="auto"/>
        <w:ind w:firstLineChars="550" w:firstLine="1320"/>
        <w:jc w:val="left"/>
        <w:rPr>
          <w:rFonts w:ascii="宋体" w:eastAsia="宋体" w:hAnsi="宋体" w:cs="宋体"/>
          <w:sz w:val="24"/>
          <w:szCs w:val="24"/>
          <w:lang w:val="zh-TW" w:eastAsia="zh-TW"/>
        </w:rPr>
      </w:pPr>
      <w:bookmarkStart w:id="647" w:name="_Toc28399"/>
      <w:r w:rsidRPr="00F8510F">
        <w:rPr>
          <w:rFonts w:ascii="宋体" w:eastAsia="宋体" w:hAnsi="宋体" w:cs="宋体"/>
          <w:sz w:val="24"/>
          <w:szCs w:val="24"/>
          <w:lang w:val="zh-TW" w:eastAsia="zh-TW"/>
        </w:rPr>
        <w:t>c. 物资采购管理</w:t>
      </w:r>
      <w:bookmarkEnd w:id="647"/>
    </w:p>
    <w:p w:rsidR="007E057B" w:rsidRPr="00F8510F" w:rsidRDefault="007E057B" w:rsidP="00F8510F">
      <w:pPr>
        <w:pStyle w:val="Aff0"/>
        <w:spacing w:line="360" w:lineRule="auto"/>
        <w:ind w:firstLineChars="550" w:firstLine="1320"/>
        <w:jc w:val="left"/>
        <w:rPr>
          <w:rFonts w:ascii="宋体" w:eastAsia="宋体" w:hAnsi="宋体" w:cs="宋体"/>
          <w:sz w:val="24"/>
          <w:szCs w:val="24"/>
          <w:lang w:val="zh-TW" w:eastAsia="zh-TW"/>
        </w:rPr>
      </w:pPr>
      <w:bookmarkStart w:id="648" w:name="_Toc27534"/>
      <w:r w:rsidRPr="00F8510F">
        <w:rPr>
          <w:rFonts w:ascii="宋体" w:eastAsia="宋体" w:hAnsi="宋体" w:cs="宋体"/>
          <w:sz w:val="24"/>
          <w:szCs w:val="24"/>
          <w:lang w:val="zh-TW" w:eastAsia="zh-TW"/>
        </w:rPr>
        <w:t>d. 工程施工管理</w:t>
      </w:r>
      <w:bookmarkEnd w:id="648"/>
    </w:p>
    <w:p w:rsidR="007E057B" w:rsidRPr="00F8510F" w:rsidRDefault="007E057B" w:rsidP="00F8510F">
      <w:pPr>
        <w:pStyle w:val="Aff0"/>
        <w:spacing w:line="360" w:lineRule="auto"/>
        <w:ind w:firstLineChars="550" w:firstLine="1320"/>
        <w:jc w:val="left"/>
        <w:rPr>
          <w:rFonts w:ascii="宋体" w:eastAsia="宋体" w:hAnsi="宋体" w:cs="宋体"/>
          <w:sz w:val="24"/>
          <w:szCs w:val="24"/>
          <w:lang w:val="zh-TW" w:eastAsia="zh-TW"/>
        </w:rPr>
      </w:pPr>
      <w:bookmarkStart w:id="649" w:name="_Toc31015"/>
      <w:r w:rsidRPr="00F8510F">
        <w:rPr>
          <w:rFonts w:ascii="宋体" w:eastAsia="宋体" w:hAnsi="宋体" w:cs="宋体"/>
          <w:sz w:val="24"/>
          <w:szCs w:val="24"/>
          <w:lang w:val="zh-TW" w:eastAsia="zh-TW"/>
        </w:rPr>
        <w:t>e. 外部协调管理</w:t>
      </w:r>
      <w:bookmarkEnd w:id="649"/>
    </w:p>
    <w:p w:rsidR="007E057B" w:rsidRPr="00F8510F" w:rsidRDefault="007E057B" w:rsidP="00F8510F">
      <w:pPr>
        <w:pStyle w:val="Aff0"/>
        <w:spacing w:line="360" w:lineRule="auto"/>
        <w:ind w:firstLineChars="550" w:firstLine="1320"/>
        <w:jc w:val="left"/>
        <w:rPr>
          <w:rFonts w:ascii="宋体" w:eastAsia="宋体" w:hAnsi="宋体" w:cs="宋体"/>
          <w:sz w:val="24"/>
          <w:szCs w:val="24"/>
          <w:lang w:val="zh-TW" w:eastAsia="zh-TW"/>
        </w:rPr>
      </w:pPr>
      <w:bookmarkStart w:id="650" w:name="_Toc6317"/>
      <w:r w:rsidRPr="00F8510F">
        <w:rPr>
          <w:rFonts w:ascii="宋体" w:eastAsia="宋体" w:hAnsi="宋体" w:cs="宋体"/>
          <w:sz w:val="24"/>
          <w:szCs w:val="24"/>
          <w:lang w:val="zh-TW" w:eastAsia="zh-TW"/>
        </w:rPr>
        <w:t>f. 试运</w:t>
      </w:r>
      <w:bookmarkEnd w:id="650"/>
    </w:p>
    <w:p w:rsidR="007E057B" w:rsidRPr="00F8510F" w:rsidRDefault="007E057B" w:rsidP="00F8510F">
      <w:pPr>
        <w:pStyle w:val="Aff0"/>
        <w:spacing w:line="360" w:lineRule="auto"/>
        <w:ind w:firstLineChars="550" w:firstLine="1320"/>
        <w:jc w:val="left"/>
        <w:rPr>
          <w:rFonts w:ascii="宋体" w:eastAsia="宋体" w:hAnsi="宋体" w:cs="宋体"/>
          <w:sz w:val="24"/>
          <w:szCs w:val="24"/>
          <w:lang w:val="zh-TW" w:eastAsia="zh-TW"/>
        </w:rPr>
      </w:pPr>
      <w:bookmarkStart w:id="651" w:name="_Toc10519"/>
      <w:r w:rsidRPr="00F8510F">
        <w:rPr>
          <w:rFonts w:ascii="宋体" w:eastAsia="宋体" w:hAnsi="宋体" w:cs="宋体"/>
          <w:sz w:val="24"/>
          <w:szCs w:val="24"/>
          <w:lang w:val="zh-TW" w:eastAsia="zh-TW"/>
        </w:rPr>
        <w:t>g. 结算、移交</w:t>
      </w:r>
      <w:bookmarkEnd w:id="651"/>
    </w:p>
    <w:p w:rsidR="007E057B" w:rsidRPr="00F8510F" w:rsidRDefault="007E057B" w:rsidP="00F8510F">
      <w:pPr>
        <w:pStyle w:val="Aff0"/>
        <w:spacing w:line="360" w:lineRule="auto"/>
        <w:ind w:firstLineChars="550" w:firstLine="1320"/>
        <w:jc w:val="left"/>
        <w:rPr>
          <w:rFonts w:ascii="宋体" w:eastAsia="宋体" w:hAnsi="宋体" w:cs="宋体"/>
          <w:sz w:val="24"/>
          <w:szCs w:val="24"/>
          <w:lang w:val="zh-TW" w:eastAsia="zh-TW"/>
        </w:rPr>
      </w:pPr>
      <w:bookmarkStart w:id="652" w:name="_Toc2780"/>
      <w:r w:rsidRPr="00F8510F">
        <w:rPr>
          <w:rFonts w:ascii="宋体" w:eastAsia="宋体" w:hAnsi="宋体" w:cs="宋体"/>
          <w:sz w:val="24"/>
          <w:szCs w:val="24"/>
          <w:lang w:val="zh-TW" w:eastAsia="zh-TW"/>
        </w:rPr>
        <w:t>h. 工程竣工验收管理</w:t>
      </w:r>
      <w:bookmarkEnd w:id="652"/>
    </w:p>
    <w:p w:rsidR="007E057B" w:rsidRPr="00F8510F" w:rsidRDefault="007E057B" w:rsidP="00F8510F">
      <w:pPr>
        <w:pStyle w:val="Aff0"/>
        <w:spacing w:line="360" w:lineRule="auto"/>
        <w:ind w:firstLineChars="550" w:firstLine="1320"/>
        <w:jc w:val="left"/>
        <w:rPr>
          <w:rFonts w:ascii="宋体" w:eastAsia="宋体" w:hAnsi="宋体" w:cs="宋体"/>
          <w:sz w:val="24"/>
          <w:szCs w:val="24"/>
          <w:lang w:val="zh-TW" w:eastAsia="zh-TW"/>
        </w:rPr>
      </w:pPr>
      <w:bookmarkStart w:id="653" w:name="_Toc11258"/>
      <w:r w:rsidRPr="00F8510F">
        <w:rPr>
          <w:rFonts w:ascii="宋体" w:eastAsia="宋体" w:hAnsi="宋体" w:cs="宋体"/>
          <w:sz w:val="24"/>
          <w:szCs w:val="24"/>
          <w:lang w:val="zh-TW" w:eastAsia="zh-TW"/>
        </w:rPr>
        <w:t>i. 其它事宜</w:t>
      </w:r>
      <w:r w:rsidRPr="00F8510F">
        <w:rPr>
          <w:rFonts w:ascii="宋体" w:eastAsia="宋体" w:hAnsi="宋体" w:cs="宋体" w:hint="eastAsia"/>
          <w:sz w:val="24"/>
          <w:szCs w:val="24"/>
        </w:rPr>
        <w:t>（投标人可根据实际情况自行添加）。</w:t>
      </w:r>
      <w:bookmarkEnd w:id="653"/>
    </w:p>
    <w:p w:rsidR="007E057B" w:rsidRDefault="007E057B" w:rsidP="007E057B">
      <w:pPr>
        <w:pStyle w:val="Aff0"/>
        <w:spacing w:before="120" w:after="120" w:line="420" w:lineRule="exact"/>
        <w:ind w:firstLineChars="1350" w:firstLine="3253"/>
        <w:jc w:val="left"/>
        <w:outlineLvl w:val="0"/>
        <w:rPr>
          <w:rFonts w:ascii="宋体" w:eastAsia="宋体" w:hAnsi="宋体" w:cs="黑体"/>
          <w:b/>
          <w:sz w:val="24"/>
          <w:szCs w:val="24"/>
          <w:lang w:eastAsia="zh-TW"/>
        </w:rPr>
      </w:pPr>
    </w:p>
    <w:p w:rsidR="007E057B" w:rsidRDefault="007E057B" w:rsidP="007E057B">
      <w:pPr>
        <w:pStyle w:val="Aff0"/>
        <w:spacing w:before="120" w:after="120" w:line="420" w:lineRule="exact"/>
        <w:ind w:firstLineChars="1350" w:firstLine="3253"/>
        <w:jc w:val="left"/>
        <w:outlineLvl w:val="0"/>
        <w:rPr>
          <w:rFonts w:ascii="宋体" w:eastAsia="宋体" w:hAnsi="宋体" w:cs="黑体"/>
          <w:b/>
          <w:sz w:val="24"/>
          <w:szCs w:val="24"/>
        </w:rPr>
      </w:pPr>
    </w:p>
    <w:p w:rsidR="007E057B" w:rsidRDefault="007E057B" w:rsidP="007E057B">
      <w:pPr>
        <w:pStyle w:val="Aff0"/>
        <w:spacing w:before="120" w:after="120" w:line="420" w:lineRule="exact"/>
        <w:ind w:firstLineChars="1350" w:firstLine="3253"/>
        <w:jc w:val="left"/>
        <w:outlineLvl w:val="0"/>
        <w:rPr>
          <w:rFonts w:ascii="宋体" w:eastAsia="宋体" w:hAnsi="宋体" w:cs="黑体"/>
          <w:b/>
          <w:sz w:val="24"/>
          <w:szCs w:val="24"/>
        </w:rPr>
      </w:pPr>
    </w:p>
    <w:p w:rsidR="00F8510F" w:rsidRDefault="00F8510F" w:rsidP="007E057B">
      <w:pPr>
        <w:pStyle w:val="Aff0"/>
        <w:spacing w:before="120" w:after="120" w:line="420" w:lineRule="exact"/>
        <w:ind w:firstLineChars="1350" w:firstLine="3253"/>
        <w:jc w:val="left"/>
        <w:outlineLvl w:val="0"/>
        <w:rPr>
          <w:rFonts w:ascii="宋体" w:eastAsia="宋体" w:hAnsi="宋体" w:cs="黑体"/>
          <w:b/>
          <w:sz w:val="24"/>
          <w:szCs w:val="24"/>
        </w:rPr>
      </w:pPr>
    </w:p>
    <w:p w:rsidR="00F8510F" w:rsidRDefault="00F8510F" w:rsidP="007E057B">
      <w:pPr>
        <w:pStyle w:val="Aff0"/>
        <w:spacing w:before="120" w:after="120" w:line="420" w:lineRule="exact"/>
        <w:ind w:firstLineChars="1350" w:firstLine="3253"/>
        <w:jc w:val="left"/>
        <w:outlineLvl w:val="0"/>
        <w:rPr>
          <w:rFonts w:ascii="宋体" w:eastAsia="宋体" w:hAnsi="宋体" w:cs="黑体"/>
          <w:b/>
          <w:sz w:val="24"/>
          <w:szCs w:val="24"/>
        </w:rPr>
      </w:pPr>
    </w:p>
    <w:p w:rsidR="00F8510F" w:rsidRDefault="00F8510F" w:rsidP="007E057B">
      <w:pPr>
        <w:pStyle w:val="Aff0"/>
        <w:spacing w:before="120" w:after="120" w:line="420" w:lineRule="exact"/>
        <w:ind w:firstLineChars="1350" w:firstLine="3253"/>
        <w:jc w:val="left"/>
        <w:outlineLvl w:val="0"/>
        <w:rPr>
          <w:rFonts w:ascii="宋体" w:eastAsia="宋体" w:hAnsi="宋体" w:cs="黑体"/>
          <w:b/>
          <w:sz w:val="24"/>
          <w:szCs w:val="24"/>
        </w:rPr>
      </w:pPr>
    </w:p>
    <w:p w:rsidR="00F8510F" w:rsidRDefault="00F8510F" w:rsidP="007E057B">
      <w:pPr>
        <w:pStyle w:val="Aff0"/>
        <w:spacing w:before="120" w:after="120" w:line="420" w:lineRule="exact"/>
        <w:ind w:firstLineChars="1350" w:firstLine="3253"/>
        <w:jc w:val="left"/>
        <w:outlineLvl w:val="0"/>
        <w:rPr>
          <w:rFonts w:ascii="宋体" w:eastAsia="宋体" w:hAnsi="宋体" w:cs="黑体"/>
          <w:b/>
          <w:sz w:val="24"/>
          <w:szCs w:val="24"/>
        </w:rPr>
      </w:pPr>
    </w:p>
    <w:p w:rsidR="00F8510F" w:rsidRDefault="00F8510F" w:rsidP="007E057B">
      <w:pPr>
        <w:pStyle w:val="Aff0"/>
        <w:spacing w:before="120" w:after="120" w:line="420" w:lineRule="exact"/>
        <w:ind w:firstLineChars="1350" w:firstLine="3253"/>
        <w:jc w:val="left"/>
        <w:outlineLvl w:val="0"/>
        <w:rPr>
          <w:rFonts w:ascii="宋体" w:eastAsia="宋体" w:hAnsi="宋体" w:cs="黑体"/>
          <w:b/>
          <w:sz w:val="24"/>
          <w:szCs w:val="24"/>
        </w:rPr>
      </w:pPr>
    </w:p>
    <w:p w:rsidR="00F8510F" w:rsidRDefault="00F8510F" w:rsidP="007E057B">
      <w:pPr>
        <w:pStyle w:val="Aff0"/>
        <w:spacing w:before="120" w:after="120" w:line="420" w:lineRule="exact"/>
        <w:ind w:firstLineChars="1350" w:firstLine="3253"/>
        <w:jc w:val="left"/>
        <w:outlineLvl w:val="0"/>
        <w:rPr>
          <w:rFonts w:ascii="宋体" w:eastAsia="宋体" w:hAnsi="宋体" w:cs="黑体"/>
          <w:b/>
          <w:sz w:val="24"/>
          <w:szCs w:val="24"/>
        </w:rPr>
      </w:pPr>
    </w:p>
    <w:p w:rsidR="00F8510F" w:rsidRDefault="00F8510F" w:rsidP="007E057B">
      <w:pPr>
        <w:pStyle w:val="Aff0"/>
        <w:spacing w:before="120" w:after="120" w:line="420" w:lineRule="exact"/>
        <w:ind w:firstLineChars="1350" w:firstLine="3253"/>
        <w:jc w:val="left"/>
        <w:outlineLvl w:val="0"/>
        <w:rPr>
          <w:rFonts w:ascii="宋体" w:eastAsia="宋体" w:hAnsi="宋体" w:cs="黑体"/>
          <w:b/>
          <w:sz w:val="24"/>
          <w:szCs w:val="24"/>
        </w:rPr>
      </w:pPr>
    </w:p>
    <w:p w:rsidR="00F8510F" w:rsidRDefault="00F8510F" w:rsidP="007E057B">
      <w:pPr>
        <w:pStyle w:val="Aff0"/>
        <w:spacing w:before="120" w:after="120" w:line="420" w:lineRule="exact"/>
        <w:ind w:firstLineChars="1350" w:firstLine="3253"/>
        <w:jc w:val="left"/>
        <w:outlineLvl w:val="0"/>
        <w:rPr>
          <w:rFonts w:ascii="宋体" w:eastAsia="宋体" w:hAnsi="宋体" w:cs="黑体"/>
          <w:b/>
          <w:sz w:val="24"/>
          <w:szCs w:val="24"/>
        </w:rPr>
      </w:pPr>
    </w:p>
    <w:p w:rsidR="00F8510F" w:rsidRDefault="00F8510F" w:rsidP="007E057B">
      <w:pPr>
        <w:pStyle w:val="Aff0"/>
        <w:spacing w:before="120" w:after="120" w:line="420" w:lineRule="exact"/>
        <w:ind w:firstLineChars="1350" w:firstLine="3253"/>
        <w:jc w:val="left"/>
        <w:outlineLvl w:val="0"/>
        <w:rPr>
          <w:rFonts w:ascii="宋体" w:eastAsia="宋体" w:hAnsi="宋体" w:cs="黑体"/>
          <w:b/>
          <w:sz w:val="24"/>
          <w:szCs w:val="24"/>
        </w:rPr>
      </w:pPr>
    </w:p>
    <w:p w:rsidR="00F8510F" w:rsidRDefault="00F8510F" w:rsidP="007E057B">
      <w:pPr>
        <w:pStyle w:val="Aff0"/>
        <w:spacing w:before="120" w:after="120" w:line="420" w:lineRule="exact"/>
        <w:ind w:firstLineChars="1350" w:firstLine="3253"/>
        <w:jc w:val="left"/>
        <w:outlineLvl w:val="0"/>
        <w:rPr>
          <w:rFonts w:ascii="宋体" w:eastAsia="宋体" w:hAnsi="宋体" w:cs="黑体"/>
          <w:b/>
          <w:sz w:val="24"/>
          <w:szCs w:val="24"/>
        </w:rPr>
      </w:pPr>
    </w:p>
    <w:p w:rsidR="00F8510F" w:rsidRDefault="00F8510F" w:rsidP="007E057B">
      <w:pPr>
        <w:pStyle w:val="Aff0"/>
        <w:spacing w:before="120" w:after="120" w:line="420" w:lineRule="exact"/>
        <w:ind w:firstLineChars="1350" w:firstLine="3253"/>
        <w:jc w:val="left"/>
        <w:outlineLvl w:val="0"/>
        <w:rPr>
          <w:rFonts w:ascii="宋体" w:eastAsia="宋体" w:hAnsi="宋体" w:cs="黑体"/>
          <w:b/>
          <w:sz w:val="24"/>
          <w:szCs w:val="24"/>
        </w:rPr>
      </w:pPr>
    </w:p>
    <w:p w:rsidR="00F8510F" w:rsidRDefault="00F8510F" w:rsidP="007E057B">
      <w:pPr>
        <w:pStyle w:val="Aff0"/>
        <w:spacing w:before="120" w:after="120" w:line="420" w:lineRule="exact"/>
        <w:ind w:firstLineChars="1350" w:firstLine="3253"/>
        <w:jc w:val="left"/>
        <w:outlineLvl w:val="0"/>
        <w:rPr>
          <w:rFonts w:ascii="宋体" w:eastAsia="宋体" w:hAnsi="宋体" w:cs="黑体"/>
          <w:b/>
          <w:sz w:val="24"/>
          <w:szCs w:val="24"/>
        </w:rPr>
      </w:pPr>
    </w:p>
    <w:p w:rsidR="00666497" w:rsidRPr="007E057B" w:rsidRDefault="007E057B" w:rsidP="009A6B9C">
      <w:pPr>
        <w:pStyle w:val="Aff0"/>
        <w:spacing w:before="120" w:after="120" w:line="420" w:lineRule="exact"/>
        <w:ind w:firstLineChars="1750" w:firstLine="4216"/>
        <w:jc w:val="left"/>
        <w:outlineLvl w:val="0"/>
        <w:rPr>
          <w:rFonts w:ascii="宋体" w:eastAsia="宋体" w:hAnsi="宋体" w:cs="黑体"/>
          <w:b/>
          <w:sz w:val="24"/>
          <w:szCs w:val="24"/>
          <w:lang w:val="zh-TW" w:eastAsia="zh-TW"/>
        </w:rPr>
      </w:pPr>
      <w:r w:rsidRPr="007E057B">
        <w:rPr>
          <w:rFonts w:ascii="宋体" w:eastAsia="宋体" w:hAnsi="宋体" w:cs="黑体" w:hint="eastAsia"/>
          <w:b/>
          <w:sz w:val="24"/>
          <w:szCs w:val="24"/>
        </w:rPr>
        <w:lastRenderedPageBreak/>
        <w:t>十、</w:t>
      </w:r>
      <w:r w:rsidR="002110D1" w:rsidRPr="007E057B">
        <w:rPr>
          <w:rFonts w:ascii="宋体" w:eastAsia="宋体" w:hAnsi="宋体" w:cs="黑体" w:hint="eastAsia"/>
          <w:b/>
          <w:sz w:val="24"/>
          <w:szCs w:val="24"/>
        </w:rPr>
        <w:t>其他材料</w:t>
      </w:r>
      <w:bookmarkEnd w:id="640"/>
    </w:p>
    <w:p w:rsidR="00666497" w:rsidRPr="00F8510F" w:rsidRDefault="00666497">
      <w:pPr>
        <w:rPr>
          <w:rFonts w:ascii="宋体" w:hAnsi="宋体"/>
          <w:sz w:val="30"/>
          <w:szCs w:val="30"/>
        </w:rPr>
      </w:pPr>
    </w:p>
    <w:p w:rsidR="007E057B" w:rsidRPr="00F8510F" w:rsidRDefault="007E057B" w:rsidP="00F8510F">
      <w:pPr>
        <w:pStyle w:val="p0"/>
        <w:tabs>
          <w:tab w:val="left" w:pos="9638"/>
        </w:tabs>
        <w:spacing w:line="360" w:lineRule="auto"/>
        <w:ind w:right="-82" w:firstLineChars="196" w:firstLine="470"/>
        <w:rPr>
          <w:rFonts w:ascii="宋体" w:hAnsi="宋体"/>
          <w:sz w:val="24"/>
          <w:szCs w:val="24"/>
        </w:rPr>
      </w:pPr>
      <w:r w:rsidRPr="00F8510F">
        <w:rPr>
          <w:rFonts w:ascii="宋体" w:hAnsi="宋体" w:hint="eastAsia"/>
          <w:sz w:val="24"/>
          <w:szCs w:val="24"/>
        </w:rPr>
        <w:t>投标人认为需要加以说明的其他内容和需要提供的证明文件</w:t>
      </w:r>
    </w:p>
    <w:p w:rsidR="007E057B" w:rsidRPr="00F8510F" w:rsidRDefault="007E057B" w:rsidP="00F8510F">
      <w:pPr>
        <w:pStyle w:val="p0"/>
        <w:tabs>
          <w:tab w:val="left" w:pos="9638"/>
        </w:tabs>
        <w:spacing w:line="360" w:lineRule="auto"/>
        <w:ind w:right="-82" w:firstLineChars="196" w:firstLine="470"/>
        <w:rPr>
          <w:rFonts w:ascii="宋体" w:hAnsi="宋体"/>
          <w:sz w:val="24"/>
          <w:szCs w:val="24"/>
        </w:rPr>
      </w:pPr>
      <w:r w:rsidRPr="00F8510F">
        <w:rPr>
          <w:rFonts w:ascii="宋体" w:hAnsi="宋体" w:hint="eastAsia"/>
          <w:sz w:val="24"/>
          <w:szCs w:val="24"/>
        </w:rPr>
        <w:t>1、……</w:t>
      </w:r>
    </w:p>
    <w:p w:rsidR="007E057B" w:rsidRPr="00F8510F" w:rsidRDefault="007E057B" w:rsidP="00F8510F">
      <w:pPr>
        <w:pStyle w:val="p0"/>
        <w:tabs>
          <w:tab w:val="left" w:pos="9638"/>
        </w:tabs>
        <w:spacing w:line="360" w:lineRule="auto"/>
        <w:ind w:right="-82" w:firstLineChars="196" w:firstLine="470"/>
        <w:rPr>
          <w:rFonts w:ascii="宋体" w:hAnsi="宋体"/>
          <w:sz w:val="24"/>
          <w:szCs w:val="24"/>
        </w:rPr>
      </w:pPr>
      <w:r w:rsidRPr="00F8510F">
        <w:rPr>
          <w:rFonts w:ascii="宋体" w:hAnsi="宋体" w:hint="eastAsia"/>
          <w:sz w:val="24"/>
          <w:szCs w:val="24"/>
        </w:rPr>
        <w:t>2、……</w:t>
      </w:r>
    </w:p>
    <w:p w:rsidR="007E057B" w:rsidRPr="00F8510F" w:rsidRDefault="007E057B" w:rsidP="00F8510F">
      <w:pPr>
        <w:pStyle w:val="p0"/>
        <w:tabs>
          <w:tab w:val="left" w:pos="9638"/>
        </w:tabs>
        <w:spacing w:line="360" w:lineRule="auto"/>
        <w:ind w:right="-82" w:firstLineChars="196" w:firstLine="470"/>
        <w:rPr>
          <w:rFonts w:ascii="宋体" w:hAnsi="宋体"/>
          <w:sz w:val="24"/>
          <w:szCs w:val="24"/>
        </w:rPr>
      </w:pPr>
      <w:r w:rsidRPr="00F8510F">
        <w:rPr>
          <w:rFonts w:ascii="宋体" w:hAnsi="宋体" w:hint="eastAsia"/>
          <w:sz w:val="24"/>
          <w:szCs w:val="24"/>
        </w:rPr>
        <w:t>3、……</w:t>
      </w:r>
    </w:p>
    <w:p w:rsidR="00666497" w:rsidRPr="00BD4571" w:rsidRDefault="00666497">
      <w:pPr>
        <w:pStyle w:val="2a"/>
        <w:widowControl/>
        <w:spacing w:before="120"/>
        <w:rPr>
          <w:rFonts w:ascii="宋体" w:eastAsia="宋体" w:hAnsi="宋体"/>
          <w:color w:val="000000"/>
        </w:rPr>
      </w:pPr>
    </w:p>
    <w:p w:rsidR="00666497" w:rsidRPr="00BD4571" w:rsidRDefault="00666497">
      <w:pPr>
        <w:rPr>
          <w:rFonts w:ascii="宋体" w:hAnsi="宋体"/>
          <w:color w:val="000000"/>
        </w:rPr>
      </w:pPr>
    </w:p>
    <w:p w:rsidR="00666497" w:rsidRPr="00BD4571" w:rsidRDefault="00666497">
      <w:pPr>
        <w:jc w:val="center"/>
        <w:rPr>
          <w:rFonts w:ascii="宋体" w:hAnsi="宋体"/>
        </w:rPr>
      </w:pPr>
    </w:p>
    <w:sectPr w:rsidR="00666497" w:rsidRPr="00BD4571" w:rsidSect="007A4943">
      <w:headerReference w:type="even" r:id="rId23"/>
      <w:footerReference w:type="even" r:id="rId24"/>
      <w:footerReference w:type="default" r:id="rId25"/>
      <w:type w:val="continuous"/>
      <w:pgSz w:w="11900" w:h="16840"/>
      <w:pgMar w:top="1440" w:right="1080" w:bottom="1440" w:left="108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AAC" w:rsidRDefault="00EE7AAC" w:rsidP="00666497">
      <w:r>
        <w:separator/>
      </w:r>
    </w:p>
  </w:endnote>
  <w:endnote w:type="continuationSeparator" w:id="0">
    <w:p w:rsidR="00EE7AAC" w:rsidRDefault="00EE7AAC" w:rsidP="0066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Menlo">
    <w:altName w:val="Times New Roman"/>
    <w:charset w:val="00"/>
    <w:family w:val="auto"/>
    <w:pitch w:val="default"/>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Helvetica Neue">
    <w:altName w:val="Corbel"/>
    <w:charset w:val="00"/>
    <w:family w:val="auto"/>
    <w:pitch w:val="default"/>
    <w:sig w:usb0="00000000" w:usb1="00000000" w:usb2="00000010" w:usb3="00000000" w:csb0="00000001" w:csb1="00000000"/>
  </w:font>
  <w:font w:name="华文细黑">
    <w:panose1 w:val="02010600040101010101"/>
    <w:charset w:val="86"/>
    <w:family w:val="auto"/>
    <w:pitch w:val="variable"/>
    <w:sig w:usb0="00000287" w:usb1="080F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楷体_GB2312">
    <w:altName w:val="楷体"/>
    <w:panose1 w:val="02010609030101010101"/>
    <w:charset w:val="86"/>
    <w:family w:val="modern"/>
    <w:pitch w:val="fixed"/>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仿宋体">
    <w:altName w:val="宋体"/>
    <w:charset w:val="86"/>
    <w:family w:val="roman"/>
    <w:pitch w:val="default"/>
    <w:sig w:usb0="00000000" w:usb1="00000000" w:usb2="00000010" w:usb3="00000000" w:csb0="00040000" w:csb1="00000000"/>
  </w:font>
  <w:font w:name="CG Omega">
    <w:altName w:val="Arial"/>
    <w:charset w:val="00"/>
    <w:family w:val="swiss"/>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
    <w:altName w:val="Malgun Gothic"/>
    <w:charset w:val="81"/>
    <w:family w:val="auto"/>
    <w:pitch w:val="default"/>
    <w:sig w:usb0="00000000" w:usb1="00000000" w:usb2="00000010" w:usb3="00000000" w:csb0="00080000" w:csb1="00000000"/>
  </w:font>
  <w:font w:name="等线">
    <w:altName w:val="宋体"/>
    <w:panose1 w:val="00000000000000000000"/>
    <w:charset w:val="86"/>
    <w:family w:val="roman"/>
    <w:notTrueType/>
    <w:pitch w:val="default"/>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2AF" w:rsidRDefault="00EE7AAC">
    <w:pPr>
      <w:pStyle w:val="ae"/>
      <w:jc w:val="center"/>
    </w:pPr>
    <w:r>
      <w:fldChar w:fldCharType="begin"/>
    </w:r>
    <w:r>
      <w:instrText xml:space="preserve"> PAGE </w:instrText>
    </w:r>
    <w:r>
      <w:fldChar w:fldCharType="separate"/>
    </w:r>
    <w:r w:rsidR="00FD72AF">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6295"/>
      <w:docPartObj>
        <w:docPartGallery w:val="Page Numbers (Bottom of Page)"/>
        <w:docPartUnique/>
      </w:docPartObj>
    </w:sdtPr>
    <w:sdtEndPr/>
    <w:sdtContent>
      <w:p w:rsidR="00FD72AF" w:rsidRDefault="00EE7AAC">
        <w:pPr>
          <w:pStyle w:val="ae"/>
          <w:jc w:val="center"/>
        </w:pPr>
        <w:r>
          <w:fldChar w:fldCharType="begin"/>
        </w:r>
        <w:r>
          <w:instrText xml:space="preserve"> PAGE   \* MERGEFORMAT </w:instrText>
        </w:r>
        <w:r>
          <w:fldChar w:fldCharType="separate"/>
        </w:r>
        <w:r w:rsidR="00355BFD" w:rsidRPr="00355BFD">
          <w:rPr>
            <w:noProof/>
            <w:lang w:val="zh-CN"/>
          </w:rPr>
          <w:t>1</w:t>
        </w:r>
        <w:r>
          <w:rPr>
            <w:noProof/>
            <w:lang w:val="zh-CN"/>
          </w:rPr>
          <w:fldChar w:fldCharType="end"/>
        </w:r>
      </w:p>
    </w:sdtContent>
  </w:sdt>
  <w:p w:rsidR="00FD72AF" w:rsidRDefault="00FD72AF">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2AF" w:rsidRDefault="00EE7AAC">
    <w:pPr>
      <w:pStyle w:val="ae"/>
      <w:jc w:val="center"/>
    </w:pPr>
    <w:r>
      <w:fldChar w:fldCharType="begin"/>
    </w:r>
    <w:r>
      <w:instrText xml:space="preserve"> PAGE </w:instrText>
    </w:r>
    <w:r>
      <w:fldChar w:fldCharType="separate"/>
    </w:r>
    <w:r w:rsidR="00355BFD">
      <w:rPr>
        <w:noProof/>
      </w:rPr>
      <w:t>0</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2AF" w:rsidRDefault="007A4DD9">
    <w:pPr>
      <w:pStyle w:val="ae"/>
      <w:jc w:val="center"/>
    </w:pPr>
    <w:r>
      <w:fldChar w:fldCharType="begin"/>
    </w:r>
    <w:r w:rsidR="00FD72AF">
      <w:instrText xml:space="preserve"> PAGE   \* MERGEFORMAT </w:instrText>
    </w:r>
    <w:r>
      <w:fldChar w:fldCharType="separate"/>
    </w:r>
    <w:r w:rsidR="00355BFD" w:rsidRPr="00355BFD">
      <w:rPr>
        <w:noProof/>
        <w:lang w:val="zh-CN"/>
      </w:rPr>
      <w:t>42</w:t>
    </w:r>
    <w:r>
      <w:rPr>
        <w:lang w:val="zh-CN"/>
      </w:rPr>
      <w:fldChar w:fldCharType="end"/>
    </w:r>
  </w:p>
  <w:p w:rsidR="00FD72AF" w:rsidRDefault="00FD72AF">
    <w:pPr>
      <w:pStyle w:val="ae"/>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2AF" w:rsidRDefault="00EE7AAC">
    <w:pPr>
      <w:pStyle w:val="ae"/>
      <w:jc w:val="center"/>
    </w:pPr>
    <w:r>
      <w:fldChar w:fldCharType="begin"/>
    </w:r>
    <w:r>
      <w:instrText xml:space="preserve"> PAGE </w:instrText>
    </w:r>
    <w:r>
      <w:fldChar w:fldCharType="separate"/>
    </w:r>
    <w:r w:rsidR="00FD72AF">
      <w:t>120</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2AF" w:rsidRDefault="00EE7AAC">
    <w:pPr>
      <w:pStyle w:val="ae"/>
      <w:jc w:val="center"/>
    </w:pPr>
    <w:r>
      <w:fldChar w:fldCharType="begin"/>
    </w:r>
    <w:r>
      <w:instrText xml:space="preserve"> PAGE </w:instrText>
    </w:r>
    <w:r>
      <w:fldChar w:fldCharType="separate"/>
    </w:r>
    <w:r w:rsidR="00355BFD">
      <w:rPr>
        <w:noProof/>
      </w:rPr>
      <w:t>92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2AF" w:rsidRDefault="00EE7AAC">
    <w:pPr>
      <w:pStyle w:val="ae"/>
      <w:jc w:val="center"/>
    </w:pPr>
    <w:r>
      <w:fldChar w:fldCharType="begin"/>
    </w:r>
    <w:r>
      <w:instrText xml:space="preserve"> PAGE </w:instrText>
    </w:r>
    <w:r>
      <w:fldChar w:fldCharType="separate"/>
    </w:r>
    <w:r w:rsidR="00FD72AF">
      <w:t>120</w:t>
    </w:r>
    <w:r>
      <w:fldChar w:fldCharType="end"/>
    </w:r>
  </w:p>
  <w:p w:rsidR="00FD72AF" w:rsidRDefault="00FD72AF"/>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2AF" w:rsidRDefault="00EE7AAC">
    <w:pPr>
      <w:pStyle w:val="ae"/>
      <w:jc w:val="center"/>
    </w:pPr>
    <w:r>
      <w:fldChar w:fldCharType="begin"/>
    </w:r>
    <w:r>
      <w:instrText xml:space="preserve"> PAGE </w:instrText>
    </w:r>
    <w:r>
      <w:fldChar w:fldCharType="separate"/>
    </w:r>
    <w:r w:rsidR="00355BFD">
      <w:rPr>
        <w:noProof/>
      </w:rPr>
      <w:t>94</w:t>
    </w:r>
    <w:r>
      <w:rPr>
        <w:noProof/>
      </w:rPr>
      <w:fldChar w:fldCharType="end"/>
    </w:r>
  </w:p>
  <w:p w:rsidR="00FD72AF" w:rsidRDefault="00FD72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AAC" w:rsidRDefault="00EE7AAC" w:rsidP="00666497">
      <w:r>
        <w:separator/>
      </w:r>
    </w:p>
  </w:footnote>
  <w:footnote w:type="continuationSeparator" w:id="0">
    <w:p w:rsidR="00EE7AAC" w:rsidRDefault="00EE7AAC" w:rsidP="00666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2AF" w:rsidRPr="001465DF" w:rsidRDefault="00FD72AF">
    <w:pPr>
      <w:pStyle w:val="af"/>
      <w:pBdr>
        <w:bottom w:val="none" w:sz="0" w:space="0" w:color="auto"/>
      </w:pBdr>
      <w:rPr>
        <w:sz w:val="21"/>
        <w:szCs w:val="21"/>
        <w:u w:val="single"/>
      </w:rPr>
    </w:pPr>
    <w:r>
      <w:rPr>
        <w:rFonts w:ascii="宋体" w:hAnsi="宋体" w:hint="eastAsia"/>
        <w:sz w:val="24"/>
        <w:szCs w:val="24"/>
        <w:u w:val="single"/>
        <w:lang w:val="zh-TW"/>
      </w:rPr>
      <w:t xml:space="preserve">              </w:t>
    </w:r>
    <w:r w:rsidRPr="001465DF">
      <w:rPr>
        <w:rFonts w:ascii="宋体" w:hAnsi="宋体" w:hint="eastAsia"/>
        <w:sz w:val="21"/>
        <w:szCs w:val="21"/>
        <w:u w:val="single"/>
        <w:lang w:val="zh-TW" w:eastAsia="zh-TW"/>
      </w:rPr>
      <w:t>邹城宏矿热电有限公司烟囱及水平烟道防腐工程</w:t>
    </w:r>
    <w:r w:rsidRPr="001465DF">
      <w:rPr>
        <w:rFonts w:ascii="宋体" w:hAnsi="宋体" w:cs="宋体" w:hint="eastAsia"/>
        <w:color w:val="000000"/>
        <w:sz w:val="21"/>
        <w:szCs w:val="21"/>
        <w:u w:val="single"/>
      </w:rPr>
      <w:t>总承包（EPC）项目招标文件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2AF" w:rsidRPr="001465DF" w:rsidRDefault="00FD72AF" w:rsidP="001465DF">
    <w:pPr>
      <w:pStyle w:val="af"/>
      <w:tabs>
        <w:tab w:val="left" w:pos="2775"/>
        <w:tab w:val="right" w:pos="9000"/>
        <w:tab w:val="right" w:pos="9298"/>
      </w:tabs>
      <w:ind w:firstLineChars="98" w:firstLine="206"/>
      <w:jc w:val="left"/>
      <w:rPr>
        <w:bCs/>
        <w:sz w:val="21"/>
        <w:szCs w:val="21"/>
      </w:rPr>
    </w:pPr>
    <w:r>
      <w:rPr>
        <w:bCs/>
        <w:sz w:val="21"/>
        <w:szCs w:val="21"/>
      </w:rPr>
      <w:tab/>
    </w:r>
    <w:r w:rsidRPr="001465DF">
      <w:rPr>
        <w:rFonts w:ascii="宋体" w:hAnsi="宋体" w:hint="eastAsia"/>
        <w:sz w:val="21"/>
        <w:szCs w:val="21"/>
        <w:lang w:val="zh-TW" w:eastAsia="zh-TW"/>
      </w:rPr>
      <w:t>邹城宏矿热电有限公司烟囱及水平烟道防腐工程</w:t>
    </w:r>
    <w:r w:rsidRPr="001465DF">
      <w:rPr>
        <w:rFonts w:ascii="宋体" w:hAnsi="宋体" w:cs="宋体" w:hint="eastAsia"/>
        <w:color w:val="000000"/>
        <w:sz w:val="21"/>
        <w:szCs w:val="21"/>
      </w:rPr>
      <w:t>总承包（EPC）项目招标文件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2AF" w:rsidRPr="001465DF" w:rsidRDefault="00FD72AF" w:rsidP="001E0B0C">
    <w:pPr>
      <w:pStyle w:val="af"/>
      <w:tabs>
        <w:tab w:val="left" w:pos="460"/>
        <w:tab w:val="right" w:pos="9000"/>
        <w:tab w:val="right" w:pos="9298"/>
      </w:tabs>
      <w:ind w:firstLineChars="150" w:firstLine="315"/>
      <w:jc w:val="left"/>
      <w:rPr>
        <w:bCs/>
        <w:sz w:val="21"/>
        <w:szCs w:val="21"/>
      </w:rPr>
    </w:pPr>
    <w:r>
      <w:rPr>
        <w:bCs/>
        <w:sz w:val="21"/>
        <w:szCs w:val="21"/>
      </w:rPr>
      <w:tab/>
    </w:r>
    <w:r>
      <w:rPr>
        <w:bCs/>
        <w:sz w:val="21"/>
        <w:szCs w:val="21"/>
      </w:rPr>
      <w:tab/>
    </w:r>
    <w:r>
      <w:rPr>
        <w:rFonts w:hint="eastAsia"/>
        <w:bCs/>
        <w:sz w:val="21"/>
        <w:szCs w:val="21"/>
      </w:rPr>
      <w:t xml:space="preserve">                    </w:t>
    </w:r>
    <w:r w:rsidRPr="001465DF">
      <w:rPr>
        <w:rFonts w:hint="eastAsia"/>
        <w:bCs/>
        <w:sz w:val="21"/>
        <w:szCs w:val="21"/>
      </w:rPr>
      <w:t xml:space="preserve">  </w:t>
    </w:r>
    <w:r w:rsidRPr="001465DF">
      <w:rPr>
        <w:rFonts w:ascii="宋体" w:hAnsi="宋体" w:hint="eastAsia"/>
        <w:sz w:val="21"/>
        <w:szCs w:val="21"/>
        <w:lang w:val="zh-TW" w:eastAsia="zh-TW"/>
      </w:rPr>
      <w:t>邹城宏矿热电有限公司烟囱及水平烟道防腐工程</w:t>
    </w:r>
    <w:r w:rsidRPr="001465DF">
      <w:rPr>
        <w:rFonts w:ascii="宋体" w:hAnsi="宋体" w:cs="宋体" w:hint="eastAsia"/>
        <w:color w:val="000000"/>
        <w:sz w:val="21"/>
        <w:szCs w:val="21"/>
      </w:rPr>
      <w:t>总承包（EPC）项目招标文件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2AF" w:rsidRDefault="00FD72AF">
    <w:pPr>
      <w:pStyle w:val="aff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2AF" w:rsidRDefault="00FD72AF">
    <w:pPr>
      <w:pStyle w:val="aff2"/>
    </w:pPr>
  </w:p>
  <w:p w:rsidR="00FD72AF" w:rsidRDefault="00FD72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9B4A7B"/>
    <w:multiLevelType w:val="singleLevel"/>
    <w:tmpl w:val="A89B4A7B"/>
    <w:lvl w:ilvl="0">
      <w:start w:val="7"/>
      <w:numFmt w:val="decimal"/>
      <w:suff w:val="nothing"/>
      <w:lvlText w:val="%1）"/>
      <w:lvlJc w:val="left"/>
    </w:lvl>
  </w:abstractNum>
  <w:abstractNum w:abstractNumId="1">
    <w:nsid w:val="D77B150A"/>
    <w:multiLevelType w:val="singleLevel"/>
    <w:tmpl w:val="D77B150A"/>
    <w:lvl w:ilvl="0">
      <w:start w:val="6"/>
      <w:numFmt w:val="chineseCounting"/>
      <w:suff w:val="space"/>
      <w:lvlText w:val="第%1章"/>
      <w:lvlJc w:val="left"/>
      <w:rPr>
        <w:rFonts w:hint="eastAsia"/>
      </w:rPr>
    </w:lvl>
  </w:abstractNum>
  <w:abstractNum w:abstractNumId="2">
    <w:nsid w:val="FFFFFF80"/>
    <w:multiLevelType w:val="singleLevel"/>
    <w:tmpl w:val="FFFFFF80"/>
    <w:lvl w:ilvl="0">
      <w:start w:val="1"/>
      <w:numFmt w:val="bullet"/>
      <w:pStyle w:val="3"/>
      <w:lvlText w:val=""/>
      <w:lvlJc w:val="left"/>
      <w:pPr>
        <w:tabs>
          <w:tab w:val="left" w:pos="2040"/>
        </w:tabs>
        <w:ind w:leftChars="800" w:left="2040" w:hangingChars="200" w:hanging="360"/>
      </w:pPr>
      <w:rPr>
        <w:rFonts w:ascii="Wingdings" w:hAnsi="Wingdings" w:hint="default"/>
      </w:rPr>
    </w:lvl>
  </w:abstractNum>
  <w:abstractNum w:abstractNumId="3">
    <w:nsid w:val="FFFFFF82"/>
    <w:multiLevelType w:val="singleLevel"/>
    <w:tmpl w:val="FFFFFF82"/>
    <w:lvl w:ilvl="0">
      <w:start w:val="1"/>
      <w:numFmt w:val="bullet"/>
      <w:pStyle w:val="111"/>
      <w:lvlText w:val=""/>
      <w:lvlJc w:val="left"/>
      <w:pPr>
        <w:tabs>
          <w:tab w:val="left" w:pos="1200"/>
        </w:tabs>
        <w:ind w:leftChars="400" w:left="1200" w:hangingChars="200" w:hanging="360"/>
      </w:pPr>
      <w:rPr>
        <w:rFonts w:ascii="Wingdings" w:hAnsi="Wingdings" w:hint="default"/>
      </w:rPr>
    </w:lvl>
  </w:abstractNum>
  <w:abstractNum w:abstractNumId="4">
    <w:nsid w:val="0C1B93D0"/>
    <w:multiLevelType w:val="singleLevel"/>
    <w:tmpl w:val="0C1B93D0"/>
    <w:lvl w:ilvl="0">
      <w:start w:val="1"/>
      <w:numFmt w:val="decimal"/>
      <w:suff w:val="nothing"/>
      <w:lvlText w:val="（%1）"/>
      <w:lvlJc w:val="left"/>
    </w:lvl>
  </w:abstractNum>
  <w:abstractNum w:abstractNumId="5">
    <w:nsid w:val="0C44372E"/>
    <w:multiLevelType w:val="multilevel"/>
    <w:tmpl w:val="0C4437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2BE6A3AD"/>
    <w:multiLevelType w:val="singleLevel"/>
    <w:tmpl w:val="2BE6A3AD"/>
    <w:lvl w:ilvl="0">
      <w:start w:val="3"/>
      <w:numFmt w:val="chineseCounting"/>
      <w:suff w:val="space"/>
      <w:lvlText w:val="第%1章"/>
      <w:lvlJc w:val="left"/>
      <w:rPr>
        <w:rFonts w:hint="eastAsia"/>
      </w:rPr>
    </w:lvl>
  </w:abstractNum>
  <w:abstractNum w:abstractNumId="7">
    <w:nsid w:val="325B0A60"/>
    <w:multiLevelType w:val="multilevel"/>
    <w:tmpl w:val="325B0A60"/>
    <w:lvl w:ilvl="0">
      <w:start w:val="1"/>
      <w:numFmt w:val="lowerLetter"/>
      <w:lvlText w:val="(%1)"/>
      <w:lvlJc w:val="left"/>
      <w:pPr>
        <w:ind w:left="782" w:hanging="360"/>
      </w:pPr>
      <w:rPr>
        <w:rFonts w:eastAsia="宋体"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8">
    <w:nsid w:val="41774699"/>
    <w:multiLevelType w:val="multilevel"/>
    <w:tmpl w:val="41774699"/>
    <w:lvl w:ilvl="0">
      <w:start w:val="5"/>
      <w:numFmt w:val="bullet"/>
      <w:lvlText w:val="□"/>
      <w:lvlJc w:val="left"/>
      <w:pPr>
        <w:ind w:left="840" w:hanging="360"/>
      </w:pPr>
      <w:rPr>
        <w:rFonts w:ascii="宋体" w:eastAsia="宋体" w:hAnsi="宋体" w:cs="Times New Roman" w:hint="eastAsia"/>
        <w:u w:val="none"/>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9">
    <w:nsid w:val="4220A428"/>
    <w:multiLevelType w:val="singleLevel"/>
    <w:tmpl w:val="4220A428"/>
    <w:lvl w:ilvl="0">
      <w:start w:val="5"/>
      <w:numFmt w:val="chineseCounting"/>
      <w:suff w:val="nothing"/>
      <w:lvlText w:val="（%1）"/>
      <w:lvlJc w:val="left"/>
      <w:rPr>
        <w:rFonts w:hint="eastAsia"/>
      </w:rPr>
    </w:lvl>
  </w:abstractNum>
  <w:abstractNum w:abstractNumId="10">
    <w:nsid w:val="46AA329E"/>
    <w:multiLevelType w:val="multilevel"/>
    <w:tmpl w:val="46AA329E"/>
    <w:lvl w:ilvl="0">
      <w:start w:val="1"/>
      <w:numFmt w:val="decimal"/>
      <w:suff w:val="nothing"/>
      <w:lvlText w:val="%1、"/>
      <w:lvlJc w:val="left"/>
      <w:pPr>
        <w:ind w:left="480" w:firstLine="0"/>
      </w:pPr>
      <w:rPr>
        <w:rFonts w:hint="eastAsia"/>
      </w:rPr>
    </w:lvl>
    <w:lvl w:ilvl="1">
      <w:start w:val="1"/>
      <w:numFmt w:val="decimal"/>
      <w:lvlText w:val="（%2）"/>
      <w:lvlJc w:val="left"/>
      <w:pPr>
        <w:ind w:left="127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6FE1390"/>
    <w:multiLevelType w:val="multilevel"/>
    <w:tmpl w:val="56FE1390"/>
    <w:lvl w:ilvl="0">
      <w:start w:val="1"/>
      <w:numFmt w:val="bullet"/>
      <w:pStyle w:val="5"/>
      <w:lvlText w:val=""/>
      <w:lvlJc w:val="left"/>
      <w:pPr>
        <w:tabs>
          <w:tab w:val="left" w:pos="964"/>
        </w:tabs>
        <w:ind w:left="964" w:hanging="397"/>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2">
    <w:nsid w:val="5A12B1E4"/>
    <w:multiLevelType w:val="singleLevel"/>
    <w:tmpl w:val="5A12B1E4"/>
    <w:lvl w:ilvl="0">
      <w:start w:val="1"/>
      <w:numFmt w:val="decimal"/>
      <w:suff w:val="nothing"/>
      <w:lvlText w:val="%1、"/>
      <w:lvlJc w:val="left"/>
    </w:lvl>
  </w:abstractNum>
  <w:abstractNum w:abstractNumId="13">
    <w:nsid w:val="5A12C7F7"/>
    <w:multiLevelType w:val="singleLevel"/>
    <w:tmpl w:val="5A12C7F7"/>
    <w:lvl w:ilvl="0">
      <w:start w:val="1"/>
      <w:numFmt w:val="decimal"/>
      <w:suff w:val="nothing"/>
      <w:lvlText w:val="%1．"/>
      <w:lvlJc w:val="left"/>
      <w:pPr>
        <w:ind w:left="0" w:firstLine="400"/>
      </w:pPr>
      <w:rPr>
        <w:rFonts w:hint="default"/>
      </w:rPr>
    </w:lvl>
  </w:abstractNum>
  <w:abstractNum w:abstractNumId="14">
    <w:nsid w:val="5A12CB2C"/>
    <w:multiLevelType w:val="singleLevel"/>
    <w:tmpl w:val="5A12CB2C"/>
    <w:lvl w:ilvl="0">
      <w:start w:val="1"/>
      <w:numFmt w:val="decimal"/>
      <w:suff w:val="nothing"/>
      <w:lvlText w:val="（%1）"/>
      <w:lvlJc w:val="left"/>
    </w:lvl>
  </w:abstractNum>
  <w:abstractNum w:abstractNumId="15">
    <w:nsid w:val="74397A0E"/>
    <w:multiLevelType w:val="hybridMultilevel"/>
    <w:tmpl w:val="66647F0C"/>
    <w:lvl w:ilvl="0" w:tplc="028C386E">
      <w:start w:val="1"/>
      <w:numFmt w:val="decimal"/>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num w:numId="1">
    <w:abstractNumId w:val="6"/>
  </w:num>
  <w:num w:numId="2">
    <w:abstractNumId w:val="7"/>
  </w:num>
  <w:num w:numId="3">
    <w:abstractNumId w:val="1"/>
  </w:num>
  <w:num w:numId="4">
    <w:abstractNumId w:val="12"/>
  </w:num>
  <w:num w:numId="5">
    <w:abstractNumId w:val="13"/>
  </w:num>
  <w:num w:numId="6">
    <w:abstractNumId w:val="8"/>
  </w:num>
  <w:num w:numId="7">
    <w:abstractNumId w:val="14"/>
  </w:num>
  <w:num w:numId="8">
    <w:abstractNumId w:val="10"/>
  </w:num>
  <w:num w:numId="9">
    <w:abstractNumId w:val="4"/>
  </w:num>
  <w:num w:numId="10">
    <w:abstractNumId w:val="9"/>
  </w:num>
  <w:num w:numId="11">
    <w:abstractNumId w:val="0"/>
  </w:num>
  <w:num w:numId="12">
    <w:abstractNumId w:val="15"/>
  </w:num>
  <w:num w:numId="13">
    <w:abstractNumId w:val="2"/>
  </w:num>
  <w:num w:numId="14">
    <w:abstractNumId w:val="3"/>
  </w:num>
  <w:num w:numId="15">
    <w:abstractNumId w:val="11"/>
  </w:num>
  <w:num w:numId="1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HorizontalSpacing w:val="105"/>
  <w:drawingGridVerticalSpacing w:val="156"/>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F09"/>
    <w:rsid w:val="00003523"/>
    <w:rsid w:val="00005130"/>
    <w:rsid w:val="00005636"/>
    <w:rsid w:val="000114BC"/>
    <w:rsid w:val="0001470E"/>
    <w:rsid w:val="00017C9F"/>
    <w:rsid w:val="000268C5"/>
    <w:rsid w:val="00026E2E"/>
    <w:rsid w:val="000331F4"/>
    <w:rsid w:val="00033C30"/>
    <w:rsid w:val="000353BF"/>
    <w:rsid w:val="00045A0B"/>
    <w:rsid w:val="00051E75"/>
    <w:rsid w:val="0005420F"/>
    <w:rsid w:val="000579DE"/>
    <w:rsid w:val="00076AA3"/>
    <w:rsid w:val="0008478A"/>
    <w:rsid w:val="00092CD5"/>
    <w:rsid w:val="000960AC"/>
    <w:rsid w:val="00096888"/>
    <w:rsid w:val="000A0C55"/>
    <w:rsid w:val="000A4538"/>
    <w:rsid w:val="000B02A1"/>
    <w:rsid w:val="000C171A"/>
    <w:rsid w:val="000C20B5"/>
    <w:rsid w:val="000D3360"/>
    <w:rsid w:val="000D3C91"/>
    <w:rsid w:val="000D5E0E"/>
    <w:rsid w:val="000D74B4"/>
    <w:rsid w:val="000E3886"/>
    <w:rsid w:val="000E4414"/>
    <w:rsid w:val="00100E54"/>
    <w:rsid w:val="00102AE4"/>
    <w:rsid w:val="00103365"/>
    <w:rsid w:val="0010659D"/>
    <w:rsid w:val="00107D7E"/>
    <w:rsid w:val="0011037D"/>
    <w:rsid w:val="00114059"/>
    <w:rsid w:val="00114255"/>
    <w:rsid w:val="001179B0"/>
    <w:rsid w:val="00121E07"/>
    <w:rsid w:val="0013681D"/>
    <w:rsid w:val="001402F9"/>
    <w:rsid w:val="00141407"/>
    <w:rsid w:val="001465DF"/>
    <w:rsid w:val="00150D66"/>
    <w:rsid w:val="00154A1C"/>
    <w:rsid w:val="001613F6"/>
    <w:rsid w:val="00167910"/>
    <w:rsid w:val="0018045B"/>
    <w:rsid w:val="001921F8"/>
    <w:rsid w:val="00193B5E"/>
    <w:rsid w:val="001A5019"/>
    <w:rsid w:val="001A6548"/>
    <w:rsid w:val="001A6971"/>
    <w:rsid w:val="001B083A"/>
    <w:rsid w:val="001B402A"/>
    <w:rsid w:val="001C7DC4"/>
    <w:rsid w:val="001D3A62"/>
    <w:rsid w:val="001E0B0C"/>
    <w:rsid w:val="001E7B87"/>
    <w:rsid w:val="001F3781"/>
    <w:rsid w:val="001F3BC0"/>
    <w:rsid w:val="001F77EC"/>
    <w:rsid w:val="001F784D"/>
    <w:rsid w:val="001F7FE0"/>
    <w:rsid w:val="00205328"/>
    <w:rsid w:val="00210A87"/>
    <w:rsid w:val="002110D1"/>
    <w:rsid w:val="00213A2C"/>
    <w:rsid w:val="002213CA"/>
    <w:rsid w:val="00221E1C"/>
    <w:rsid w:val="00225BE6"/>
    <w:rsid w:val="002335E9"/>
    <w:rsid w:val="00235EFC"/>
    <w:rsid w:val="0024494F"/>
    <w:rsid w:val="002547C2"/>
    <w:rsid w:val="00255C3C"/>
    <w:rsid w:val="002573F6"/>
    <w:rsid w:val="002625E2"/>
    <w:rsid w:val="0026733B"/>
    <w:rsid w:val="00273A0E"/>
    <w:rsid w:val="00275881"/>
    <w:rsid w:val="002848CB"/>
    <w:rsid w:val="002A17AC"/>
    <w:rsid w:val="002A24D4"/>
    <w:rsid w:val="002A42D6"/>
    <w:rsid w:val="002C360C"/>
    <w:rsid w:val="002C50C1"/>
    <w:rsid w:val="002D593F"/>
    <w:rsid w:val="002D6E86"/>
    <w:rsid w:val="002E688A"/>
    <w:rsid w:val="002F3366"/>
    <w:rsid w:val="002F654D"/>
    <w:rsid w:val="003157CE"/>
    <w:rsid w:val="00324A8A"/>
    <w:rsid w:val="0033535E"/>
    <w:rsid w:val="00345C2C"/>
    <w:rsid w:val="003556AA"/>
    <w:rsid w:val="00355BFD"/>
    <w:rsid w:val="003562C3"/>
    <w:rsid w:val="00360C47"/>
    <w:rsid w:val="0036388E"/>
    <w:rsid w:val="00371C94"/>
    <w:rsid w:val="00374D98"/>
    <w:rsid w:val="00374F09"/>
    <w:rsid w:val="00391C5D"/>
    <w:rsid w:val="003A7FBA"/>
    <w:rsid w:val="003C6D2C"/>
    <w:rsid w:val="003D1722"/>
    <w:rsid w:val="003D1815"/>
    <w:rsid w:val="003E31FB"/>
    <w:rsid w:val="003E54FA"/>
    <w:rsid w:val="003E627B"/>
    <w:rsid w:val="003F2D5F"/>
    <w:rsid w:val="003F6920"/>
    <w:rsid w:val="0040273A"/>
    <w:rsid w:val="004122D0"/>
    <w:rsid w:val="00415C85"/>
    <w:rsid w:val="004170C4"/>
    <w:rsid w:val="004213DF"/>
    <w:rsid w:val="0042205E"/>
    <w:rsid w:val="00427602"/>
    <w:rsid w:val="00434D95"/>
    <w:rsid w:val="0043572C"/>
    <w:rsid w:val="0044366B"/>
    <w:rsid w:val="00444C92"/>
    <w:rsid w:val="004508E3"/>
    <w:rsid w:val="004511FF"/>
    <w:rsid w:val="0045325E"/>
    <w:rsid w:val="0045658C"/>
    <w:rsid w:val="00464D63"/>
    <w:rsid w:val="00470E8B"/>
    <w:rsid w:val="00491CBC"/>
    <w:rsid w:val="004A12B1"/>
    <w:rsid w:val="004A1597"/>
    <w:rsid w:val="004A3C65"/>
    <w:rsid w:val="004C0CCE"/>
    <w:rsid w:val="004C0EAA"/>
    <w:rsid w:val="004E0D09"/>
    <w:rsid w:val="004E19E4"/>
    <w:rsid w:val="004E503B"/>
    <w:rsid w:val="004F0818"/>
    <w:rsid w:val="004F22B0"/>
    <w:rsid w:val="004F2BC7"/>
    <w:rsid w:val="005132D7"/>
    <w:rsid w:val="00514A1D"/>
    <w:rsid w:val="00516CA6"/>
    <w:rsid w:val="00516D72"/>
    <w:rsid w:val="00524C33"/>
    <w:rsid w:val="005272BB"/>
    <w:rsid w:val="00533FD2"/>
    <w:rsid w:val="00540F3D"/>
    <w:rsid w:val="00550394"/>
    <w:rsid w:val="005512CE"/>
    <w:rsid w:val="0055239C"/>
    <w:rsid w:val="00563A88"/>
    <w:rsid w:val="005705A3"/>
    <w:rsid w:val="00572220"/>
    <w:rsid w:val="00574910"/>
    <w:rsid w:val="005757C4"/>
    <w:rsid w:val="0058276F"/>
    <w:rsid w:val="00582BB5"/>
    <w:rsid w:val="00585909"/>
    <w:rsid w:val="00592452"/>
    <w:rsid w:val="005976A7"/>
    <w:rsid w:val="005A5112"/>
    <w:rsid w:val="005A7F7F"/>
    <w:rsid w:val="005B0CB3"/>
    <w:rsid w:val="005B119E"/>
    <w:rsid w:val="005C2D83"/>
    <w:rsid w:val="005C4518"/>
    <w:rsid w:val="005C5A68"/>
    <w:rsid w:val="005D35AC"/>
    <w:rsid w:val="005D3CDC"/>
    <w:rsid w:val="005D6F8D"/>
    <w:rsid w:val="005F0F6A"/>
    <w:rsid w:val="00605092"/>
    <w:rsid w:val="006205B5"/>
    <w:rsid w:val="00622C7C"/>
    <w:rsid w:val="00623244"/>
    <w:rsid w:val="00630E66"/>
    <w:rsid w:val="00634946"/>
    <w:rsid w:val="00637114"/>
    <w:rsid w:val="0065050B"/>
    <w:rsid w:val="006525A2"/>
    <w:rsid w:val="00656F41"/>
    <w:rsid w:val="00662BFF"/>
    <w:rsid w:val="00665AE2"/>
    <w:rsid w:val="00666497"/>
    <w:rsid w:val="00666D67"/>
    <w:rsid w:val="00671CC9"/>
    <w:rsid w:val="0067420D"/>
    <w:rsid w:val="00677C97"/>
    <w:rsid w:val="006A23FD"/>
    <w:rsid w:val="006A3014"/>
    <w:rsid w:val="006B2BEE"/>
    <w:rsid w:val="006B3D4D"/>
    <w:rsid w:val="006C0E0B"/>
    <w:rsid w:val="006C1B16"/>
    <w:rsid w:val="006D0CFC"/>
    <w:rsid w:val="006D664D"/>
    <w:rsid w:val="006E77DD"/>
    <w:rsid w:val="006F6E84"/>
    <w:rsid w:val="00706CDB"/>
    <w:rsid w:val="007076B2"/>
    <w:rsid w:val="007307D8"/>
    <w:rsid w:val="00730FDA"/>
    <w:rsid w:val="00751264"/>
    <w:rsid w:val="00753274"/>
    <w:rsid w:val="00753C40"/>
    <w:rsid w:val="007658C9"/>
    <w:rsid w:val="007708C2"/>
    <w:rsid w:val="00770960"/>
    <w:rsid w:val="00776B09"/>
    <w:rsid w:val="007840F2"/>
    <w:rsid w:val="00793323"/>
    <w:rsid w:val="007969E8"/>
    <w:rsid w:val="007A0CF9"/>
    <w:rsid w:val="007A3D0A"/>
    <w:rsid w:val="007A4943"/>
    <w:rsid w:val="007A4DD9"/>
    <w:rsid w:val="007A7160"/>
    <w:rsid w:val="007B0740"/>
    <w:rsid w:val="007B16AB"/>
    <w:rsid w:val="007B7D13"/>
    <w:rsid w:val="007D15DB"/>
    <w:rsid w:val="007D2CC4"/>
    <w:rsid w:val="007E057B"/>
    <w:rsid w:val="007E5CC8"/>
    <w:rsid w:val="007E6EBF"/>
    <w:rsid w:val="007F7DEB"/>
    <w:rsid w:val="00802F6C"/>
    <w:rsid w:val="00805EC4"/>
    <w:rsid w:val="00807C0F"/>
    <w:rsid w:val="00810202"/>
    <w:rsid w:val="008275DF"/>
    <w:rsid w:val="008328BF"/>
    <w:rsid w:val="00837CC8"/>
    <w:rsid w:val="00840F60"/>
    <w:rsid w:val="00843F79"/>
    <w:rsid w:val="008468CB"/>
    <w:rsid w:val="00851CE7"/>
    <w:rsid w:val="00854730"/>
    <w:rsid w:val="00861AEC"/>
    <w:rsid w:val="008640A1"/>
    <w:rsid w:val="008666E5"/>
    <w:rsid w:val="008728EE"/>
    <w:rsid w:val="00874CDF"/>
    <w:rsid w:val="00875000"/>
    <w:rsid w:val="0088272E"/>
    <w:rsid w:val="008942F4"/>
    <w:rsid w:val="008A0132"/>
    <w:rsid w:val="008B15B3"/>
    <w:rsid w:val="008B166B"/>
    <w:rsid w:val="008D199A"/>
    <w:rsid w:val="008D7FFE"/>
    <w:rsid w:val="008E3A3A"/>
    <w:rsid w:val="009010AB"/>
    <w:rsid w:val="0090667F"/>
    <w:rsid w:val="00923630"/>
    <w:rsid w:val="009261FE"/>
    <w:rsid w:val="0093121A"/>
    <w:rsid w:val="00941E58"/>
    <w:rsid w:val="009459C7"/>
    <w:rsid w:val="00956552"/>
    <w:rsid w:val="0096541F"/>
    <w:rsid w:val="00966579"/>
    <w:rsid w:val="009820D1"/>
    <w:rsid w:val="00983D25"/>
    <w:rsid w:val="00987ED3"/>
    <w:rsid w:val="009907CD"/>
    <w:rsid w:val="00993C3A"/>
    <w:rsid w:val="009A2766"/>
    <w:rsid w:val="009A34DF"/>
    <w:rsid w:val="009A620E"/>
    <w:rsid w:val="009A6B9C"/>
    <w:rsid w:val="009B48A1"/>
    <w:rsid w:val="009B682A"/>
    <w:rsid w:val="009B7C17"/>
    <w:rsid w:val="009C2945"/>
    <w:rsid w:val="009D12F8"/>
    <w:rsid w:val="009D2529"/>
    <w:rsid w:val="00A0607E"/>
    <w:rsid w:val="00A12358"/>
    <w:rsid w:val="00A15798"/>
    <w:rsid w:val="00A17BB2"/>
    <w:rsid w:val="00A200B0"/>
    <w:rsid w:val="00A426CC"/>
    <w:rsid w:val="00A55823"/>
    <w:rsid w:val="00A55BDC"/>
    <w:rsid w:val="00A56633"/>
    <w:rsid w:val="00A63AE4"/>
    <w:rsid w:val="00A67665"/>
    <w:rsid w:val="00A721E4"/>
    <w:rsid w:val="00A73DF2"/>
    <w:rsid w:val="00A7584F"/>
    <w:rsid w:val="00A83F8F"/>
    <w:rsid w:val="00A93C68"/>
    <w:rsid w:val="00AA13D9"/>
    <w:rsid w:val="00AB4146"/>
    <w:rsid w:val="00AC5ABF"/>
    <w:rsid w:val="00AE2988"/>
    <w:rsid w:val="00AF09F0"/>
    <w:rsid w:val="00AF5D79"/>
    <w:rsid w:val="00B00705"/>
    <w:rsid w:val="00B01091"/>
    <w:rsid w:val="00B019D9"/>
    <w:rsid w:val="00B052EB"/>
    <w:rsid w:val="00B20D62"/>
    <w:rsid w:val="00B21424"/>
    <w:rsid w:val="00B30AC6"/>
    <w:rsid w:val="00B336F1"/>
    <w:rsid w:val="00B402F4"/>
    <w:rsid w:val="00B434EB"/>
    <w:rsid w:val="00B43920"/>
    <w:rsid w:val="00B44CA9"/>
    <w:rsid w:val="00B5356D"/>
    <w:rsid w:val="00B63487"/>
    <w:rsid w:val="00B70FFC"/>
    <w:rsid w:val="00B743F4"/>
    <w:rsid w:val="00B80EBB"/>
    <w:rsid w:val="00B857A9"/>
    <w:rsid w:val="00B93A84"/>
    <w:rsid w:val="00BA41F7"/>
    <w:rsid w:val="00BA70D6"/>
    <w:rsid w:val="00BB1294"/>
    <w:rsid w:val="00BB12AC"/>
    <w:rsid w:val="00BB1CFB"/>
    <w:rsid w:val="00BB6FE0"/>
    <w:rsid w:val="00BC477A"/>
    <w:rsid w:val="00BC6C39"/>
    <w:rsid w:val="00BD0A92"/>
    <w:rsid w:val="00BD4571"/>
    <w:rsid w:val="00BD7DC5"/>
    <w:rsid w:val="00BE79CE"/>
    <w:rsid w:val="00BE7AA8"/>
    <w:rsid w:val="00BF172D"/>
    <w:rsid w:val="00BF7B24"/>
    <w:rsid w:val="00C025E8"/>
    <w:rsid w:val="00C1454D"/>
    <w:rsid w:val="00C325CE"/>
    <w:rsid w:val="00C4155B"/>
    <w:rsid w:val="00C525A0"/>
    <w:rsid w:val="00C53505"/>
    <w:rsid w:val="00C63636"/>
    <w:rsid w:val="00C8734D"/>
    <w:rsid w:val="00C92BC9"/>
    <w:rsid w:val="00C96757"/>
    <w:rsid w:val="00CA5759"/>
    <w:rsid w:val="00CA7623"/>
    <w:rsid w:val="00CB001D"/>
    <w:rsid w:val="00CB513A"/>
    <w:rsid w:val="00CD3024"/>
    <w:rsid w:val="00CD3393"/>
    <w:rsid w:val="00CD7285"/>
    <w:rsid w:val="00CE7E83"/>
    <w:rsid w:val="00CF19D2"/>
    <w:rsid w:val="00CF558F"/>
    <w:rsid w:val="00CF7085"/>
    <w:rsid w:val="00D058B7"/>
    <w:rsid w:val="00D100CD"/>
    <w:rsid w:val="00D25CBE"/>
    <w:rsid w:val="00D30588"/>
    <w:rsid w:val="00D318DE"/>
    <w:rsid w:val="00D343D8"/>
    <w:rsid w:val="00D37667"/>
    <w:rsid w:val="00D44091"/>
    <w:rsid w:val="00D45FF0"/>
    <w:rsid w:val="00D50D60"/>
    <w:rsid w:val="00D51921"/>
    <w:rsid w:val="00D53989"/>
    <w:rsid w:val="00D54356"/>
    <w:rsid w:val="00D55945"/>
    <w:rsid w:val="00D57912"/>
    <w:rsid w:val="00D8075A"/>
    <w:rsid w:val="00D97E70"/>
    <w:rsid w:val="00DA0096"/>
    <w:rsid w:val="00DA66A4"/>
    <w:rsid w:val="00DB210D"/>
    <w:rsid w:val="00DB3236"/>
    <w:rsid w:val="00DB3299"/>
    <w:rsid w:val="00DB4C26"/>
    <w:rsid w:val="00DB53BE"/>
    <w:rsid w:val="00DC1CF3"/>
    <w:rsid w:val="00DD642F"/>
    <w:rsid w:val="00E0030C"/>
    <w:rsid w:val="00E00FBE"/>
    <w:rsid w:val="00E04083"/>
    <w:rsid w:val="00E0543A"/>
    <w:rsid w:val="00E13C48"/>
    <w:rsid w:val="00E149FE"/>
    <w:rsid w:val="00E16D60"/>
    <w:rsid w:val="00E21870"/>
    <w:rsid w:val="00E33966"/>
    <w:rsid w:val="00E3421F"/>
    <w:rsid w:val="00E354E7"/>
    <w:rsid w:val="00E42375"/>
    <w:rsid w:val="00E50DF9"/>
    <w:rsid w:val="00E66DE7"/>
    <w:rsid w:val="00E67D7D"/>
    <w:rsid w:val="00E72A14"/>
    <w:rsid w:val="00E7323B"/>
    <w:rsid w:val="00E736B4"/>
    <w:rsid w:val="00E7447E"/>
    <w:rsid w:val="00E7515D"/>
    <w:rsid w:val="00E755C0"/>
    <w:rsid w:val="00E84052"/>
    <w:rsid w:val="00E85943"/>
    <w:rsid w:val="00E90558"/>
    <w:rsid w:val="00E9315E"/>
    <w:rsid w:val="00E93A40"/>
    <w:rsid w:val="00E959EC"/>
    <w:rsid w:val="00EA126B"/>
    <w:rsid w:val="00EB41A6"/>
    <w:rsid w:val="00EB5396"/>
    <w:rsid w:val="00EB6FDA"/>
    <w:rsid w:val="00EC71D3"/>
    <w:rsid w:val="00ED52D5"/>
    <w:rsid w:val="00EE067E"/>
    <w:rsid w:val="00EE56B2"/>
    <w:rsid w:val="00EE5D68"/>
    <w:rsid w:val="00EE7AAC"/>
    <w:rsid w:val="00F00EEA"/>
    <w:rsid w:val="00F05B9D"/>
    <w:rsid w:val="00F10287"/>
    <w:rsid w:val="00F10748"/>
    <w:rsid w:val="00F11F0D"/>
    <w:rsid w:val="00F22142"/>
    <w:rsid w:val="00F34038"/>
    <w:rsid w:val="00F37DBF"/>
    <w:rsid w:val="00F50355"/>
    <w:rsid w:val="00F566C4"/>
    <w:rsid w:val="00F57DEB"/>
    <w:rsid w:val="00F7126E"/>
    <w:rsid w:val="00F7488C"/>
    <w:rsid w:val="00F806CA"/>
    <w:rsid w:val="00F81D23"/>
    <w:rsid w:val="00F8510F"/>
    <w:rsid w:val="00F8778A"/>
    <w:rsid w:val="00F90E72"/>
    <w:rsid w:val="00F92467"/>
    <w:rsid w:val="00F94730"/>
    <w:rsid w:val="00F94D68"/>
    <w:rsid w:val="00FA0068"/>
    <w:rsid w:val="00FA0966"/>
    <w:rsid w:val="00FA1679"/>
    <w:rsid w:val="00FA7053"/>
    <w:rsid w:val="00FB001F"/>
    <w:rsid w:val="00FB3FBF"/>
    <w:rsid w:val="00FC2B99"/>
    <w:rsid w:val="00FC531A"/>
    <w:rsid w:val="00FD72AF"/>
    <w:rsid w:val="00FE00E9"/>
    <w:rsid w:val="00FE4DAB"/>
    <w:rsid w:val="00FF39C1"/>
    <w:rsid w:val="00FF7685"/>
    <w:rsid w:val="01001529"/>
    <w:rsid w:val="01007651"/>
    <w:rsid w:val="013C37DF"/>
    <w:rsid w:val="01EA7627"/>
    <w:rsid w:val="023F6FB0"/>
    <w:rsid w:val="026E72BF"/>
    <w:rsid w:val="02867AF5"/>
    <w:rsid w:val="03583283"/>
    <w:rsid w:val="03E36BB5"/>
    <w:rsid w:val="040C1272"/>
    <w:rsid w:val="0465416D"/>
    <w:rsid w:val="04BB07C1"/>
    <w:rsid w:val="0502557C"/>
    <w:rsid w:val="050357CA"/>
    <w:rsid w:val="0514726C"/>
    <w:rsid w:val="057E113A"/>
    <w:rsid w:val="05812C19"/>
    <w:rsid w:val="05815ACE"/>
    <w:rsid w:val="05A91AE9"/>
    <w:rsid w:val="05B42D0A"/>
    <w:rsid w:val="05E74EE7"/>
    <w:rsid w:val="061A0D51"/>
    <w:rsid w:val="061E3DA8"/>
    <w:rsid w:val="062204C5"/>
    <w:rsid w:val="06262C57"/>
    <w:rsid w:val="06B41453"/>
    <w:rsid w:val="06D66059"/>
    <w:rsid w:val="07376534"/>
    <w:rsid w:val="08132211"/>
    <w:rsid w:val="08A537ED"/>
    <w:rsid w:val="08C67671"/>
    <w:rsid w:val="0A2E7C11"/>
    <w:rsid w:val="0A3A3376"/>
    <w:rsid w:val="0AAF11AB"/>
    <w:rsid w:val="0AB343D1"/>
    <w:rsid w:val="0BCB1F3F"/>
    <w:rsid w:val="0C4360E6"/>
    <w:rsid w:val="0CFF648E"/>
    <w:rsid w:val="0D1A32F2"/>
    <w:rsid w:val="0D584B08"/>
    <w:rsid w:val="0DB55FED"/>
    <w:rsid w:val="0DC10796"/>
    <w:rsid w:val="0E027958"/>
    <w:rsid w:val="0E47015D"/>
    <w:rsid w:val="0E856F15"/>
    <w:rsid w:val="0EA757A2"/>
    <w:rsid w:val="0EF35EE7"/>
    <w:rsid w:val="0F034767"/>
    <w:rsid w:val="0F656B38"/>
    <w:rsid w:val="0F853514"/>
    <w:rsid w:val="0FA255FE"/>
    <w:rsid w:val="10045038"/>
    <w:rsid w:val="109416D2"/>
    <w:rsid w:val="10BA7DA5"/>
    <w:rsid w:val="10D92F36"/>
    <w:rsid w:val="120514E7"/>
    <w:rsid w:val="12281437"/>
    <w:rsid w:val="13057E11"/>
    <w:rsid w:val="13833610"/>
    <w:rsid w:val="14280131"/>
    <w:rsid w:val="14ED6206"/>
    <w:rsid w:val="151308F0"/>
    <w:rsid w:val="15673D87"/>
    <w:rsid w:val="15DA4C42"/>
    <w:rsid w:val="163A2709"/>
    <w:rsid w:val="169E2770"/>
    <w:rsid w:val="16C74850"/>
    <w:rsid w:val="16F62F4A"/>
    <w:rsid w:val="170623DC"/>
    <w:rsid w:val="172732AA"/>
    <w:rsid w:val="17D328B1"/>
    <w:rsid w:val="17F22385"/>
    <w:rsid w:val="18D20E3C"/>
    <w:rsid w:val="1A573512"/>
    <w:rsid w:val="1A663275"/>
    <w:rsid w:val="1AD54BBF"/>
    <w:rsid w:val="1C033E1B"/>
    <w:rsid w:val="1C1F6EB9"/>
    <w:rsid w:val="1D037743"/>
    <w:rsid w:val="1D4E579F"/>
    <w:rsid w:val="1D78433B"/>
    <w:rsid w:val="1E126599"/>
    <w:rsid w:val="1E251263"/>
    <w:rsid w:val="1F32353B"/>
    <w:rsid w:val="1FC0319D"/>
    <w:rsid w:val="1FCE048B"/>
    <w:rsid w:val="1FF50917"/>
    <w:rsid w:val="204B3688"/>
    <w:rsid w:val="20C04720"/>
    <w:rsid w:val="21655290"/>
    <w:rsid w:val="21CC35D6"/>
    <w:rsid w:val="22ED5347"/>
    <w:rsid w:val="238E562A"/>
    <w:rsid w:val="23983FF5"/>
    <w:rsid w:val="24DB0203"/>
    <w:rsid w:val="24F16FAB"/>
    <w:rsid w:val="257521F8"/>
    <w:rsid w:val="27206F51"/>
    <w:rsid w:val="27355D77"/>
    <w:rsid w:val="27420D24"/>
    <w:rsid w:val="275F1145"/>
    <w:rsid w:val="28DF4A81"/>
    <w:rsid w:val="290D4F1A"/>
    <w:rsid w:val="291332C8"/>
    <w:rsid w:val="29697D01"/>
    <w:rsid w:val="296B6A16"/>
    <w:rsid w:val="299E4777"/>
    <w:rsid w:val="29B50D7F"/>
    <w:rsid w:val="2A49324C"/>
    <w:rsid w:val="2AAC58E2"/>
    <w:rsid w:val="2B454A66"/>
    <w:rsid w:val="2BD4663E"/>
    <w:rsid w:val="2C9D11BE"/>
    <w:rsid w:val="2CA33DF3"/>
    <w:rsid w:val="2CF0516D"/>
    <w:rsid w:val="2D330017"/>
    <w:rsid w:val="2D4C7B22"/>
    <w:rsid w:val="2D5800CA"/>
    <w:rsid w:val="2E5C7510"/>
    <w:rsid w:val="2EAE540A"/>
    <w:rsid w:val="2EBA539E"/>
    <w:rsid w:val="2ED30FF4"/>
    <w:rsid w:val="2F313EF8"/>
    <w:rsid w:val="2F7F2CA9"/>
    <w:rsid w:val="2FB377BB"/>
    <w:rsid w:val="30054FB4"/>
    <w:rsid w:val="30446839"/>
    <w:rsid w:val="30A96BC9"/>
    <w:rsid w:val="30C85A7C"/>
    <w:rsid w:val="312D6365"/>
    <w:rsid w:val="313D51EB"/>
    <w:rsid w:val="31C840B1"/>
    <w:rsid w:val="32A34EF3"/>
    <w:rsid w:val="33530866"/>
    <w:rsid w:val="33861A05"/>
    <w:rsid w:val="33917B3C"/>
    <w:rsid w:val="341C43E1"/>
    <w:rsid w:val="34206463"/>
    <w:rsid w:val="34A217F5"/>
    <w:rsid w:val="34BA01EF"/>
    <w:rsid w:val="35587744"/>
    <w:rsid w:val="35B412B4"/>
    <w:rsid w:val="35C849A5"/>
    <w:rsid w:val="35D6681D"/>
    <w:rsid w:val="360F3DE9"/>
    <w:rsid w:val="36335864"/>
    <w:rsid w:val="37085C0E"/>
    <w:rsid w:val="374904E6"/>
    <w:rsid w:val="37640B31"/>
    <w:rsid w:val="38267D40"/>
    <w:rsid w:val="3845087F"/>
    <w:rsid w:val="38FE73C8"/>
    <w:rsid w:val="3B030841"/>
    <w:rsid w:val="3B3B26CD"/>
    <w:rsid w:val="3B616986"/>
    <w:rsid w:val="3BCB1051"/>
    <w:rsid w:val="3D031C09"/>
    <w:rsid w:val="3D084F8F"/>
    <w:rsid w:val="3DD466CA"/>
    <w:rsid w:val="3DEC188E"/>
    <w:rsid w:val="3E353076"/>
    <w:rsid w:val="3E3E2F09"/>
    <w:rsid w:val="3E4561A5"/>
    <w:rsid w:val="3E7802CD"/>
    <w:rsid w:val="3EAF1F49"/>
    <w:rsid w:val="3F156B8F"/>
    <w:rsid w:val="3F265EBE"/>
    <w:rsid w:val="3F2D210E"/>
    <w:rsid w:val="3F9711E3"/>
    <w:rsid w:val="405660FA"/>
    <w:rsid w:val="40743554"/>
    <w:rsid w:val="40E613FB"/>
    <w:rsid w:val="41645248"/>
    <w:rsid w:val="417925DD"/>
    <w:rsid w:val="41BD18E2"/>
    <w:rsid w:val="42767F86"/>
    <w:rsid w:val="428071F2"/>
    <w:rsid w:val="42E93816"/>
    <w:rsid w:val="42F97552"/>
    <w:rsid w:val="43B85F42"/>
    <w:rsid w:val="43BD216B"/>
    <w:rsid w:val="43CE4B4E"/>
    <w:rsid w:val="443C225F"/>
    <w:rsid w:val="44604FEE"/>
    <w:rsid w:val="44626C93"/>
    <w:rsid w:val="44661246"/>
    <w:rsid w:val="44976549"/>
    <w:rsid w:val="45E84597"/>
    <w:rsid w:val="469672FC"/>
    <w:rsid w:val="483531DF"/>
    <w:rsid w:val="487D3B40"/>
    <w:rsid w:val="48900DBA"/>
    <w:rsid w:val="49387F84"/>
    <w:rsid w:val="499048B8"/>
    <w:rsid w:val="49D80041"/>
    <w:rsid w:val="4A51054A"/>
    <w:rsid w:val="4A7C5858"/>
    <w:rsid w:val="4A8838B7"/>
    <w:rsid w:val="4AAE6130"/>
    <w:rsid w:val="4B6630E3"/>
    <w:rsid w:val="4B821C07"/>
    <w:rsid w:val="4B911345"/>
    <w:rsid w:val="4CCF07D6"/>
    <w:rsid w:val="4D345DFF"/>
    <w:rsid w:val="4DF44C50"/>
    <w:rsid w:val="4F1773DE"/>
    <w:rsid w:val="4F604633"/>
    <w:rsid w:val="50025714"/>
    <w:rsid w:val="50E61ED6"/>
    <w:rsid w:val="50FC3C2D"/>
    <w:rsid w:val="51041CB4"/>
    <w:rsid w:val="5105748B"/>
    <w:rsid w:val="51962321"/>
    <w:rsid w:val="51EE0AE2"/>
    <w:rsid w:val="5228606A"/>
    <w:rsid w:val="53077B82"/>
    <w:rsid w:val="533E1240"/>
    <w:rsid w:val="53AA2E7C"/>
    <w:rsid w:val="543D1E33"/>
    <w:rsid w:val="544D2285"/>
    <w:rsid w:val="546F75CC"/>
    <w:rsid w:val="54A46C74"/>
    <w:rsid w:val="552A20A7"/>
    <w:rsid w:val="55E60AFE"/>
    <w:rsid w:val="566A110A"/>
    <w:rsid w:val="58311E2A"/>
    <w:rsid w:val="586E7E4D"/>
    <w:rsid w:val="587D7EDB"/>
    <w:rsid w:val="58E6153F"/>
    <w:rsid w:val="5901279E"/>
    <w:rsid w:val="593B281E"/>
    <w:rsid w:val="5A392492"/>
    <w:rsid w:val="5AA647F3"/>
    <w:rsid w:val="5AE242C0"/>
    <w:rsid w:val="5AFB6AD9"/>
    <w:rsid w:val="5B645E59"/>
    <w:rsid w:val="5B83070E"/>
    <w:rsid w:val="5B975EC1"/>
    <w:rsid w:val="5BD97CC8"/>
    <w:rsid w:val="5BF7369E"/>
    <w:rsid w:val="5C0A5B2E"/>
    <w:rsid w:val="5C66686C"/>
    <w:rsid w:val="5CE32E19"/>
    <w:rsid w:val="5D0D74DC"/>
    <w:rsid w:val="5E597BDA"/>
    <w:rsid w:val="5F8328C5"/>
    <w:rsid w:val="5FA95A58"/>
    <w:rsid w:val="5FF12CA7"/>
    <w:rsid w:val="601D5596"/>
    <w:rsid w:val="609F3792"/>
    <w:rsid w:val="60B94699"/>
    <w:rsid w:val="60FB256C"/>
    <w:rsid w:val="615B36E4"/>
    <w:rsid w:val="616838C0"/>
    <w:rsid w:val="61E37A84"/>
    <w:rsid w:val="62095306"/>
    <w:rsid w:val="621E10BA"/>
    <w:rsid w:val="62345B97"/>
    <w:rsid w:val="623A1096"/>
    <w:rsid w:val="62E72157"/>
    <w:rsid w:val="639A3323"/>
    <w:rsid w:val="63E67EEA"/>
    <w:rsid w:val="6504430C"/>
    <w:rsid w:val="65415558"/>
    <w:rsid w:val="66105394"/>
    <w:rsid w:val="66285131"/>
    <w:rsid w:val="66D26A6E"/>
    <w:rsid w:val="66F94D13"/>
    <w:rsid w:val="67F7206D"/>
    <w:rsid w:val="685C27EC"/>
    <w:rsid w:val="6AA51F0A"/>
    <w:rsid w:val="6AE3138A"/>
    <w:rsid w:val="6B917B41"/>
    <w:rsid w:val="6C10442D"/>
    <w:rsid w:val="6CC26D46"/>
    <w:rsid w:val="6CE55610"/>
    <w:rsid w:val="6D7A4E95"/>
    <w:rsid w:val="6DEC7FEA"/>
    <w:rsid w:val="6E211500"/>
    <w:rsid w:val="6F44532D"/>
    <w:rsid w:val="6FCA65B2"/>
    <w:rsid w:val="7001281D"/>
    <w:rsid w:val="70086680"/>
    <w:rsid w:val="707E0798"/>
    <w:rsid w:val="70F65781"/>
    <w:rsid w:val="71AF3BF4"/>
    <w:rsid w:val="71C648A3"/>
    <w:rsid w:val="71FD760A"/>
    <w:rsid w:val="721159E2"/>
    <w:rsid w:val="72237AA1"/>
    <w:rsid w:val="72C06945"/>
    <w:rsid w:val="72EE64CA"/>
    <w:rsid w:val="73C013D2"/>
    <w:rsid w:val="743519A5"/>
    <w:rsid w:val="7481014B"/>
    <w:rsid w:val="748A501B"/>
    <w:rsid w:val="748B449B"/>
    <w:rsid w:val="74BE7169"/>
    <w:rsid w:val="75284882"/>
    <w:rsid w:val="754E741E"/>
    <w:rsid w:val="755F59B7"/>
    <w:rsid w:val="758B25E9"/>
    <w:rsid w:val="76580433"/>
    <w:rsid w:val="76591937"/>
    <w:rsid w:val="77E534E5"/>
    <w:rsid w:val="78143DBB"/>
    <w:rsid w:val="78772BB0"/>
    <w:rsid w:val="78875394"/>
    <w:rsid w:val="792364CB"/>
    <w:rsid w:val="79663AF3"/>
    <w:rsid w:val="79877FAC"/>
    <w:rsid w:val="7A286E51"/>
    <w:rsid w:val="7A2B1AB8"/>
    <w:rsid w:val="7A651796"/>
    <w:rsid w:val="7AE401F1"/>
    <w:rsid w:val="7B132107"/>
    <w:rsid w:val="7B6E7868"/>
    <w:rsid w:val="7C6F341C"/>
    <w:rsid w:val="7C7F6382"/>
    <w:rsid w:val="7CA87039"/>
    <w:rsid w:val="7CFE2755"/>
    <w:rsid w:val="7D94493C"/>
    <w:rsid w:val="7E82524E"/>
    <w:rsid w:val="7F4264EC"/>
    <w:rsid w:val="7F604634"/>
    <w:rsid w:val="7F9B2BDE"/>
    <w:rsid w:val="7FB67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uiPriority="0" w:qFormat="1"/>
    <w:lsdException w:name="index 2" w:semiHidden="1" w:uiPriority="0" w:qFormat="1"/>
    <w:lsdException w:name="index 3" w:semiHidden="1"/>
    <w:lsdException w:name="index 4" w:uiPriority="0" w:qFormat="1"/>
    <w:lsdException w:name="index 5" w:semiHidden="1"/>
    <w:lsdException w:name="index 6" w:semiHidden="1"/>
    <w:lsdException w:name="index 7" w:semiHidden="1"/>
    <w:lsdException w:name="index 8" w:semiHidden="1"/>
    <w:lsdException w:name="index 9" w:semiHidden="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lsdException w:name="annotation text" w:uiPriority="0" w:qFormat="1"/>
    <w:lsdException w:name="header" w:uiPriority="0" w:qFormat="1"/>
    <w:lsdException w:name="footer" w:qFormat="1"/>
    <w:lsdException w:name="index heading" w:semiHidden="1" w:uiPriority="0" w:qFormat="1"/>
    <w:lsdException w:name="caption" w:uiPriority="0" w:unhideWhenUsed="0" w:qFormat="1"/>
    <w:lsdException w:name="table of figures" w:qFormat="1"/>
    <w:lsdException w:name="envelope address" w:semiHidden="1"/>
    <w:lsdException w:name="envelope return" w:semiHidden="1"/>
    <w:lsdException w:name="footnote reference" w:semiHidden="1"/>
    <w:lsdException w:name="annotation reference" w:uiPriority="0" w:qFormat="1"/>
    <w:lsdException w:name="line number" w:semiHidden="1"/>
    <w:lsdException w:name="page number" w:uiPriority="0" w:unhideWhenUsed="0" w:qFormat="1"/>
    <w:lsdException w:name="endnote reference" w:semiHidden="1"/>
    <w:lsdException w:name="endnote text" w:unhideWhenUsed="0" w:qFormat="1"/>
    <w:lsdException w:name="table of authorities" w:semiHidden="1"/>
    <w:lsdException w:name="macro" w:semiHidden="1"/>
    <w:lsdException w:name="toa heading" w:semiHidden="1"/>
    <w:lsdException w:name="List" w:semiHidden="1" w:uiPriority="0" w:qFormat="1"/>
    <w:lsdException w:name="List Bullet" w:semiHidden="1" w:uiPriority="0" w:qFormat="1"/>
    <w:lsdException w:name="List Number" w:semiHidden="1"/>
    <w:lsdException w:name="List 2" w:uiPriority="0" w:qFormat="1"/>
    <w:lsdException w:name="List 3" w:semiHidden="1" w:uiPriority="0" w:qFormat="1"/>
    <w:lsdException w:name="List 4" w:semiHidden="1"/>
    <w:lsdException w:name="List 5" w:uiPriority="0" w:unhideWhenUsed="0" w:qFormat="1"/>
    <w:lsdException w:name="List Bullet 2" w:semiHidden="1"/>
    <w:lsdException w:name="List Bullet 3" w:semiHidden="1" w:uiPriority="0" w:qFormat="1"/>
    <w:lsdException w:name="List Bullet 4" w:semiHidden="1" w:uiPriority="0" w:qFormat="1"/>
    <w:lsdException w:name="List Bullet 5" w:semiHidden="1" w:uiPriority="0" w:qFormat="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lsdException w:name="Body Text" w:uiPriority="0" w:qFormat="1"/>
    <w:lsdException w:name="Body Text Indent" w:uiPriority="0" w:qFormat="1"/>
    <w:lsdException w:name="List Continue" w:semiHidden="1" w:uiPriority="0" w:qFormat="1"/>
    <w:lsdException w:name="List Continue 2" w:uiPriority="0" w:qFormat="1"/>
    <w:lsdException w:name="List Continue 3" w:semiHidden="1" w:uiPriority="0" w:qFormat="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uiPriority="0" w:qFormat="1"/>
    <w:lsdException w:name="Body Text First Indent" w:semiHidden="1" w:uiPriority="0" w:qFormat="1"/>
    <w:lsdException w:name="Body Text First Indent 2" w:uiPriority="0" w:unhideWhenUsed="0" w:qFormat="1"/>
    <w:lsdException w:name="Note Heading" w:semiHidden="1"/>
    <w:lsdException w:name="Body Text 2" w:uiPriority="0" w:qFormat="1"/>
    <w:lsdException w:name="Body Text 3" w:uiPriority="0" w:qFormat="1"/>
    <w:lsdException w:name="Body Text Indent 2" w:uiPriority="0" w:qFormat="1"/>
    <w:lsdException w:name="Body Text Indent 3" w:uiPriority="0" w:qFormat="1"/>
    <w:lsdException w:name="Block Text" w:semiHidden="1" w:uiPriority="0" w:qFormat="1"/>
    <w:lsdException w:name="Hyperlink" w:uiPriority="0" w:qFormat="1"/>
    <w:lsdException w:name="FollowedHyperlink" w:uiPriority="0" w:qFormat="1"/>
    <w:lsdException w:name="Strong" w:uiPriority="0" w:unhideWhenUsed="0" w:qFormat="1"/>
    <w:lsdException w:name="Emphasis" w:uiPriority="0" w:unhideWhenUsed="0" w:qFormat="1"/>
    <w:lsdException w:name="Document Map" w:uiPriority="0" w:qFormat="1"/>
    <w:lsdException w:name="Plain Text" w:uiPriority="0" w:qFormat="1"/>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qFormat="1"/>
    <w:lsdException w:name="HTML Sample" w:semiHidden="1"/>
    <w:lsdException w:name="HTML Typewriter" w:semiHidden="1"/>
    <w:lsdException w:name="HTML Variable" w:semiHidden="1"/>
    <w:lsdException w:name="Normal Table" w:semiHidden="1" w:qFormat="1"/>
    <w:lsdException w:name="annotation subject"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0" w:unhideWhenUsed="0" w:qFormat="1"/>
    <w:lsdException w:name="Table Theme" w:semiHidden="1"/>
    <w:lsdException w:name="Placeholder Text" w:semiHidden="1"/>
    <w:lsdException w:name="No Spacing" w:uiPriority="0"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0" w:unhideWhenUsed="0" w:qFormat="1"/>
    <w:lsdException w:name="Quote" w:uiPriority="0" w:unhideWhenUsed="0" w:qFormat="1"/>
    <w:lsdException w:name="Intense Quote" w:uiPriority="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666497"/>
    <w:pPr>
      <w:widowControl w:val="0"/>
      <w:jc w:val="both"/>
    </w:pPr>
    <w:rPr>
      <w:kern w:val="2"/>
      <w:sz w:val="21"/>
      <w:szCs w:val="24"/>
    </w:rPr>
  </w:style>
  <w:style w:type="paragraph" w:styleId="1">
    <w:name w:val="heading 1"/>
    <w:basedOn w:val="a"/>
    <w:next w:val="a"/>
    <w:link w:val="1Char"/>
    <w:qFormat/>
    <w:rsid w:val="00666497"/>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666497"/>
    <w:pPr>
      <w:keepNext/>
      <w:keepLines/>
      <w:spacing w:before="260" w:after="260" w:line="412" w:lineRule="auto"/>
      <w:outlineLvl w:val="1"/>
    </w:pPr>
    <w:rPr>
      <w:rFonts w:ascii="Arial" w:eastAsia="黑体" w:hAnsi="Arial"/>
      <w:b/>
      <w:bCs/>
      <w:kern w:val="0"/>
      <w:sz w:val="32"/>
      <w:szCs w:val="32"/>
    </w:rPr>
  </w:style>
  <w:style w:type="paragraph" w:styleId="30">
    <w:name w:val="heading 3"/>
    <w:basedOn w:val="a"/>
    <w:next w:val="a"/>
    <w:link w:val="3Char"/>
    <w:qFormat/>
    <w:rsid w:val="00666497"/>
    <w:pPr>
      <w:keepNext/>
      <w:keepLines/>
      <w:spacing w:before="260" w:after="260" w:line="412" w:lineRule="auto"/>
      <w:outlineLvl w:val="2"/>
    </w:pPr>
    <w:rPr>
      <w:b/>
      <w:bCs/>
      <w:kern w:val="0"/>
      <w:sz w:val="32"/>
      <w:szCs w:val="32"/>
    </w:rPr>
  </w:style>
  <w:style w:type="paragraph" w:styleId="4">
    <w:name w:val="heading 4"/>
    <w:basedOn w:val="a"/>
    <w:next w:val="a"/>
    <w:link w:val="4Char"/>
    <w:qFormat/>
    <w:rsid w:val="00666497"/>
    <w:pPr>
      <w:keepNext/>
      <w:keepLines/>
      <w:spacing w:before="280" w:after="290" w:line="372" w:lineRule="auto"/>
      <w:outlineLvl w:val="3"/>
    </w:pPr>
    <w:rPr>
      <w:rFonts w:ascii="Arial" w:eastAsia="黑体" w:hAnsi="Arial"/>
      <w:b/>
      <w:bCs/>
      <w:kern w:val="0"/>
      <w:sz w:val="28"/>
      <w:szCs w:val="28"/>
    </w:rPr>
  </w:style>
  <w:style w:type="paragraph" w:styleId="50">
    <w:name w:val="heading 5"/>
    <w:basedOn w:val="a"/>
    <w:next w:val="a"/>
    <w:link w:val="5Char"/>
    <w:qFormat/>
    <w:rsid w:val="00666497"/>
    <w:pPr>
      <w:keepNext/>
      <w:keepLines/>
      <w:spacing w:before="280" w:after="290" w:line="372" w:lineRule="auto"/>
      <w:outlineLvl w:val="4"/>
    </w:pPr>
    <w:rPr>
      <w:b/>
      <w:kern w:val="0"/>
      <w:sz w:val="28"/>
      <w:szCs w:val="20"/>
    </w:rPr>
  </w:style>
  <w:style w:type="paragraph" w:styleId="6">
    <w:name w:val="heading 6"/>
    <w:basedOn w:val="a"/>
    <w:next w:val="a"/>
    <w:link w:val="6Char"/>
    <w:qFormat/>
    <w:rsid w:val="00666497"/>
    <w:pPr>
      <w:keepNext/>
      <w:keepLines/>
      <w:widowControl/>
      <w:tabs>
        <w:tab w:val="left" w:pos="1440"/>
      </w:tabs>
      <w:spacing w:before="240" w:after="64" w:line="316"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666497"/>
    <w:pPr>
      <w:keepNext/>
      <w:keepLines/>
      <w:widowControl/>
      <w:tabs>
        <w:tab w:val="left" w:pos="2520"/>
      </w:tabs>
      <w:spacing w:before="240" w:after="64" w:line="316" w:lineRule="auto"/>
      <w:ind w:left="1296" w:hanging="1296"/>
      <w:jc w:val="left"/>
      <w:outlineLvl w:val="6"/>
    </w:pPr>
    <w:rPr>
      <w:b/>
      <w:bCs/>
      <w:kern w:val="0"/>
      <w:sz w:val="24"/>
    </w:rPr>
  </w:style>
  <w:style w:type="paragraph" w:styleId="8">
    <w:name w:val="heading 8"/>
    <w:basedOn w:val="a"/>
    <w:next w:val="a"/>
    <w:link w:val="8Char"/>
    <w:qFormat/>
    <w:rsid w:val="00666497"/>
    <w:pPr>
      <w:keepNext/>
      <w:keepLines/>
      <w:widowControl/>
      <w:tabs>
        <w:tab w:val="left" w:pos="1440"/>
      </w:tabs>
      <w:spacing w:before="240" w:after="64" w:line="316"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666497"/>
    <w:pPr>
      <w:keepNext/>
      <w:keepLines/>
      <w:widowControl/>
      <w:tabs>
        <w:tab w:val="left" w:pos="1584"/>
      </w:tabs>
      <w:spacing w:before="240" w:after="64" w:line="316" w:lineRule="auto"/>
      <w:ind w:left="1584" w:hanging="1584"/>
      <w:jc w:val="left"/>
      <w:outlineLvl w:val="8"/>
    </w:pPr>
    <w:rPr>
      <w:rFonts w:ascii="Arial" w:eastAsia="黑体" w:hAnsi="Arial"/>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qFormat/>
    <w:rsid w:val="00666497"/>
    <w:rPr>
      <w:rFonts w:ascii="Times New Roman" w:eastAsia="宋体" w:hAnsi="Times New Roman" w:cs="Times New Roman"/>
      <w:b/>
      <w:bCs/>
      <w:kern w:val="44"/>
      <w:sz w:val="44"/>
      <w:szCs w:val="44"/>
    </w:rPr>
  </w:style>
  <w:style w:type="character" w:customStyle="1" w:styleId="2Char">
    <w:name w:val="标题 2 Char"/>
    <w:link w:val="2"/>
    <w:qFormat/>
    <w:rsid w:val="00666497"/>
    <w:rPr>
      <w:rFonts w:ascii="Arial" w:eastAsia="黑体" w:hAnsi="Arial" w:cs="Times New Roman"/>
      <w:b/>
      <w:bCs/>
      <w:sz w:val="32"/>
      <w:szCs w:val="32"/>
    </w:rPr>
  </w:style>
  <w:style w:type="character" w:customStyle="1" w:styleId="3Char">
    <w:name w:val="标题 3 Char"/>
    <w:link w:val="30"/>
    <w:qFormat/>
    <w:rsid w:val="00666497"/>
    <w:rPr>
      <w:rFonts w:ascii="Times New Roman" w:eastAsia="宋体" w:hAnsi="Times New Roman" w:cs="Times New Roman"/>
      <w:b/>
      <w:bCs/>
      <w:sz w:val="32"/>
      <w:szCs w:val="32"/>
    </w:rPr>
  </w:style>
  <w:style w:type="character" w:customStyle="1" w:styleId="4Char">
    <w:name w:val="标题 4 Char"/>
    <w:link w:val="4"/>
    <w:qFormat/>
    <w:rsid w:val="00666497"/>
    <w:rPr>
      <w:rFonts w:ascii="Arial" w:eastAsia="黑体" w:hAnsi="Arial" w:cs="Times New Roman"/>
      <w:b/>
      <w:bCs/>
      <w:sz w:val="28"/>
      <w:szCs w:val="28"/>
    </w:rPr>
  </w:style>
  <w:style w:type="character" w:customStyle="1" w:styleId="5Char">
    <w:name w:val="标题 5 Char"/>
    <w:link w:val="50"/>
    <w:qFormat/>
    <w:rsid w:val="00666497"/>
    <w:rPr>
      <w:rFonts w:ascii="Times New Roman" w:eastAsia="宋体" w:hAnsi="Times New Roman" w:cs="Times New Roman"/>
      <w:b/>
      <w:sz w:val="28"/>
      <w:szCs w:val="20"/>
    </w:rPr>
  </w:style>
  <w:style w:type="character" w:customStyle="1" w:styleId="6Char">
    <w:name w:val="标题 6 Char"/>
    <w:link w:val="6"/>
    <w:qFormat/>
    <w:rsid w:val="00666497"/>
    <w:rPr>
      <w:rFonts w:ascii="Arial" w:eastAsia="黑体" w:hAnsi="Arial" w:cs="Times New Roman"/>
      <w:b/>
      <w:bCs/>
      <w:kern w:val="0"/>
      <w:sz w:val="24"/>
      <w:szCs w:val="24"/>
    </w:rPr>
  </w:style>
  <w:style w:type="character" w:customStyle="1" w:styleId="7Char">
    <w:name w:val="标题 7 Char"/>
    <w:link w:val="7"/>
    <w:qFormat/>
    <w:rsid w:val="00666497"/>
    <w:rPr>
      <w:rFonts w:ascii="Times New Roman" w:eastAsia="宋体" w:hAnsi="Times New Roman" w:cs="Times New Roman"/>
      <w:b/>
      <w:bCs/>
      <w:kern w:val="0"/>
      <w:sz w:val="24"/>
      <w:szCs w:val="24"/>
    </w:rPr>
  </w:style>
  <w:style w:type="character" w:customStyle="1" w:styleId="8Char">
    <w:name w:val="标题 8 Char"/>
    <w:link w:val="8"/>
    <w:qFormat/>
    <w:rsid w:val="00666497"/>
    <w:rPr>
      <w:rFonts w:ascii="Arial" w:eastAsia="黑体" w:hAnsi="Arial" w:cs="Times New Roman"/>
      <w:kern w:val="0"/>
      <w:sz w:val="24"/>
      <w:szCs w:val="24"/>
    </w:rPr>
  </w:style>
  <w:style w:type="character" w:customStyle="1" w:styleId="9Char">
    <w:name w:val="标题 9 Char"/>
    <w:link w:val="9"/>
    <w:qFormat/>
    <w:rsid w:val="00666497"/>
    <w:rPr>
      <w:rFonts w:ascii="Arial" w:eastAsia="黑体" w:hAnsi="Arial" w:cs="Times New Roman"/>
      <w:kern w:val="0"/>
      <w:szCs w:val="21"/>
    </w:rPr>
  </w:style>
  <w:style w:type="paragraph" w:styleId="a3">
    <w:name w:val="annotation subject"/>
    <w:basedOn w:val="a4"/>
    <w:next w:val="a4"/>
    <w:link w:val="Char3"/>
    <w:unhideWhenUsed/>
    <w:qFormat/>
    <w:rsid w:val="00666497"/>
    <w:rPr>
      <w:b/>
      <w:bCs/>
    </w:rPr>
  </w:style>
  <w:style w:type="paragraph" w:styleId="a4">
    <w:name w:val="annotation text"/>
    <w:basedOn w:val="a"/>
    <w:link w:val="Char2"/>
    <w:unhideWhenUsed/>
    <w:qFormat/>
    <w:rsid w:val="00666497"/>
    <w:pPr>
      <w:jc w:val="left"/>
    </w:pPr>
    <w:rPr>
      <w:kern w:val="0"/>
      <w:sz w:val="20"/>
    </w:rPr>
  </w:style>
  <w:style w:type="character" w:customStyle="1" w:styleId="Char2">
    <w:name w:val="批注文字 Char2"/>
    <w:link w:val="a4"/>
    <w:semiHidden/>
    <w:qFormat/>
    <w:locked/>
    <w:rsid w:val="00666497"/>
    <w:rPr>
      <w:rFonts w:ascii="Times New Roman" w:eastAsia="宋体" w:hAnsi="Times New Roman" w:cs="Times New Roman"/>
      <w:szCs w:val="24"/>
    </w:rPr>
  </w:style>
  <w:style w:type="character" w:customStyle="1" w:styleId="Char3">
    <w:name w:val="批注主题 Char3"/>
    <w:link w:val="a3"/>
    <w:semiHidden/>
    <w:qFormat/>
    <w:locked/>
    <w:rsid w:val="00666497"/>
    <w:rPr>
      <w:rFonts w:ascii="Times New Roman" w:eastAsia="宋体" w:hAnsi="Times New Roman" w:cs="Times New Roman"/>
      <w:b/>
      <w:bCs/>
      <w:kern w:val="0"/>
      <w:sz w:val="20"/>
      <w:szCs w:val="24"/>
    </w:rPr>
  </w:style>
  <w:style w:type="paragraph" w:styleId="70">
    <w:name w:val="toc 7"/>
    <w:basedOn w:val="a"/>
    <w:next w:val="a"/>
    <w:unhideWhenUsed/>
    <w:qFormat/>
    <w:rsid w:val="00666497"/>
    <w:pPr>
      <w:ind w:leftChars="1200" w:left="2520"/>
    </w:pPr>
    <w:rPr>
      <w:rFonts w:ascii="Calibri" w:hAnsi="Calibri"/>
      <w:szCs w:val="22"/>
    </w:rPr>
  </w:style>
  <w:style w:type="paragraph" w:styleId="a5">
    <w:name w:val="Normal Indent"/>
    <w:basedOn w:val="a"/>
    <w:link w:val="Char"/>
    <w:unhideWhenUsed/>
    <w:qFormat/>
    <w:rsid w:val="00666497"/>
    <w:pPr>
      <w:ind w:firstLineChars="200" w:firstLine="420"/>
    </w:pPr>
    <w:rPr>
      <w:rFonts w:ascii="宋体" w:hAnsi="宋体"/>
      <w:kern w:val="0"/>
      <w:sz w:val="20"/>
    </w:rPr>
  </w:style>
  <w:style w:type="character" w:customStyle="1" w:styleId="Char">
    <w:name w:val="正文缩进 Char"/>
    <w:link w:val="a5"/>
    <w:qFormat/>
    <w:locked/>
    <w:rsid w:val="00666497"/>
    <w:rPr>
      <w:rFonts w:ascii="宋体" w:eastAsia="宋体" w:hAnsi="宋体"/>
      <w:szCs w:val="24"/>
    </w:rPr>
  </w:style>
  <w:style w:type="paragraph" w:styleId="a6">
    <w:name w:val="caption"/>
    <w:basedOn w:val="a"/>
    <w:next w:val="a"/>
    <w:qFormat/>
    <w:rsid w:val="00666497"/>
    <w:rPr>
      <w:rFonts w:ascii="Cambria" w:eastAsia="黑体" w:hAnsi="Cambria"/>
      <w:sz w:val="20"/>
      <w:szCs w:val="20"/>
    </w:rPr>
  </w:style>
  <w:style w:type="paragraph" w:styleId="a7">
    <w:name w:val="Document Map"/>
    <w:basedOn w:val="a"/>
    <w:link w:val="Char20"/>
    <w:unhideWhenUsed/>
    <w:qFormat/>
    <w:rsid w:val="00666497"/>
    <w:pPr>
      <w:shd w:val="clear" w:color="auto" w:fill="000080"/>
    </w:pPr>
    <w:rPr>
      <w:kern w:val="0"/>
      <w:sz w:val="20"/>
    </w:rPr>
  </w:style>
  <w:style w:type="character" w:customStyle="1" w:styleId="Char20">
    <w:name w:val="文档结构图 Char2"/>
    <w:link w:val="a7"/>
    <w:semiHidden/>
    <w:qFormat/>
    <w:locked/>
    <w:rsid w:val="00666497"/>
    <w:rPr>
      <w:rFonts w:ascii="Times New Roman" w:eastAsia="宋体" w:hAnsi="Times New Roman" w:cs="Times New Roman"/>
      <w:kern w:val="0"/>
      <w:sz w:val="20"/>
      <w:szCs w:val="24"/>
      <w:shd w:val="clear" w:color="auto" w:fill="000080"/>
    </w:rPr>
  </w:style>
  <w:style w:type="paragraph" w:styleId="31">
    <w:name w:val="Body Text 3"/>
    <w:basedOn w:val="a"/>
    <w:link w:val="3Char2"/>
    <w:unhideWhenUsed/>
    <w:qFormat/>
    <w:rsid w:val="00666497"/>
    <w:rPr>
      <w:rFonts w:ascii="宋体"/>
      <w:kern w:val="0"/>
      <w:sz w:val="24"/>
      <w:szCs w:val="20"/>
    </w:rPr>
  </w:style>
  <w:style w:type="character" w:customStyle="1" w:styleId="3Char2">
    <w:name w:val="正文文本 3 Char2"/>
    <w:link w:val="31"/>
    <w:semiHidden/>
    <w:qFormat/>
    <w:locked/>
    <w:rsid w:val="00666497"/>
    <w:rPr>
      <w:rFonts w:ascii="宋体" w:eastAsia="宋体" w:hAnsi="Times New Roman" w:cs="Times New Roman"/>
      <w:kern w:val="0"/>
      <w:sz w:val="24"/>
      <w:szCs w:val="20"/>
    </w:rPr>
  </w:style>
  <w:style w:type="paragraph" w:styleId="a8">
    <w:name w:val="Body Text"/>
    <w:basedOn w:val="a"/>
    <w:link w:val="Char21"/>
    <w:unhideWhenUsed/>
    <w:qFormat/>
    <w:rsid w:val="00666497"/>
    <w:pPr>
      <w:spacing w:after="120"/>
    </w:pPr>
    <w:rPr>
      <w:kern w:val="0"/>
      <w:sz w:val="20"/>
    </w:rPr>
  </w:style>
  <w:style w:type="character" w:customStyle="1" w:styleId="Char21">
    <w:name w:val="正文文本 Char2"/>
    <w:link w:val="a8"/>
    <w:semiHidden/>
    <w:qFormat/>
    <w:locked/>
    <w:rsid w:val="00666497"/>
    <w:rPr>
      <w:rFonts w:ascii="Times New Roman" w:eastAsia="宋体" w:hAnsi="Times New Roman" w:cs="Times New Roman"/>
      <w:kern w:val="0"/>
      <w:sz w:val="20"/>
      <w:szCs w:val="24"/>
    </w:rPr>
  </w:style>
  <w:style w:type="paragraph" w:styleId="a9">
    <w:name w:val="Body Text Indent"/>
    <w:basedOn w:val="a"/>
    <w:link w:val="Char1"/>
    <w:unhideWhenUsed/>
    <w:qFormat/>
    <w:rsid w:val="00666497"/>
    <w:pPr>
      <w:spacing w:after="120"/>
      <w:ind w:leftChars="200" w:left="420"/>
    </w:pPr>
    <w:rPr>
      <w:kern w:val="0"/>
      <w:sz w:val="20"/>
    </w:rPr>
  </w:style>
  <w:style w:type="character" w:customStyle="1" w:styleId="Char1">
    <w:name w:val="正文文本缩进 Char1"/>
    <w:link w:val="a9"/>
    <w:semiHidden/>
    <w:qFormat/>
    <w:locked/>
    <w:rsid w:val="00666497"/>
    <w:rPr>
      <w:rFonts w:ascii="Times New Roman" w:eastAsia="宋体" w:hAnsi="Times New Roman" w:cs="Times New Roman"/>
      <w:kern w:val="0"/>
      <w:sz w:val="20"/>
      <w:szCs w:val="24"/>
    </w:rPr>
  </w:style>
  <w:style w:type="paragraph" w:styleId="20">
    <w:name w:val="List 2"/>
    <w:basedOn w:val="a"/>
    <w:link w:val="2Char0"/>
    <w:unhideWhenUsed/>
    <w:qFormat/>
    <w:rsid w:val="00666497"/>
    <w:pPr>
      <w:ind w:leftChars="200" w:left="100" w:hangingChars="200" w:hanging="200"/>
    </w:pPr>
  </w:style>
  <w:style w:type="character" w:customStyle="1" w:styleId="2Char0">
    <w:name w:val="列表 2 Char"/>
    <w:basedOn w:val="a0"/>
    <w:link w:val="20"/>
    <w:qFormat/>
    <w:rsid w:val="00B00705"/>
    <w:rPr>
      <w:kern w:val="2"/>
      <w:sz w:val="21"/>
      <w:szCs w:val="24"/>
    </w:rPr>
  </w:style>
  <w:style w:type="paragraph" w:styleId="40">
    <w:name w:val="index 4"/>
    <w:basedOn w:val="a"/>
    <w:next w:val="a"/>
    <w:unhideWhenUsed/>
    <w:qFormat/>
    <w:rsid w:val="00666497"/>
    <w:pPr>
      <w:ind w:leftChars="600" w:left="600"/>
    </w:pPr>
  </w:style>
  <w:style w:type="paragraph" w:styleId="51">
    <w:name w:val="toc 5"/>
    <w:basedOn w:val="a"/>
    <w:next w:val="a"/>
    <w:unhideWhenUsed/>
    <w:qFormat/>
    <w:rsid w:val="00666497"/>
    <w:pPr>
      <w:ind w:leftChars="800" w:left="1680"/>
    </w:pPr>
    <w:rPr>
      <w:szCs w:val="20"/>
    </w:rPr>
  </w:style>
  <w:style w:type="paragraph" w:styleId="32">
    <w:name w:val="toc 3"/>
    <w:basedOn w:val="a"/>
    <w:next w:val="a"/>
    <w:unhideWhenUsed/>
    <w:qFormat/>
    <w:rsid w:val="00666497"/>
    <w:pPr>
      <w:ind w:leftChars="400" w:left="840"/>
    </w:pPr>
    <w:rPr>
      <w:szCs w:val="20"/>
    </w:rPr>
  </w:style>
  <w:style w:type="paragraph" w:styleId="aa">
    <w:name w:val="Plain Text"/>
    <w:basedOn w:val="a"/>
    <w:link w:val="Char22"/>
    <w:unhideWhenUsed/>
    <w:qFormat/>
    <w:rsid w:val="00666497"/>
    <w:rPr>
      <w:rFonts w:ascii="宋体" w:hAnsi="Courier New"/>
      <w:kern w:val="0"/>
      <w:sz w:val="20"/>
      <w:szCs w:val="20"/>
    </w:rPr>
  </w:style>
  <w:style w:type="character" w:customStyle="1" w:styleId="Char22">
    <w:name w:val="纯文本 Char2"/>
    <w:link w:val="aa"/>
    <w:semiHidden/>
    <w:qFormat/>
    <w:locked/>
    <w:rsid w:val="00666497"/>
    <w:rPr>
      <w:rFonts w:ascii="宋体" w:eastAsia="宋体" w:hAnsi="Courier New" w:cs="Times New Roman"/>
      <w:kern w:val="0"/>
      <w:sz w:val="20"/>
      <w:szCs w:val="20"/>
    </w:rPr>
  </w:style>
  <w:style w:type="paragraph" w:styleId="80">
    <w:name w:val="toc 8"/>
    <w:basedOn w:val="a"/>
    <w:next w:val="a"/>
    <w:unhideWhenUsed/>
    <w:qFormat/>
    <w:rsid w:val="00666497"/>
    <w:pPr>
      <w:ind w:leftChars="1400" w:left="2940"/>
    </w:pPr>
    <w:rPr>
      <w:rFonts w:ascii="Calibri" w:hAnsi="Calibri"/>
      <w:szCs w:val="22"/>
    </w:rPr>
  </w:style>
  <w:style w:type="paragraph" w:styleId="ab">
    <w:name w:val="Date"/>
    <w:basedOn w:val="a"/>
    <w:next w:val="a"/>
    <w:link w:val="Char23"/>
    <w:unhideWhenUsed/>
    <w:qFormat/>
    <w:rsid w:val="00666497"/>
    <w:pPr>
      <w:ind w:leftChars="2500" w:left="100"/>
    </w:pPr>
    <w:rPr>
      <w:kern w:val="0"/>
      <w:sz w:val="20"/>
    </w:rPr>
  </w:style>
  <w:style w:type="character" w:customStyle="1" w:styleId="Char23">
    <w:name w:val="日期 Char2"/>
    <w:link w:val="ab"/>
    <w:semiHidden/>
    <w:qFormat/>
    <w:locked/>
    <w:rsid w:val="00666497"/>
    <w:rPr>
      <w:rFonts w:ascii="Times New Roman" w:eastAsia="宋体" w:hAnsi="Times New Roman" w:cs="Times New Roman"/>
      <w:kern w:val="0"/>
      <w:sz w:val="20"/>
      <w:szCs w:val="24"/>
    </w:rPr>
  </w:style>
  <w:style w:type="paragraph" w:styleId="21">
    <w:name w:val="Body Text Indent 2"/>
    <w:basedOn w:val="a"/>
    <w:link w:val="2Char2"/>
    <w:unhideWhenUsed/>
    <w:qFormat/>
    <w:rsid w:val="00666497"/>
    <w:pPr>
      <w:spacing w:after="120" w:line="480" w:lineRule="auto"/>
      <w:ind w:leftChars="200" w:left="420"/>
    </w:pPr>
    <w:rPr>
      <w:kern w:val="0"/>
      <w:sz w:val="20"/>
    </w:rPr>
  </w:style>
  <w:style w:type="character" w:customStyle="1" w:styleId="2Char2">
    <w:name w:val="正文文本缩进 2 Char2"/>
    <w:link w:val="21"/>
    <w:semiHidden/>
    <w:qFormat/>
    <w:locked/>
    <w:rsid w:val="00666497"/>
    <w:rPr>
      <w:rFonts w:ascii="Times New Roman" w:eastAsia="宋体" w:hAnsi="Times New Roman" w:cs="Times New Roman"/>
      <w:kern w:val="0"/>
      <w:sz w:val="20"/>
      <w:szCs w:val="24"/>
    </w:rPr>
  </w:style>
  <w:style w:type="paragraph" w:styleId="ac">
    <w:name w:val="endnote text"/>
    <w:basedOn w:val="a"/>
    <w:link w:val="Char0"/>
    <w:uiPriority w:val="99"/>
    <w:qFormat/>
    <w:rsid w:val="00666497"/>
    <w:pPr>
      <w:snapToGrid w:val="0"/>
      <w:jc w:val="left"/>
    </w:pPr>
    <w:rPr>
      <w:rFonts w:ascii="Calibri" w:hAnsi="Calibri"/>
      <w:kern w:val="0"/>
      <w:sz w:val="20"/>
    </w:rPr>
  </w:style>
  <w:style w:type="character" w:customStyle="1" w:styleId="Char0">
    <w:name w:val="尾注文本 Char"/>
    <w:link w:val="ac"/>
    <w:uiPriority w:val="99"/>
    <w:qFormat/>
    <w:rsid w:val="00666497"/>
    <w:rPr>
      <w:szCs w:val="24"/>
    </w:rPr>
  </w:style>
  <w:style w:type="paragraph" w:styleId="ad">
    <w:name w:val="Balloon Text"/>
    <w:basedOn w:val="a"/>
    <w:link w:val="Char4"/>
    <w:unhideWhenUsed/>
    <w:qFormat/>
    <w:rsid w:val="00666497"/>
    <w:rPr>
      <w:kern w:val="0"/>
      <w:sz w:val="18"/>
      <w:szCs w:val="18"/>
    </w:rPr>
  </w:style>
  <w:style w:type="character" w:customStyle="1" w:styleId="Char4">
    <w:name w:val="批注框文本 Char4"/>
    <w:link w:val="ad"/>
    <w:semiHidden/>
    <w:qFormat/>
    <w:locked/>
    <w:rsid w:val="00666497"/>
    <w:rPr>
      <w:rFonts w:ascii="Times New Roman" w:eastAsia="宋体" w:hAnsi="Times New Roman" w:cs="Times New Roman"/>
      <w:kern w:val="0"/>
      <w:sz w:val="18"/>
      <w:szCs w:val="18"/>
    </w:rPr>
  </w:style>
  <w:style w:type="paragraph" w:styleId="ae">
    <w:name w:val="footer"/>
    <w:basedOn w:val="a"/>
    <w:link w:val="Char5"/>
    <w:uiPriority w:val="99"/>
    <w:unhideWhenUsed/>
    <w:qFormat/>
    <w:rsid w:val="00666497"/>
    <w:pPr>
      <w:tabs>
        <w:tab w:val="center" w:pos="4153"/>
        <w:tab w:val="right" w:pos="8306"/>
      </w:tabs>
      <w:snapToGrid w:val="0"/>
      <w:jc w:val="left"/>
    </w:pPr>
    <w:rPr>
      <w:rFonts w:ascii="Calibri" w:hAnsi="Calibri"/>
      <w:kern w:val="0"/>
      <w:sz w:val="18"/>
      <w:szCs w:val="18"/>
    </w:rPr>
  </w:style>
  <w:style w:type="character" w:customStyle="1" w:styleId="Char5">
    <w:name w:val="页脚 Char"/>
    <w:link w:val="ae"/>
    <w:uiPriority w:val="99"/>
    <w:qFormat/>
    <w:rsid w:val="00666497"/>
    <w:rPr>
      <w:sz w:val="18"/>
      <w:szCs w:val="18"/>
    </w:rPr>
  </w:style>
  <w:style w:type="paragraph" w:styleId="22">
    <w:name w:val="Body Text First Indent 2"/>
    <w:basedOn w:val="a9"/>
    <w:link w:val="2Char1"/>
    <w:qFormat/>
    <w:rsid w:val="00666497"/>
    <w:pPr>
      <w:ind w:firstLineChars="200" w:firstLine="420"/>
    </w:pPr>
    <w:rPr>
      <w:kern w:val="2"/>
      <w:sz w:val="28"/>
    </w:rPr>
  </w:style>
  <w:style w:type="character" w:customStyle="1" w:styleId="2Char1">
    <w:name w:val="正文首行缩进 2 Char"/>
    <w:link w:val="22"/>
    <w:qFormat/>
    <w:rsid w:val="00666497"/>
    <w:rPr>
      <w:rFonts w:ascii="Times New Roman" w:eastAsia="宋体" w:hAnsi="Times New Roman" w:cs="Times New Roman"/>
      <w:kern w:val="2"/>
      <w:sz w:val="28"/>
      <w:szCs w:val="24"/>
    </w:rPr>
  </w:style>
  <w:style w:type="paragraph" w:styleId="af">
    <w:name w:val="header"/>
    <w:basedOn w:val="a"/>
    <w:link w:val="Char6"/>
    <w:unhideWhenUsed/>
    <w:qFormat/>
    <w:rsid w:val="00666497"/>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6">
    <w:name w:val="页眉 Char"/>
    <w:link w:val="af"/>
    <w:qFormat/>
    <w:rsid w:val="00666497"/>
    <w:rPr>
      <w:sz w:val="18"/>
      <w:szCs w:val="18"/>
    </w:rPr>
  </w:style>
  <w:style w:type="paragraph" w:styleId="10">
    <w:name w:val="toc 1"/>
    <w:basedOn w:val="a"/>
    <w:next w:val="a"/>
    <w:unhideWhenUsed/>
    <w:qFormat/>
    <w:rsid w:val="00666497"/>
    <w:pPr>
      <w:tabs>
        <w:tab w:val="right" w:leader="dot" w:pos="8296"/>
      </w:tabs>
      <w:spacing w:line="440" w:lineRule="exact"/>
    </w:pPr>
    <w:rPr>
      <w:szCs w:val="20"/>
    </w:rPr>
  </w:style>
  <w:style w:type="paragraph" w:styleId="41">
    <w:name w:val="toc 4"/>
    <w:basedOn w:val="a"/>
    <w:next w:val="a"/>
    <w:unhideWhenUsed/>
    <w:qFormat/>
    <w:rsid w:val="00666497"/>
    <w:pPr>
      <w:tabs>
        <w:tab w:val="left" w:pos="1890"/>
        <w:tab w:val="right" w:leader="dot" w:pos="8296"/>
      </w:tabs>
      <w:ind w:leftChars="300" w:left="630"/>
    </w:pPr>
    <w:rPr>
      <w:rFonts w:ascii="Calibri" w:hAnsi="Calibri"/>
      <w:szCs w:val="22"/>
    </w:rPr>
  </w:style>
  <w:style w:type="paragraph" w:styleId="af0">
    <w:name w:val="Subtitle"/>
    <w:basedOn w:val="a"/>
    <w:next w:val="a"/>
    <w:link w:val="Char24"/>
    <w:qFormat/>
    <w:rsid w:val="00666497"/>
    <w:pPr>
      <w:spacing w:before="240" w:after="60" w:line="312" w:lineRule="auto"/>
      <w:jc w:val="center"/>
      <w:outlineLvl w:val="1"/>
    </w:pPr>
    <w:rPr>
      <w:rFonts w:ascii="Cambria" w:hAnsi="Cambria"/>
      <w:b/>
      <w:bCs/>
      <w:kern w:val="28"/>
      <w:sz w:val="32"/>
      <w:szCs w:val="32"/>
    </w:rPr>
  </w:style>
  <w:style w:type="character" w:customStyle="1" w:styleId="Char24">
    <w:name w:val="副标题 Char2"/>
    <w:link w:val="af0"/>
    <w:qFormat/>
    <w:locked/>
    <w:rsid w:val="00666497"/>
    <w:rPr>
      <w:rFonts w:ascii="Cambria" w:eastAsia="宋体" w:hAnsi="Cambria" w:cs="Times New Roman"/>
      <w:b/>
      <w:bCs/>
      <w:kern w:val="28"/>
      <w:sz w:val="32"/>
      <w:szCs w:val="32"/>
    </w:rPr>
  </w:style>
  <w:style w:type="paragraph" w:styleId="60">
    <w:name w:val="toc 6"/>
    <w:basedOn w:val="a"/>
    <w:next w:val="a"/>
    <w:unhideWhenUsed/>
    <w:qFormat/>
    <w:rsid w:val="00666497"/>
    <w:pPr>
      <w:ind w:leftChars="1000" w:left="2100"/>
    </w:pPr>
    <w:rPr>
      <w:rFonts w:ascii="Calibri" w:hAnsi="Calibri"/>
      <w:szCs w:val="22"/>
    </w:rPr>
  </w:style>
  <w:style w:type="paragraph" w:styleId="52">
    <w:name w:val="List 5"/>
    <w:basedOn w:val="a"/>
    <w:qFormat/>
    <w:rsid w:val="00666497"/>
    <w:pPr>
      <w:ind w:left="2100" w:hanging="420"/>
    </w:pPr>
    <w:rPr>
      <w:szCs w:val="20"/>
    </w:rPr>
  </w:style>
  <w:style w:type="paragraph" w:styleId="33">
    <w:name w:val="Body Text Indent 3"/>
    <w:basedOn w:val="a"/>
    <w:link w:val="3Char20"/>
    <w:unhideWhenUsed/>
    <w:qFormat/>
    <w:rsid w:val="00666497"/>
    <w:pPr>
      <w:spacing w:after="120"/>
      <w:ind w:leftChars="200" w:left="420"/>
    </w:pPr>
    <w:rPr>
      <w:kern w:val="0"/>
      <w:sz w:val="16"/>
      <w:szCs w:val="16"/>
    </w:rPr>
  </w:style>
  <w:style w:type="character" w:customStyle="1" w:styleId="3Char20">
    <w:name w:val="正文文本缩进 3 Char2"/>
    <w:link w:val="33"/>
    <w:semiHidden/>
    <w:qFormat/>
    <w:locked/>
    <w:rsid w:val="00666497"/>
    <w:rPr>
      <w:rFonts w:ascii="Times New Roman" w:eastAsia="宋体" w:hAnsi="Times New Roman" w:cs="Times New Roman"/>
      <w:kern w:val="0"/>
      <w:sz w:val="16"/>
      <w:szCs w:val="16"/>
    </w:rPr>
  </w:style>
  <w:style w:type="paragraph" w:styleId="af1">
    <w:name w:val="table of figures"/>
    <w:basedOn w:val="a"/>
    <w:next w:val="a"/>
    <w:uiPriority w:val="99"/>
    <w:unhideWhenUsed/>
    <w:qFormat/>
    <w:rsid w:val="00666497"/>
    <w:pPr>
      <w:spacing w:line="480" w:lineRule="auto"/>
      <w:ind w:leftChars="200" w:left="400" w:hangingChars="200" w:hanging="200"/>
    </w:pPr>
    <w:rPr>
      <w:b/>
      <w:sz w:val="32"/>
    </w:rPr>
  </w:style>
  <w:style w:type="paragraph" w:styleId="23">
    <w:name w:val="toc 2"/>
    <w:basedOn w:val="a"/>
    <w:next w:val="a"/>
    <w:unhideWhenUsed/>
    <w:qFormat/>
    <w:rsid w:val="00666497"/>
    <w:pPr>
      <w:ind w:leftChars="200" w:left="420"/>
    </w:pPr>
    <w:rPr>
      <w:szCs w:val="20"/>
    </w:rPr>
  </w:style>
  <w:style w:type="paragraph" w:styleId="90">
    <w:name w:val="toc 9"/>
    <w:basedOn w:val="a"/>
    <w:next w:val="a"/>
    <w:unhideWhenUsed/>
    <w:qFormat/>
    <w:rsid w:val="00666497"/>
    <w:pPr>
      <w:ind w:leftChars="1600" w:left="3360"/>
    </w:pPr>
    <w:rPr>
      <w:rFonts w:ascii="Calibri" w:hAnsi="Calibri"/>
      <w:szCs w:val="22"/>
    </w:rPr>
  </w:style>
  <w:style w:type="paragraph" w:styleId="24">
    <w:name w:val="Body Text 2"/>
    <w:basedOn w:val="a"/>
    <w:link w:val="2Char20"/>
    <w:unhideWhenUsed/>
    <w:qFormat/>
    <w:rsid w:val="00666497"/>
    <w:pPr>
      <w:jc w:val="left"/>
    </w:pPr>
    <w:rPr>
      <w:rFonts w:ascii="宋体" w:hAnsi="宋体"/>
      <w:color w:val="000000"/>
      <w:kern w:val="0"/>
      <w:sz w:val="18"/>
      <w:szCs w:val="18"/>
    </w:rPr>
  </w:style>
  <w:style w:type="character" w:customStyle="1" w:styleId="2Char20">
    <w:name w:val="正文文本 2 Char2"/>
    <w:link w:val="24"/>
    <w:semiHidden/>
    <w:qFormat/>
    <w:locked/>
    <w:rsid w:val="00666497"/>
    <w:rPr>
      <w:rFonts w:ascii="宋体" w:eastAsia="宋体" w:hAnsi="宋体" w:cs="Times New Roman"/>
      <w:color w:val="000000"/>
      <w:kern w:val="0"/>
      <w:sz w:val="18"/>
      <w:szCs w:val="18"/>
    </w:rPr>
  </w:style>
  <w:style w:type="paragraph" w:styleId="25">
    <w:name w:val="List Continue 2"/>
    <w:basedOn w:val="a"/>
    <w:unhideWhenUsed/>
    <w:qFormat/>
    <w:rsid w:val="00666497"/>
    <w:pPr>
      <w:spacing w:after="120"/>
      <w:ind w:leftChars="400" w:left="840"/>
    </w:pPr>
    <w:rPr>
      <w:szCs w:val="20"/>
    </w:rPr>
  </w:style>
  <w:style w:type="paragraph" w:styleId="HTML">
    <w:name w:val="HTML Preformatted"/>
    <w:basedOn w:val="a"/>
    <w:link w:val="HTMLChar"/>
    <w:uiPriority w:val="99"/>
    <w:unhideWhenUsed/>
    <w:qFormat/>
    <w:rsid w:val="006664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link w:val="HTML"/>
    <w:uiPriority w:val="99"/>
    <w:qFormat/>
    <w:rsid w:val="00666497"/>
    <w:rPr>
      <w:rFonts w:ascii="宋体" w:eastAsia="宋体" w:hAnsi="宋体" w:cs="Times New Roman"/>
      <w:kern w:val="0"/>
      <w:sz w:val="24"/>
      <w:szCs w:val="24"/>
    </w:rPr>
  </w:style>
  <w:style w:type="paragraph" w:styleId="af2">
    <w:name w:val="Normal (Web)"/>
    <w:basedOn w:val="a"/>
    <w:unhideWhenUsed/>
    <w:qFormat/>
    <w:rsid w:val="00666497"/>
    <w:pPr>
      <w:widowControl/>
      <w:spacing w:before="100" w:beforeAutospacing="1" w:after="100" w:afterAutospacing="1"/>
      <w:jc w:val="left"/>
    </w:pPr>
    <w:rPr>
      <w:rFonts w:ascii="宋体" w:hAnsi="宋体" w:cs="宋体"/>
      <w:kern w:val="0"/>
      <w:sz w:val="24"/>
    </w:rPr>
  </w:style>
  <w:style w:type="paragraph" w:styleId="11">
    <w:name w:val="index 1"/>
    <w:basedOn w:val="a"/>
    <w:next w:val="a"/>
    <w:unhideWhenUsed/>
    <w:qFormat/>
    <w:rsid w:val="00666497"/>
    <w:pPr>
      <w:spacing w:line="220" w:lineRule="exact"/>
      <w:jc w:val="center"/>
    </w:pPr>
    <w:rPr>
      <w:rFonts w:ascii="仿宋_GB2312" w:eastAsia="仿宋_GB2312"/>
      <w:szCs w:val="20"/>
    </w:rPr>
  </w:style>
  <w:style w:type="paragraph" w:styleId="af3">
    <w:name w:val="Title"/>
    <w:basedOn w:val="a"/>
    <w:link w:val="Char25"/>
    <w:qFormat/>
    <w:rsid w:val="00666497"/>
    <w:pPr>
      <w:adjustRightInd w:val="0"/>
      <w:spacing w:before="240" w:after="60" w:line="420" w:lineRule="atLeast"/>
      <w:jc w:val="center"/>
      <w:outlineLvl w:val="0"/>
    </w:pPr>
    <w:rPr>
      <w:rFonts w:ascii="Arial" w:hAnsi="Arial"/>
      <w:b/>
      <w:kern w:val="0"/>
      <w:sz w:val="32"/>
      <w:szCs w:val="20"/>
    </w:rPr>
  </w:style>
  <w:style w:type="character" w:customStyle="1" w:styleId="Char25">
    <w:name w:val="标题 Char2"/>
    <w:link w:val="af3"/>
    <w:uiPriority w:val="10"/>
    <w:qFormat/>
    <w:locked/>
    <w:rsid w:val="00666497"/>
    <w:rPr>
      <w:rFonts w:ascii="Arial" w:eastAsia="宋体" w:hAnsi="Arial" w:cs="Times New Roman"/>
      <w:b/>
      <w:kern w:val="0"/>
      <w:sz w:val="32"/>
      <w:szCs w:val="20"/>
    </w:rPr>
  </w:style>
  <w:style w:type="character" w:styleId="af4">
    <w:name w:val="Strong"/>
    <w:qFormat/>
    <w:rsid w:val="00666497"/>
    <w:rPr>
      <w:b/>
      <w:bCs/>
    </w:rPr>
  </w:style>
  <w:style w:type="character" w:styleId="af5">
    <w:name w:val="page number"/>
    <w:basedOn w:val="a0"/>
    <w:qFormat/>
    <w:rsid w:val="00666497"/>
  </w:style>
  <w:style w:type="character" w:styleId="af6">
    <w:name w:val="FollowedHyperlink"/>
    <w:unhideWhenUsed/>
    <w:qFormat/>
    <w:rsid w:val="00666497"/>
    <w:rPr>
      <w:color w:val="023D69"/>
      <w:u w:val="none"/>
    </w:rPr>
  </w:style>
  <w:style w:type="character" w:styleId="af7">
    <w:name w:val="Emphasis"/>
    <w:qFormat/>
    <w:rsid w:val="00666497"/>
    <w:rPr>
      <w:color w:val="CC0000"/>
    </w:rPr>
  </w:style>
  <w:style w:type="character" w:styleId="HTML0">
    <w:name w:val="HTML Definition"/>
    <w:basedOn w:val="a0"/>
    <w:uiPriority w:val="99"/>
    <w:semiHidden/>
    <w:unhideWhenUsed/>
    <w:rsid w:val="00666497"/>
    <w:rPr>
      <w:i/>
    </w:rPr>
  </w:style>
  <w:style w:type="character" w:styleId="af8">
    <w:name w:val="Hyperlink"/>
    <w:unhideWhenUsed/>
    <w:qFormat/>
    <w:rsid w:val="00666497"/>
    <w:rPr>
      <w:color w:val="023D69"/>
      <w:u w:val="none"/>
    </w:rPr>
  </w:style>
  <w:style w:type="character" w:styleId="HTML1">
    <w:name w:val="HTML Code"/>
    <w:basedOn w:val="a0"/>
    <w:uiPriority w:val="99"/>
    <w:semiHidden/>
    <w:unhideWhenUsed/>
    <w:rsid w:val="00666497"/>
    <w:rPr>
      <w:rFonts w:ascii="Menlo" w:eastAsia="Menlo" w:hAnsi="Menlo" w:cs="Menlo" w:hint="default"/>
      <w:color w:val="C7254E"/>
      <w:sz w:val="21"/>
      <w:szCs w:val="21"/>
      <w:bdr w:val="single" w:sz="6" w:space="0" w:color="E1E1E1"/>
      <w:shd w:val="clear" w:color="auto" w:fill="F9F2F4"/>
    </w:rPr>
  </w:style>
  <w:style w:type="character" w:styleId="af9">
    <w:name w:val="annotation reference"/>
    <w:unhideWhenUsed/>
    <w:qFormat/>
    <w:rsid w:val="00666497"/>
    <w:rPr>
      <w:sz w:val="21"/>
      <w:szCs w:val="21"/>
    </w:rPr>
  </w:style>
  <w:style w:type="character" w:styleId="HTML2">
    <w:name w:val="HTML Keyboard"/>
    <w:basedOn w:val="a0"/>
    <w:uiPriority w:val="99"/>
    <w:semiHidden/>
    <w:unhideWhenUsed/>
    <w:rsid w:val="00666497"/>
    <w:rPr>
      <w:rFonts w:ascii="Menlo" w:eastAsia="Menlo" w:hAnsi="Menlo" w:cs="Menlo"/>
      <w:color w:val="FFFFFF"/>
      <w:sz w:val="21"/>
      <w:szCs w:val="21"/>
      <w:bdr w:val="none" w:sz="0" w:space="0" w:color="auto"/>
      <w:shd w:val="clear" w:color="auto" w:fill="333333"/>
    </w:rPr>
  </w:style>
  <w:style w:type="character" w:styleId="HTML3">
    <w:name w:val="HTML Sample"/>
    <w:basedOn w:val="a0"/>
    <w:uiPriority w:val="99"/>
    <w:semiHidden/>
    <w:unhideWhenUsed/>
    <w:rsid w:val="00666497"/>
    <w:rPr>
      <w:rFonts w:ascii="Menlo" w:eastAsia="Menlo" w:hAnsi="Menlo" w:cs="Menlo" w:hint="default"/>
      <w:sz w:val="21"/>
      <w:szCs w:val="21"/>
    </w:rPr>
  </w:style>
  <w:style w:type="table" w:styleId="afa">
    <w:name w:val="Table Grid"/>
    <w:basedOn w:val="a1"/>
    <w:qFormat/>
    <w:rsid w:val="006664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7">
    <w:name w:val="正文文本缩进 Char"/>
    <w:qFormat/>
    <w:rsid w:val="00666497"/>
    <w:rPr>
      <w:rFonts w:ascii="Times New Roman" w:eastAsia="宋体" w:hAnsi="Times New Roman" w:cs="Times New Roman"/>
      <w:szCs w:val="24"/>
    </w:rPr>
  </w:style>
  <w:style w:type="character" w:customStyle="1" w:styleId="ld2Char">
    <w:name w:val="样式ld2 Char"/>
    <w:link w:val="ld2"/>
    <w:qFormat/>
    <w:locked/>
    <w:rsid w:val="00666497"/>
    <w:rPr>
      <w:color w:val="000000"/>
      <w:sz w:val="28"/>
      <w:szCs w:val="28"/>
    </w:rPr>
  </w:style>
  <w:style w:type="paragraph" w:customStyle="1" w:styleId="ld2">
    <w:name w:val="样式ld2"/>
    <w:basedOn w:val="a"/>
    <w:link w:val="ld2Char"/>
    <w:qFormat/>
    <w:rsid w:val="00666497"/>
    <w:pPr>
      <w:spacing w:line="360" w:lineRule="auto"/>
      <w:ind w:leftChars="-202" w:left="-424"/>
    </w:pPr>
    <w:rPr>
      <w:rFonts w:ascii="Calibri" w:hAnsi="Calibri"/>
      <w:color w:val="000000"/>
      <w:kern w:val="0"/>
      <w:sz w:val="28"/>
      <w:szCs w:val="28"/>
    </w:rPr>
  </w:style>
  <w:style w:type="character" w:customStyle="1" w:styleId="Char10">
    <w:name w:val="页脚 Char1"/>
    <w:uiPriority w:val="99"/>
    <w:semiHidden/>
    <w:qFormat/>
    <w:rsid w:val="00666497"/>
    <w:rPr>
      <w:rFonts w:ascii="Times New Roman" w:eastAsia="宋体" w:hAnsi="Times New Roman" w:cs="Times New Roman" w:hint="default"/>
      <w:sz w:val="18"/>
      <w:szCs w:val="18"/>
    </w:rPr>
  </w:style>
  <w:style w:type="character" w:customStyle="1" w:styleId="CharChar2">
    <w:name w:val="Char Char2"/>
    <w:qFormat/>
    <w:locked/>
    <w:rsid w:val="00666497"/>
    <w:rPr>
      <w:rFonts w:ascii="宋体" w:eastAsia="宋体" w:hAnsi="宋体" w:hint="eastAsia"/>
      <w:kern w:val="2"/>
      <w:sz w:val="21"/>
      <w:szCs w:val="24"/>
      <w:lang w:val="en-US" w:eastAsia="zh-CN" w:bidi="ar-SA"/>
    </w:rPr>
  </w:style>
  <w:style w:type="character" w:customStyle="1" w:styleId="Char8">
    <w:name w:val="纯文本 Char"/>
    <w:qFormat/>
    <w:rsid w:val="00666497"/>
    <w:rPr>
      <w:rFonts w:ascii="宋体" w:eastAsia="宋体" w:hAnsi="Courier New" w:cs="Courier New"/>
      <w:szCs w:val="21"/>
    </w:rPr>
  </w:style>
  <w:style w:type="character" w:customStyle="1" w:styleId="CharChar">
    <w:name w:val="Char Char"/>
    <w:qFormat/>
    <w:rsid w:val="00666497"/>
    <w:rPr>
      <w:rFonts w:ascii="宋体" w:eastAsia="宋体"/>
      <w:bCs/>
      <w:kern w:val="2"/>
      <w:sz w:val="24"/>
      <w:lang w:val="en-US" w:eastAsia="zh-CN" w:bidi="ar-SA"/>
    </w:rPr>
  </w:style>
  <w:style w:type="character" w:customStyle="1" w:styleId="Char26">
    <w:name w:val="批注主题 Char2"/>
    <w:qFormat/>
    <w:locked/>
    <w:rsid w:val="00666497"/>
    <w:rPr>
      <w:b/>
      <w:bCs/>
      <w:szCs w:val="24"/>
    </w:rPr>
  </w:style>
  <w:style w:type="character" w:customStyle="1" w:styleId="z-1">
    <w:name w:val="z-窗体顶端 字符1"/>
    <w:link w:val="z-10"/>
    <w:semiHidden/>
    <w:qFormat/>
    <w:rsid w:val="00666497"/>
    <w:rPr>
      <w:rFonts w:ascii="Arial" w:eastAsia="宋体" w:hAnsi="Arial" w:cs="Arial"/>
      <w:vanish/>
      <w:sz w:val="16"/>
      <w:szCs w:val="16"/>
    </w:rPr>
  </w:style>
  <w:style w:type="paragraph" w:customStyle="1" w:styleId="z-10">
    <w:name w:val="z-窗体顶端1"/>
    <w:basedOn w:val="a"/>
    <w:next w:val="a"/>
    <w:link w:val="z-1"/>
    <w:unhideWhenUsed/>
    <w:qFormat/>
    <w:rsid w:val="00666497"/>
    <w:pPr>
      <w:pBdr>
        <w:bottom w:val="single" w:sz="6" w:space="1" w:color="auto"/>
      </w:pBdr>
      <w:jc w:val="center"/>
    </w:pPr>
    <w:rPr>
      <w:rFonts w:ascii="Arial" w:hAnsi="Arial"/>
      <w:vanish/>
      <w:kern w:val="0"/>
      <w:sz w:val="16"/>
      <w:szCs w:val="16"/>
    </w:rPr>
  </w:style>
  <w:style w:type="character" w:customStyle="1" w:styleId="Char27">
    <w:name w:val="批注框文本 Char2"/>
    <w:uiPriority w:val="99"/>
    <w:semiHidden/>
    <w:qFormat/>
    <w:rsid w:val="00666497"/>
    <w:rPr>
      <w:rFonts w:ascii="Times New Roman" w:eastAsia="宋体" w:hAnsi="Times New Roman" w:cs="Times New Roman" w:hint="default"/>
      <w:sz w:val="18"/>
      <w:szCs w:val="18"/>
    </w:rPr>
  </w:style>
  <w:style w:type="character" w:customStyle="1" w:styleId="Char9">
    <w:name w:val="正文文本 Char"/>
    <w:qFormat/>
    <w:rsid w:val="00666497"/>
    <w:rPr>
      <w:rFonts w:ascii="Times New Roman" w:eastAsia="宋体" w:hAnsi="Times New Roman" w:cs="Times New Roman"/>
      <w:szCs w:val="24"/>
    </w:rPr>
  </w:style>
  <w:style w:type="character" w:customStyle="1" w:styleId="3Char0">
    <w:name w:val="标题3 Char"/>
    <w:link w:val="34"/>
    <w:qFormat/>
    <w:rsid w:val="00666497"/>
    <w:rPr>
      <w:b/>
      <w:bCs/>
      <w:sz w:val="28"/>
      <w:szCs w:val="28"/>
    </w:rPr>
  </w:style>
  <w:style w:type="paragraph" w:customStyle="1" w:styleId="34">
    <w:name w:val="标题3"/>
    <w:basedOn w:val="30"/>
    <w:link w:val="3Char0"/>
    <w:qFormat/>
    <w:rsid w:val="00666497"/>
    <w:pPr>
      <w:tabs>
        <w:tab w:val="left" w:pos="720"/>
      </w:tabs>
      <w:spacing w:before="0" w:after="0" w:line="480" w:lineRule="exact"/>
      <w:ind w:left="720" w:hanging="432"/>
      <w:jc w:val="left"/>
    </w:pPr>
    <w:rPr>
      <w:rFonts w:ascii="Calibri" w:hAnsi="Calibri"/>
      <w:sz w:val="28"/>
      <w:szCs w:val="28"/>
    </w:rPr>
  </w:style>
  <w:style w:type="character" w:customStyle="1" w:styleId="12">
    <w:name w:val="不明显参考1"/>
    <w:qFormat/>
    <w:rsid w:val="00666497"/>
    <w:rPr>
      <w:smallCaps/>
      <w:color w:val="C0504D"/>
      <w:u w:val="single"/>
    </w:rPr>
  </w:style>
  <w:style w:type="character" w:customStyle="1" w:styleId="Char11">
    <w:name w:val="引用 Char1"/>
    <w:uiPriority w:val="29"/>
    <w:qFormat/>
    <w:locked/>
    <w:rsid w:val="00666497"/>
    <w:rPr>
      <w:i/>
      <w:iCs/>
      <w:color w:val="000000"/>
    </w:rPr>
  </w:style>
  <w:style w:type="character" w:customStyle="1" w:styleId="CharChar91">
    <w:name w:val="Char Char91"/>
    <w:qFormat/>
    <w:rsid w:val="00666497"/>
    <w:rPr>
      <w:rFonts w:ascii="Arial" w:eastAsia="黑体" w:hAnsi="Arial"/>
      <w:b/>
      <w:kern w:val="2"/>
      <w:sz w:val="32"/>
    </w:rPr>
  </w:style>
  <w:style w:type="character" w:customStyle="1" w:styleId="Char12">
    <w:name w:val="文档结构图 Char1"/>
    <w:qFormat/>
    <w:rsid w:val="00666497"/>
    <w:rPr>
      <w:rFonts w:ascii="宋体" w:eastAsia="宋体" w:hAnsi="宋体" w:hint="eastAsia"/>
      <w:kern w:val="2"/>
      <w:sz w:val="18"/>
      <w:szCs w:val="18"/>
    </w:rPr>
  </w:style>
  <w:style w:type="character" w:customStyle="1" w:styleId="bidbd">
    <w:name w:val="bidbd"/>
    <w:qFormat/>
    <w:rsid w:val="00666497"/>
    <w:rPr>
      <w:b/>
      <w:sz w:val="18"/>
      <w:szCs w:val="18"/>
      <w:bdr w:val="single" w:sz="6" w:space="0" w:color="009933"/>
      <w:shd w:val="clear" w:color="auto" w:fill="DDFFE8"/>
    </w:rPr>
  </w:style>
  <w:style w:type="character" w:customStyle="1" w:styleId="Char13">
    <w:name w:val="正文文本 Char1"/>
    <w:qFormat/>
    <w:rsid w:val="00666497"/>
    <w:rPr>
      <w:kern w:val="2"/>
      <w:sz w:val="21"/>
      <w:szCs w:val="22"/>
    </w:rPr>
  </w:style>
  <w:style w:type="character" w:customStyle="1" w:styleId="Char14">
    <w:name w:val="批注文字 Char1"/>
    <w:uiPriority w:val="99"/>
    <w:qFormat/>
    <w:locked/>
    <w:rsid w:val="00666497"/>
    <w:rPr>
      <w:rFonts w:ascii="宋体" w:eastAsia="宋体" w:hAnsi="宋体" w:hint="eastAsia"/>
      <w:szCs w:val="24"/>
    </w:rPr>
  </w:style>
  <w:style w:type="character" w:customStyle="1" w:styleId="11Char">
    <w:name w:val="标题 1.1 Char"/>
    <w:qFormat/>
    <w:rsid w:val="00666497"/>
    <w:rPr>
      <w:rFonts w:ascii="Arial" w:eastAsia="黑体" w:hAnsi="Arial" w:cs="Arial" w:hint="default"/>
      <w:b/>
      <w:bCs/>
      <w:kern w:val="2"/>
      <w:sz w:val="32"/>
      <w:szCs w:val="32"/>
      <w:lang w:val="en-US" w:eastAsia="zh-CN" w:bidi="ar-SA"/>
    </w:rPr>
  </w:style>
  <w:style w:type="character" w:customStyle="1" w:styleId="Chara">
    <w:name w:val="批注框文本 Char"/>
    <w:qFormat/>
    <w:rsid w:val="00666497"/>
    <w:rPr>
      <w:rFonts w:ascii="Times New Roman" w:eastAsia="宋体" w:hAnsi="Times New Roman" w:cs="Times New Roman"/>
      <w:sz w:val="18"/>
      <w:szCs w:val="18"/>
    </w:rPr>
  </w:style>
  <w:style w:type="character" w:customStyle="1" w:styleId="LDChar">
    <w:name w:val="样式LD Char"/>
    <w:link w:val="LD"/>
    <w:qFormat/>
    <w:locked/>
    <w:rsid w:val="00666497"/>
    <w:rPr>
      <w:rFonts w:ascii="宋体" w:hAnsi="宋体"/>
      <w:sz w:val="24"/>
      <w:szCs w:val="24"/>
    </w:rPr>
  </w:style>
  <w:style w:type="paragraph" w:customStyle="1" w:styleId="LD">
    <w:name w:val="样式LD"/>
    <w:basedOn w:val="a"/>
    <w:link w:val="LDChar"/>
    <w:qFormat/>
    <w:rsid w:val="00666497"/>
    <w:pPr>
      <w:spacing w:line="360" w:lineRule="auto"/>
      <w:ind w:leftChars="202" w:left="424"/>
    </w:pPr>
    <w:rPr>
      <w:rFonts w:ascii="宋体" w:hAnsi="宋体"/>
      <w:kern w:val="0"/>
      <w:sz w:val="24"/>
    </w:rPr>
  </w:style>
  <w:style w:type="character" w:customStyle="1" w:styleId="13">
    <w:name w:val="书籍标题1"/>
    <w:qFormat/>
    <w:rsid w:val="00666497"/>
    <w:rPr>
      <w:b/>
      <w:bCs/>
      <w:smallCaps/>
      <w:spacing w:val="5"/>
    </w:rPr>
  </w:style>
  <w:style w:type="character" w:customStyle="1" w:styleId="CharChar0">
    <w:name w:val="批注文字 Char Char"/>
    <w:qFormat/>
    <w:rsid w:val="00666497"/>
    <w:rPr>
      <w:rFonts w:ascii="宋体" w:eastAsia="宋体" w:hAnsi="Times New Roman" w:cs="Times New Roman" w:hint="eastAsia"/>
      <w:sz w:val="28"/>
      <w:szCs w:val="20"/>
    </w:rPr>
  </w:style>
  <w:style w:type="character" w:customStyle="1" w:styleId="EndnoteTextChar1">
    <w:name w:val="Endnote Text Char1"/>
    <w:uiPriority w:val="99"/>
    <w:semiHidden/>
    <w:qFormat/>
    <w:rsid w:val="00666497"/>
    <w:rPr>
      <w:rFonts w:ascii="Times New Roman" w:hAnsi="Times New Roman" w:cs="Times New Roman"/>
      <w:szCs w:val="24"/>
    </w:rPr>
  </w:style>
  <w:style w:type="character" w:customStyle="1" w:styleId="CharChar3">
    <w:name w:val="Char Char3"/>
    <w:qFormat/>
    <w:locked/>
    <w:rsid w:val="00666497"/>
    <w:rPr>
      <w:rFonts w:ascii="宋体" w:eastAsia="宋体" w:hAnsi="宋体" w:hint="eastAsia"/>
      <w:kern w:val="2"/>
      <w:sz w:val="21"/>
      <w:szCs w:val="24"/>
      <w:lang w:val="en-US" w:eastAsia="zh-CN" w:bidi="ar-SA"/>
    </w:rPr>
  </w:style>
  <w:style w:type="character" w:customStyle="1" w:styleId="CharChar5">
    <w:name w:val="Char Char5"/>
    <w:qFormat/>
    <w:rsid w:val="00666497"/>
    <w:rPr>
      <w:rFonts w:eastAsia="宋体"/>
      <w:b/>
      <w:kern w:val="44"/>
      <w:sz w:val="44"/>
      <w:lang w:val="en-US" w:eastAsia="zh-CN" w:bidi="ar-SA"/>
    </w:rPr>
  </w:style>
  <w:style w:type="character" w:customStyle="1" w:styleId="Char15">
    <w:name w:val="日期 Char1"/>
    <w:qFormat/>
    <w:rsid w:val="00666497"/>
    <w:rPr>
      <w:kern w:val="2"/>
      <w:sz w:val="21"/>
      <w:szCs w:val="22"/>
    </w:rPr>
  </w:style>
  <w:style w:type="character" w:customStyle="1" w:styleId="14">
    <w:name w:val="明显参考1"/>
    <w:qFormat/>
    <w:rsid w:val="00666497"/>
    <w:rPr>
      <w:b/>
      <w:bCs/>
      <w:smallCaps/>
      <w:color w:val="C0504D"/>
      <w:spacing w:val="5"/>
      <w:u w:val="single"/>
    </w:rPr>
  </w:style>
  <w:style w:type="character" w:customStyle="1" w:styleId="Charb">
    <w:name w:val="正文 + 宋体 Char"/>
    <w:link w:val="afb"/>
    <w:qFormat/>
    <w:rsid w:val="00666497"/>
    <w:rPr>
      <w:rFonts w:ascii="宋体" w:hAnsi="宋体"/>
      <w:sz w:val="28"/>
      <w:szCs w:val="28"/>
    </w:rPr>
  </w:style>
  <w:style w:type="paragraph" w:customStyle="1" w:styleId="afb">
    <w:name w:val="正文 + 宋体"/>
    <w:basedOn w:val="a"/>
    <w:link w:val="Charb"/>
    <w:qFormat/>
    <w:rsid w:val="00666497"/>
    <w:pPr>
      <w:tabs>
        <w:tab w:val="left" w:pos="9484"/>
      </w:tabs>
      <w:spacing w:line="360" w:lineRule="auto"/>
    </w:pPr>
    <w:rPr>
      <w:rFonts w:ascii="宋体" w:hAnsi="宋体"/>
      <w:kern w:val="0"/>
      <w:sz w:val="28"/>
      <w:szCs w:val="28"/>
    </w:rPr>
  </w:style>
  <w:style w:type="character" w:customStyle="1" w:styleId="4CharChar">
    <w:name w:val="标题4 Char Char"/>
    <w:link w:val="42"/>
    <w:qFormat/>
    <w:rsid w:val="00666497"/>
    <w:rPr>
      <w:rFonts w:ascii="Arial" w:hAnsi="Arial"/>
      <w:b/>
      <w:bCs/>
      <w:sz w:val="24"/>
      <w:szCs w:val="32"/>
    </w:rPr>
  </w:style>
  <w:style w:type="paragraph" w:customStyle="1" w:styleId="42">
    <w:name w:val="标题4"/>
    <w:basedOn w:val="2"/>
    <w:next w:val="40"/>
    <w:link w:val="4CharChar"/>
    <w:qFormat/>
    <w:rsid w:val="00666497"/>
    <w:pPr>
      <w:spacing w:line="413" w:lineRule="auto"/>
    </w:pPr>
    <w:rPr>
      <w:rFonts w:eastAsia="宋体"/>
      <w:sz w:val="24"/>
    </w:rPr>
  </w:style>
  <w:style w:type="character" w:customStyle="1" w:styleId="Charc">
    <w:name w:val="无间隔 Char"/>
    <w:link w:val="afc"/>
    <w:qFormat/>
    <w:locked/>
    <w:rsid w:val="00666497"/>
    <w:rPr>
      <w:rFonts w:ascii="Times New Roman" w:hAnsi="Times New Roman"/>
      <w:kern w:val="2"/>
      <w:sz w:val="21"/>
      <w:szCs w:val="22"/>
      <w:lang w:bidi="ar-SA"/>
    </w:rPr>
  </w:style>
  <w:style w:type="paragraph" w:styleId="afc">
    <w:name w:val="No Spacing"/>
    <w:link w:val="Charc"/>
    <w:qFormat/>
    <w:rsid w:val="00666497"/>
    <w:pPr>
      <w:widowControl w:val="0"/>
      <w:jc w:val="both"/>
    </w:pPr>
    <w:rPr>
      <w:kern w:val="2"/>
      <w:sz w:val="21"/>
      <w:szCs w:val="22"/>
    </w:rPr>
  </w:style>
  <w:style w:type="character" w:customStyle="1" w:styleId="26">
    <w:name w:val="不明显参考2"/>
    <w:qFormat/>
    <w:rsid w:val="00666497"/>
    <w:rPr>
      <w:smallCaps/>
      <w:color w:val="C0504D"/>
      <w:u w:val="single"/>
    </w:rPr>
  </w:style>
  <w:style w:type="character" w:customStyle="1" w:styleId="Char28">
    <w:name w:val="明显引用 Char2"/>
    <w:link w:val="afd"/>
    <w:qFormat/>
    <w:locked/>
    <w:rsid w:val="00666497"/>
    <w:rPr>
      <w:rFonts w:ascii="Times New Roman" w:eastAsia="宋体" w:hAnsi="Times New Roman" w:cs="Times New Roman"/>
      <w:b/>
      <w:bCs/>
      <w:i/>
      <w:iCs/>
      <w:color w:val="4F81BD"/>
      <w:kern w:val="0"/>
      <w:sz w:val="20"/>
      <w:szCs w:val="20"/>
    </w:rPr>
  </w:style>
  <w:style w:type="paragraph" w:styleId="afd">
    <w:name w:val="Intense Quote"/>
    <w:basedOn w:val="a"/>
    <w:next w:val="a"/>
    <w:link w:val="Char28"/>
    <w:qFormat/>
    <w:rsid w:val="00666497"/>
    <w:pPr>
      <w:pBdr>
        <w:bottom w:val="single" w:sz="4" w:space="4" w:color="4F81BD"/>
      </w:pBdr>
      <w:spacing w:before="200" w:after="280"/>
      <w:ind w:left="936" w:right="936"/>
    </w:pPr>
    <w:rPr>
      <w:b/>
      <w:bCs/>
      <w:i/>
      <w:iCs/>
      <w:color w:val="4F81BD"/>
      <w:kern w:val="0"/>
      <w:sz w:val="20"/>
      <w:szCs w:val="20"/>
    </w:rPr>
  </w:style>
  <w:style w:type="character" w:customStyle="1" w:styleId="Chard">
    <w:name w:val="引用 Char"/>
    <w:qFormat/>
    <w:rsid w:val="00666497"/>
    <w:rPr>
      <w:rFonts w:ascii="Times New Roman" w:eastAsia="宋体" w:hAnsi="Times New Roman" w:cs="Times New Roman"/>
      <w:i/>
      <w:iCs/>
      <w:color w:val="000000"/>
      <w:szCs w:val="24"/>
    </w:rPr>
  </w:style>
  <w:style w:type="character" w:customStyle="1" w:styleId="z-11">
    <w:name w:val="z-窗体底端 字符1"/>
    <w:link w:val="z-12"/>
    <w:semiHidden/>
    <w:qFormat/>
    <w:rsid w:val="00666497"/>
    <w:rPr>
      <w:rFonts w:ascii="Arial" w:eastAsia="宋体" w:hAnsi="Arial" w:cs="Arial"/>
      <w:vanish/>
      <w:sz w:val="16"/>
      <w:szCs w:val="16"/>
    </w:rPr>
  </w:style>
  <w:style w:type="paragraph" w:customStyle="1" w:styleId="z-12">
    <w:name w:val="z-窗体底端1"/>
    <w:basedOn w:val="a"/>
    <w:next w:val="a"/>
    <w:link w:val="z-11"/>
    <w:unhideWhenUsed/>
    <w:qFormat/>
    <w:rsid w:val="00666497"/>
    <w:pPr>
      <w:pBdr>
        <w:top w:val="single" w:sz="6" w:space="1" w:color="auto"/>
      </w:pBdr>
      <w:jc w:val="center"/>
    </w:pPr>
    <w:rPr>
      <w:rFonts w:ascii="Arial" w:hAnsi="Arial"/>
      <w:vanish/>
      <w:kern w:val="0"/>
      <w:sz w:val="16"/>
      <w:szCs w:val="16"/>
    </w:rPr>
  </w:style>
  <w:style w:type="character" w:customStyle="1" w:styleId="Char16">
    <w:name w:val="副标题 Char1"/>
    <w:uiPriority w:val="11"/>
    <w:qFormat/>
    <w:locked/>
    <w:rsid w:val="00666497"/>
    <w:rPr>
      <w:rFonts w:ascii="Cambria" w:hAnsi="Cambria" w:hint="default"/>
      <w:b/>
      <w:bCs/>
      <w:kern w:val="28"/>
      <w:sz w:val="32"/>
      <w:szCs w:val="32"/>
    </w:rPr>
  </w:style>
  <w:style w:type="character" w:customStyle="1" w:styleId="CharChar1">
    <w:name w:val="Char Char1"/>
    <w:qFormat/>
    <w:rsid w:val="00666497"/>
    <w:rPr>
      <w:rFonts w:ascii="宋体" w:eastAsia="宋体" w:hAnsi="Courier New" w:cs="Courier New"/>
      <w:kern w:val="2"/>
      <w:sz w:val="21"/>
      <w:szCs w:val="21"/>
      <w:lang w:val="en-US" w:eastAsia="zh-CN" w:bidi="ar-SA"/>
    </w:rPr>
  </w:style>
  <w:style w:type="character" w:customStyle="1" w:styleId="15">
    <w:name w:val="不明显强调1"/>
    <w:qFormat/>
    <w:rsid w:val="00666497"/>
    <w:rPr>
      <w:i/>
      <w:iCs/>
      <w:color w:val="808080"/>
    </w:rPr>
  </w:style>
  <w:style w:type="character" w:customStyle="1" w:styleId="Char17">
    <w:name w:val="页眉 Char1"/>
    <w:qFormat/>
    <w:rsid w:val="00666497"/>
    <w:rPr>
      <w:rFonts w:ascii="Times New Roman" w:eastAsia="宋体" w:hAnsi="Times New Roman" w:cs="Times New Roman" w:hint="default"/>
      <w:sz w:val="18"/>
      <w:szCs w:val="18"/>
    </w:rPr>
  </w:style>
  <w:style w:type="character" w:customStyle="1" w:styleId="2Char3">
    <w:name w:val="正文文本 2 Char"/>
    <w:qFormat/>
    <w:rsid w:val="00666497"/>
    <w:rPr>
      <w:rFonts w:ascii="Times New Roman" w:eastAsia="宋体" w:hAnsi="Times New Roman" w:cs="Times New Roman"/>
      <w:szCs w:val="24"/>
    </w:rPr>
  </w:style>
  <w:style w:type="character" w:customStyle="1" w:styleId="PlainTextChar1">
    <w:name w:val="Plain Text Char1"/>
    <w:uiPriority w:val="99"/>
    <w:semiHidden/>
    <w:qFormat/>
    <w:rsid w:val="00666497"/>
    <w:rPr>
      <w:rFonts w:ascii="宋体" w:hAnsi="Courier New" w:cs="Courier New"/>
      <w:szCs w:val="21"/>
    </w:rPr>
  </w:style>
  <w:style w:type="character" w:customStyle="1" w:styleId="so-ask-best">
    <w:name w:val="so-ask-best"/>
    <w:qFormat/>
    <w:rsid w:val="00666497"/>
  </w:style>
  <w:style w:type="character" w:customStyle="1" w:styleId="Char30">
    <w:name w:val="批注框文本 Char3"/>
    <w:qFormat/>
    <w:locked/>
    <w:rsid w:val="00666497"/>
    <w:rPr>
      <w:sz w:val="18"/>
      <w:szCs w:val="18"/>
    </w:rPr>
  </w:style>
  <w:style w:type="character" w:customStyle="1" w:styleId="tpccontent1">
    <w:name w:val="tpc_content1"/>
    <w:qFormat/>
    <w:rsid w:val="00666497"/>
    <w:rPr>
      <w:sz w:val="20"/>
      <w:szCs w:val="20"/>
    </w:rPr>
  </w:style>
  <w:style w:type="character" w:customStyle="1" w:styleId="Char18">
    <w:name w:val="批注框文本 Char1"/>
    <w:qFormat/>
    <w:rsid w:val="00666497"/>
    <w:rPr>
      <w:kern w:val="2"/>
      <w:sz w:val="18"/>
      <w:szCs w:val="18"/>
    </w:rPr>
  </w:style>
  <w:style w:type="character" w:customStyle="1" w:styleId="Chare">
    <w:name w:val="文档结构图 Char"/>
    <w:qFormat/>
    <w:rsid w:val="00666497"/>
    <w:rPr>
      <w:rFonts w:ascii="宋体" w:eastAsia="宋体" w:hAnsi="Times New Roman" w:cs="Times New Roman"/>
      <w:sz w:val="18"/>
      <w:szCs w:val="18"/>
    </w:rPr>
  </w:style>
  <w:style w:type="character" w:customStyle="1" w:styleId="Char19">
    <w:name w:val="纯文本 Char1"/>
    <w:qFormat/>
    <w:locked/>
    <w:rsid w:val="00666497"/>
    <w:rPr>
      <w:rFonts w:ascii="宋体" w:eastAsia="宋体" w:hAnsi="Courier New" w:hint="eastAsia"/>
    </w:rPr>
  </w:style>
  <w:style w:type="character" w:customStyle="1" w:styleId="Char29">
    <w:name w:val="页眉 Char2"/>
    <w:semiHidden/>
    <w:qFormat/>
    <w:locked/>
    <w:rsid w:val="00666497"/>
    <w:rPr>
      <w:rFonts w:ascii="Times New Roman" w:eastAsia="宋体" w:hAnsi="Times New Roman" w:cs="Times New Roman"/>
      <w:kern w:val="0"/>
      <w:sz w:val="18"/>
      <w:szCs w:val="18"/>
    </w:rPr>
  </w:style>
  <w:style w:type="character" w:customStyle="1" w:styleId="CharChar4">
    <w:name w:val="Char Char4"/>
    <w:qFormat/>
    <w:rsid w:val="00666497"/>
    <w:rPr>
      <w:rFonts w:ascii="Arial" w:eastAsia="黑体" w:hAnsi="Arial"/>
      <w:b/>
      <w:kern w:val="2"/>
      <w:sz w:val="32"/>
      <w:lang w:val="en-US" w:eastAsia="zh-CN" w:bidi="ar-SA"/>
    </w:rPr>
  </w:style>
  <w:style w:type="character" w:customStyle="1" w:styleId="CharChar9">
    <w:name w:val="Char Char9"/>
    <w:qFormat/>
    <w:rsid w:val="00666497"/>
    <w:rPr>
      <w:kern w:val="2"/>
      <w:sz w:val="21"/>
      <w:szCs w:val="22"/>
    </w:rPr>
  </w:style>
  <w:style w:type="character" w:customStyle="1" w:styleId="EndnoteTextChar">
    <w:name w:val="Endnote Text Char"/>
    <w:uiPriority w:val="99"/>
    <w:semiHidden/>
    <w:qFormat/>
    <w:locked/>
    <w:rsid w:val="00666497"/>
    <w:rPr>
      <w:rFonts w:cs="Times New Roman"/>
      <w:sz w:val="24"/>
      <w:szCs w:val="24"/>
    </w:rPr>
  </w:style>
  <w:style w:type="character" w:customStyle="1" w:styleId="current2">
    <w:name w:val="current2"/>
    <w:qFormat/>
    <w:rsid w:val="00666497"/>
    <w:rPr>
      <w:b/>
      <w:color w:val="FFFFFF"/>
      <w:bdr w:val="single" w:sz="6" w:space="0" w:color="000099"/>
      <w:shd w:val="clear" w:color="auto" w:fill="000099"/>
    </w:rPr>
  </w:style>
  <w:style w:type="character" w:customStyle="1" w:styleId="Char1a">
    <w:name w:val="批注主题 Char1"/>
    <w:qFormat/>
    <w:rsid w:val="00666497"/>
    <w:rPr>
      <w:b/>
      <w:bCs/>
      <w:kern w:val="2"/>
      <w:sz w:val="21"/>
      <w:szCs w:val="22"/>
    </w:rPr>
  </w:style>
  <w:style w:type="character" w:customStyle="1" w:styleId="2Char4">
    <w:name w:val="标题2 Char"/>
    <w:link w:val="27"/>
    <w:qFormat/>
    <w:rsid w:val="00666497"/>
    <w:rPr>
      <w:rFonts w:ascii="黑体" w:eastAsia="黑体" w:hAnsi="Cambria"/>
      <w:b/>
      <w:bCs/>
      <w:sz w:val="28"/>
      <w:szCs w:val="28"/>
    </w:rPr>
  </w:style>
  <w:style w:type="paragraph" w:customStyle="1" w:styleId="27">
    <w:name w:val="标题2"/>
    <w:basedOn w:val="2"/>
    <w:next w:val="a"/>
    <w:link w:val="2Char4"/>
    <w:qFormat/>
    <w:rsid w:val="00666497"/>
    <w:pPr>
      <w:tabs>
        <w:tab w:val="left" w:pos="720"/>
      </w:tabs>
      <w:spacing w:before="0" w:after="0" w:line="420" w:lineRule="exact"/>
      <w:jc w:val="left"/>
    </w:pPr>
    <w:rPr>
      <w:rFonts w:ascii="黑体" w:hAnsi="Cambria"/>
      <w:sz w:val="28"/>
      <w:szCs w:val="28"/>
    </w:rPr>
  </w:style>
  <w:style w:type="character" w:customStyle="1" w:styleId="Charf">
    <w:name w:val="明显引用 Char"/>
    <w:qFormat/>
    <w:rsid w:val="00666497"/>
    <w:rPr>
      <w:rFonts w:ascii="Times New Roman" w:eastAsia="宋体" w:hAnsi="Times New Roman" w:cs="Times New Roman"/>
      <w:b/>
      <w:bCs/>
      <w:i/>
      <w:iCs/>
      <w:color w:val="4F81BD"/>
      <w:szCs w:val="24"/>
    </w:rPr>
  </w:style>
  <w:style w:type="character" w:customStyle="1" w:styleId="3Char1">
    <w:name w:val="正文文本 3 Char"/>
    <w:qFormat/>
    <w:rsid w:val="00666497"/>
    <w:rPr>
      <w:rFonts w:ascii="Times New Roman" w:eastAsia="宋体" w:hAnsi="Times New Roman" w:cs="Times New Roman"/>
      <w:sz w:val="16"/>
      <w:szCs w:val="16"/>
    </w:rPr>
  </w:style>
  <w:style w:type="character" w:customStyle="1" w:styleId="3Char10">
    <w:name w:val="正文文本 3 Char1"/>
    <w:qFormat/>
    <w:rsid w:val="00666497"/>
    <w:rPr>
      <w:kern w:val="2"/>
      <w:sz w:val="16"/>
      <w:szCs w:val="16"/>
    </w:rPr>
  </w:style>
  <w:style w:type="character" w:customStyle="1" w:styleId="5CharChar">
    <w:name w:val="标题5 Char Char"/>
    <w:link w:val="53"/>
    <w:qFormat/>
    <w:locked/>
    <w:rsid w:val="00666497"/>
    <w:rPr>
      <w:rFonts w:ascii="Arial" w:hAnsi="Arial" w:cs="Arial"/>
      <w:b/>
      <w:bCs/>
      <w:sz w:val="24"/>
      <w:szCs w:val="32"/>
    </w:rPr>
  </w:style>
  <w:style w:type="paragraph" w:customStyle="1" w:styleId="53">
    <w:name w:val="标题5"/>
    <w:basedOn w:val="30"/>
    <w:link w:val="5CharChar"/>
    <w:qFormat/>
    <w:rsid w:val="00666497"/>
    <w:pPr>
      <w:spacing w:line="410" w:lineRule="auto"/>
    </w:pPr>
    <w:rPr>
      <w:rFonts w:ascii="Arial" w:hAnsi="Arial"/>
      <w:sz w:val="24"/>
    </w:rPr>
  </w:style>
  <w:style w:type="character" w:customStyle="1" w:styleId="HTMLMarkup">
    <w:name w:val="HTML Markup"/>
    <w:qFormat/>
    <w:rsid w:val="00666497"/>
    <w:rPr>
      <w:vanish/>
      <w:color w:val="FF0000"/>
    </w:rPr>
  </w:style>
  <w:style w:type="character" w:customStyle="1" w:styleId="CharChar10">
    <w:name w:val="Char Char10"/>
    <w:qFormat/>
    <w:rsid w:val="00666497"/>
    <w:rPr>
      <w:b/>
      <w:kern w:val="44"/>
      <w:sz w:val="44"/>
    </w:rPr>
  </w:style>
  <w:style w:type="character" w:customStyle="1" w:styleId="3Char3">
    <w:name w:val="正文文本缩进 3 Char"/>
    <w:qFormat/>
    <w:rsid w:val="00666497"/>
    <w:rPr>
      <w:rFonts w:ascii="Times New Roman" w:eastAsia="宋体" w:hAnsi="Times New Roman" w:cs="Times New Roman"/>
      <w:sz w:val="16"/>
      <w:szCs w:val="16"/>
    </w:rPr>
  </w:style>
  <w:style w:type="character" w:customStyle="1" w:styleId="CharChar81">
    <w:name w:val="Char Char81"/>
    <w:qFormat/>
    <w:rsid w:val="00666497"/>
    <w:rPr>
      <w:b/>
      <w:kern w:val="2"/>
      <w:sz w:val="32"/>
    </w:rPr>
  </w:style>
  <w:style w:type="character" w:customStyle="1" w:styleId="disabled">
    <w:name w:val="disabled"/>
    <w:qFormat/>
    <w:rsid w:val="00666497"/>
    <w:rPr>
      <w:color w:val="DDDDDD"/>
      <w:bdr w:val="single" w:sz="6" w:space="0" w:color="EEEEEE"/>
    </w:rPr>
  </w:style>
  <w:style w:type="character" w:customStyle="1" w:styleId="CharChar101">
    <w:name w:val="Char Char101"/>
    <w:qFormat/>
    <w:rsid w:val="00666497"/>
    <w:rPr>
      <w:b/>
      <w:kern w:val="44"/>
      <w:sz w:val="44"/>
    </w:rPr>
  </w:style>
  <w:style w:type="character" w:customStyle="1" w:styleId="3Char11">
    <w:name w:val="标题 3 Char1"/>
    <w:qFormat/>
    <w:rsid w:val="00666497"/>
    <w:rPr>
      <w:rFonts w:ascii="Times New Roman" w:eastAsia="宋体" w:hAnsi="Times New Roman" w:cs="Times New Roman"/>
      <w:b/>
      <w:kern w:val="2"/>
      <w:sz w:val="28"/>
    </w:rPr>
  </w:style>
  <w:style w:type="character" w:customStyle="1" w:styleId="CharChar11">
    <w:name w:val="Char Char11"/>
    <w:qFormat/>
    <w:rsid w:val="00666497"/>
    <w:rPr>
      <w:rFonts w:ascii="宋体" w:eastAsia="宋体" w:hAnsi="Courier New" w:cs="Courier New"/>
      <w:kern w:val="2"/>
      <w:sz w:val="21"/>
      <w:szCs w:val="21"/>
      <w:lang w:val="en-US" w:eastAsia="zh-CN" w:bidi="ar-SA"/>
    </w:rPr>
  </w:style>
  <w:style w:type="character" w:customStyle="1" w:styleId="font01">
    <w:name w:val="font01"/>
    <w:qFormat/>
    <w:rsid w:val="00666497"/>
    <w:rPr>
      <w:rFonts w:ascii="仿宋" w:eastAsia="仿宋" w:hAnsi="仿宋" w:cs="仿宋" w:hint="eastAsia"/>
      <w:color w:val="000000"/>
      <w:sz w:val="20"/>
      <w:szCs w:val="20"/>
      <w:u w:val="none"/>
    </w:rPr>
  </w:style>
  <w:style w:type="character" w:customStyle="1" w:styleId="2Char10">
    <w:name w:val="正文文本 2 Char1"/>
    <w:qFormat/>
    <w:locked/>
    <w:rsid w:val="00666497"/>
    <w:rPr>
      <w:rFonts w:ascii="宋体" w:eastAsia="宋体" w:hAnsi="宋体" w:hint="eastAsia"/>
      <w:color w:val="000000"/>
      <w:sz w:val="18"/>
      <w:szCs w:val="18"/>
    </w:rPr>
  </w:style>
  <w:style w:type="character" w:customStyle="1" w:styleId="soon2">
    <w:name w:val="soon2"/>
    <w:qFormat/>
    <w:rsid w:val="00666497"/>
    <w:rPr>
      <w:vanish/>
    </w:rPr>
  </w:style>
  <w:style w:type="character" w:customStyle="1" w:styleId="Char2a">
    <w:name w:val="页脚 Char2"/>
    <w:uiPriority w:val="99"/>
    <w:semiHidden/>
    <w:qFormat/>
    <w:locked/>
    <w:rsid w:val="00666497"/>
    <w:rPr>
      <w:rFonts w:ascii="Times New Roman" w:eastAsia="宋体" w:hAnsi="Times New Roman" w:cs="Times New Roman"/>
      <w:kern w:val="0"/>
      <w:sz w:val="18"/>
      <w:szCs w:val="18"/>
    </w:rPr>
  </w:style>
  <w:style w:type="character" w:customStyle="1" w:styleId="1Char1">
    <w:name w:val="标题 1 Char1"/>
    <w:qFormat/>
    <w:rsid w:val="00666497"/>
    <w:rPr>
      <w:rFonts w:ascii="Times New Roman" w:eastAsia="宋体" w:hAnsi="Times New Roman" w:cs="Times New Roman"/>
      <w:b/>
      <w:kern w:val="44"/>
      <w:sz w:val="44"/>
      <w:szCs w:val="20"/>
    </w:rPr>
  </w:style>
  <w:style w:type="character" w:customStyle="1" w:styleId="PlainTextChar">
    <w:name w:val="Plain Text Char"/>
    <w:uiPriority w:val="99"/>
    <w:qFormat/>
    <w:locked/>
    <w:rsid w:val="00666497"/>
    <w:rPr>
      <w:rFonts w:ascii="宋体" w:eastAsia="宋体" w:hAnsi="Courier New" w:cs="Courier New"/>
      <w:sz w:val="21"/>
      <w:szCs w:val="21"/>
    </w:rPr>
  </w:style>
  <w:style w:type="character" w:customStyle="1" w:styleId="CharChar24">
    <w:name w:val="Char Char24"/>
    <w:qFormat/>
    <w:locked/>
    <w:rsid w:val="00666497"/>
    <w:rPr>
      <w:rFonts w:ascii="宋体" w:eastAsia="宋体" w:hAnsi="宋体" w:hint="eastAsia"/>
      <w:szCs w:val="24"/>
      <w:lang w:bidi="ar-SA"/>
    </w:rPr>
  </w:style>
  <w:style w:type="character" w:customStyle="1" w:styleId="16">
    <w:name w:val="明显强调1"/>
    <w:qFormat/>
    <w:rsid w:val="00666497"/>
    <w:rPr>
      <w:b/>
      <w:bCs/>
      <w:i/>
      <w:iCs/>
      <w:color w:val="4F81BD"/>
    </w:rPr>
  </w:style>
  <w:style w:type="character" w:customStyle="1" w:styleId="Char2b">
    <w:name w:val="引用 Char2"/>
    <w:link w:val="afe"/>
    <w:qFormat/>
    <w:locked/>
    <w:rsid w:val="00666497"/>
    <w:rPr>
      <w:rFonts w:ascii="Times New Roman" w:eastAsia="宋体" w:hAnsi="Times New Roman" w:cs="Times New Roman"/>
      <w:i/>
      <w:iCs/>
      <w:color w:val="000000"/>
      <w:kern w:val="0"/>
      <w:sz w:val="20"/>
      <w:szCs w:val="20"/>
    </w:rPr>
  </w:style>
  <w:style w:type="paragraph" w:styleId="afe">
    <w:name w:val="Quote"/>
    <w:basedOn w:val="a"/>
    <w:next w:val="a"/>
    <w:link w:val="Char2b"/>
    <w:qFormat/>
    <w:rsid w:val="00666497"/>
    <w:rPr>
      <w:i/>
      <w:iCs/>
      <w:color w:val="000000"/>
      <w:kern w:val="0"/>
      <w:sz w:val="20"/>
      <w:szCs w:val="20"/>
    </w:rPr>
  </w:style>
  <w:style w:type="character" w:customStyle="1" w:styleId="3Char12">
    <w:name w:val="正文文本缩进 3 Char1"/>
    <w:qFormat/>
    <w:rsid w:val="00666497"/>
    <w:rPr>
      <w:kern w:val="2"/>
      <w:sz w:val="16"/>
      <w:szCs w:val="16"/>
    </w:rPr>
  </w:style>
  <w:style w:type="character" w:customStyle="1" w:styleId="bid">
    <w:name w:val="bid"/>
    <w:qFormat/>
    <w:rsid w:val="00666497"/>
    <w:rPr>
      <w:b/>
      <w:sz w:val="18"/>
      <w:szCs w:val="18"/>
      <w:bdr w:val="single" w:sz="6" w:space="0" w:color="FF9900"/>
      <w:shd w:val="clear" w:color="auto" w:fill="FFE7C1"/>
    </w:rPr>
  </w:style>
  <w:style w:type="character" w:customStyle="1" w:styleId="2Char11">
    <w:name w:val="正文文本缩进 2 Char1"/>
    <w:uiPriority w:val="99"/>
    <w:qFormat/>
    <w:rsid w:val="00666497"/>
    <w:rPr>
      <w:kern w:val="2"/>
      <w:sz w:val="21"/>
      <w:szCs w:val="24"/>
    </w:rPr>
  </w:style>
  <w:style w:type="character" w:customStyle="1" w:styleId="Charf0">
    <w:name w:val="日期 Char"/>
    <w:qFormat/>
    <w:rsid w:val="00666497"/>
    <w:rPr>
      <w:rFonts w:ascii="Times New Roman" w:eastAsia="宋体" w:hAnsi="Times New Roman" w:cs="Times New Roman"/>
      <w:szCs w:val="24"/>
    </w:rPr>
  </w:style>
  <w:style w:type="character" w:customStyle="1" w:styleId="Charf1">
    <w:name w:val="副标题 Char"/>
    <w:qFormat/>
    <w:rsid w:val="00666497"/>
    <w:rPr>
      <w:rFonts w:ascii="Cambria" w:eastAsia="宋体" w:hAnsi="Cambria" w:cs="Times New Roman"/>
      <w:b/>
      <w:bCs/>
      <w:kern w:val="28"/>
      <w:sz w:val="32"/>
      <w:szCs w:val="32"/>
    </w:rPr>
  </w:style>
  <w:style w:type="character" w:customStyle="1" w:styleId="current">
    <w:name w:val="current"/>
    <w:qFormat/>
    <w:rsid w:val="00666497"/>
    <w:rPr>
      <w:b/>
      <w:color w:val="FFFFFF"/>
      <w:bdr w:val="single" w:sz="6" w:space="0" w:color="000099"/>
      <w:shd w:val="clear" w:color="auto" w:fill="000099"/>
    </w:rPr>
  </w:style>
  <w:style w:type="character" w:customStyle="1" w:styleId="z-">
    <w:name w:val="z-窗体底端 字符"/>
    <w:link w:val="z-110"/>
    <w:qFormat/>
    <w:rsid w:val="00666497"/>
    <w:rPr>
      <w:rFonts w:ascii="Arial" w:hAnsi="Arial" w:cs="Arial"/>
      <w:vanish/>
      <w:sz w:val="16"/>
      <w:szCs w:val="16"/>
    </w:rPr>
  </w:style>
  <w:style w:type="paragraph" w:customStyle="1" w:styleId="z-110">
    <w:name w:val="z-窗体底端11"/>
    <w:basedOn w:val="a"/>
    <w:next w:val="a"/>
    <w:link w:val="z-"/>
    <w:unhideWhenUsed/>
    <w:qFormat/>
    <w:rsid w:val="00666497"/>
    <w:pPr>
      <w:pBdr>
        <w:top w:val="single" w:sz="6" w:space="1" w:color="auto"/>
      </w:pBdr>
      <w:jc w:val="center"/>
    </w:pPr>
    <w:rPr>
      <w:rFonts w:ascii="Arial" w:hAnsi="Arial" w:cs="Arial"/>
      <w:vanish/>
      <w:kern w:val="0"/>
      <w:sz w:val="16"/>
      <w:szCs w:val="16"/>
    </w:rPr>
  </w:style>
  <w:style w:type="character" w:customStyle="1" w:styleId="Char1b">
    <w:name w:val="明显引用 Char1"/>
    <w:uiPriority w:val="30"/>
    <w:qFormat/>
    <w:locked/>
    <w:rsid w:val="00666497"/>
    <w:rPr>
      <w:b/>
      <w:bCs/>
      <w:i/>
      <w:iCs/>
      <w:color w:val="4F81BD"/>
    </w:rPr>
  </w:style>
  <w:style w:type="character" w:customStyle="1" w:styleId="110">
    <w:name w:val="明显强调11"/>
    <w:qFormat/>
    <w:rsid w:val="00666497"/>
    <w:rPr>
      <w:b/>
      <w:bCs/>
      <w:i/>
      <w:iCs/>
      <w:color w:val="4F81BD"/>
    </w:rPr>
  </w:style>
  <w:style w:type="character" w:customStyle="1" w:styleId="28">
    <w:name w:val="书籍标题2"/>
    <w:qFormat/>
    <w:rsid w:val="00666497"/>
    <w:rPr>
      <w:b/>
      <w:bCs/>
      <w:smallCaps/>
      <w:spacing w:val="5"/>
    </w:rPr>
  </w:style>
  <w:style w:type="character" w:customStyle="1" w:styleId="112">
    <w:name w:val="明显参考11"/>
    <w:qFormat/>
    <w:rsid w:val="00666497"/>
    <w:rPr>
      <w:b/>
      <w:bCs/>
      <w:smallCaps/>
      <w:color w:val="C0504D"/>
      <w:spacing w:val="5"/>
      <w:u w:val="single"/>
    </w:rPr>
  </w:style>
  <w:style w:type="character" w:customStyle="1" w:styleId="Charf2">
    <w:name w:val="批注文字 Char"/>
    <w:qFormat/>
    <w:rsid w:val="00666497"/>
    <w:rPr>
      <w:rFonts w:ascii="Times New Roman" w:eastAsia="宋体" w:hAnsi="Times New Roman" w:cs="Times New Roman"/>
      <w:szCs w:val="24"/>
    </w:rPr>
  </w:style>
  <w:style w:type="character" w:customStyle="1" w:styleId="Char1c">
    <w:name w:val="标题 Char1"/>
    <w:qFormat/>
    <w:locked/>
    <w:rsid w:val="00666497"/>
    <w:rPr>
      <w:rFonts w:ascii="Arial" w:hAnsi="Arial" w:cs="Arial" w:hint="default"/>
      <w:b/>
      <w:sz w:val="32"/>
    </w:rPr>
  </w:style>
  <w:style w:type="character" w:customStyle="1" w:styleId="CharChar12">
    <w:name w:val="Char Char12"/>
    <w:qFormat/>
    <w:locked/>
    <w:rsid w:val="00666497"/>
    <w:rPr>
      <w:rFonts w:ascii="宋体" w:eastAsia="宋体" w:hAnsi="宋体" w:hint="eastAsia"/>
      <w:kern w:val="2"/>
      <w:sz w:val="21"/>
      <w:szCs w:val="24"/>
      <w:lang w:bidi="ar-SA"/>
    </w:rPr>
  </w:style>
  <w:style w:type="character" w:customStyle="1" w:styleId="ld1Char">
    <w:name w:val="样式ld1 Char"/>
    <w:link w:val="ld1"/>
    <w:qFormat/>
    <w:locked/>
    <w:rsid w:val="00666497"/>
    <w:rPr>
      <w:b/>
      <w:color w:val="000000"/>
      <w:sz w:val="28"/>
      <w:szCs w:val="28"/>
    </w:rPr>
  </w:style>
  <w:style w:type="paragraph" w:customStyle="1" w:styleId="ld1">
    <w:name w:val="样式ld1"/>
    <w:basedOn w:val="a"/>
    <w:link w:val="ld1Char"/>
    <w:qFormat/>
    <w:rsid w:val="00666497"/>
    <w:pPr>
      <w:spacing w:line="360" w:lineRule="auto"/>
      <w:ind w:leftChars="-203" w:left="-426"/>
    </w:pPr>
    <w:rPr>
      <w:rFonts w:ascii="Calibri" w:hAnsi="Calibri"/>
      <w:b/>
      <w:color w:val="000000"/>
      <w:kern w:val="0"/>
      <w:sz w:val="28"/>
      <w:szCs w:val="28"/>
    </w:rPr>
  </w:style>
  <w:style w:type="character" w:customStyle="1" w:styleId="font161">
    <w:name w:val="font161"/>
    <w:qFormat/>
    <w:rsid w:val="00666497"/>
    <w:rPr>
      <w:b/>
      <w:bCs/>
      <w:sz w:val="32"/>
      <w:szCs w:val="32"/>
    </w:rPr>
  </w:style>
  <w:style w:type="character" w:customStyle="1" w:styleId="textcontents">
    <w:name w:val="textcontents"/>
    <w:qFormat/>
    <w:rsid w:val="00666497"/>
    <w:rPr>
      <w:rFonts w:ascii="Times New Roman" w:hAnsi="Times New Roman" w:cs="Times New Roman" w:hint="default"/>
    </w:rPr>
  </w:style>
  <w:style w:type="character" w:customStyle="1" w:styleId="Charf3">
    <w:name w:val="标题 Char"/>
    <w:qFormat/>
    <w:rsid w:val="00666497"/>
    <w:rPr>
      <w:rFonts w:ascii="Cambria" w:eastAsia="宋体" w:hAnsi="Cambria" w:cs="Times New Roman"/>
      <w:b/>
      <w:bCs/>
      <w:sz w:val="32"/>
      <w:szCs w:val="32"/>
    </w:rPr>
  </w:style>
  <w:style w:type="character" w:customStyle="1" w:styleId="CharChar8">
    <w:name w:val="Char Char8"/>
    <w:qFormat/>
    <w:rsid w:val="00666497"/>
    <w:rPr>
      <w:b/>
      <w:kern w:val="2"/>
      <w:sz w:val="32"/>
    </w:rPr>
  </w:style>
  <w:style w:type="character" w:customStyle="1" w:styleId="29">
    <w:name w:val="不明显强调2"/>
    <w:qFormat/>
    <w:rsid w:val="00666497"/>
    <w:rPr>
      <w:i/>
      <w:iCs/>
      <w:color w:val="808080"/>
    </w:rPr>
  </w:style>
  <w:style w:type="character" w:customStyle="1" w:styleId="CharChar17">
    <w:name w:val="Char Char17"/>
    <w:qFormat/>
    <w:rsid w:val="00666497"/>
    <w:rPr>
      <w:rFonts w:ascii="Cambria" w:eastAsia="宋体" w:hAnsi="Cambria" w:cs="Times New Roman" w:hint="default"/>
      <w:b/>
      <w:bCs/>
      <w:kern w:val="2"/>
      <w:sz w:val="32"/>
      <w:szCs w:val="32"/>
    </w:rPr>
  </w:style>
  <w:style w:type="character" w:customStyle="1" w:styleId="LMB06">
    <w:name w:val="LMB06.王羽翔"/>
    <w:semiHidden/>
    <w:qFormat/>
    <w:rsid w:val="00666497"/>
    <w:rPr>
      <w:rFonts w:ascii="Arial" w:eastAsia="宋体" w:hAnsi="Arial" w:cs="Arial"/>
      <w:color w:val="auto"/>
      <w:sz w:val="18"/>
      <w:szCs w:val="20"/>
    </w:rPr>
  </w:style>
  <w:style w:type="character" w:customStyle="1" w:styleId="2TimesNewRoman5020Char">
    <w:name w:val="样式 标题 2 + Times New Roman 四号 非加粗 段前: 5 磅 段后: 0 磅 行距: 固定值 20... Char"/>
    <w:link w:val="2TimesNewRoman5020"/>
    <w:qFormat/>
    <w:locked/>
    <w:rsid w:val="00666497"/>
    <w:rPr>
      <w:rFonts w:ascii="黑体" w:eastAsia="黑体" w:hAnsi="黑体" w:cs="宋体"/>
      <w:sz w:val="28"/>
    </w:rPr>
  </w:style>
  <w:style w:type="paragraph" w:customStyle="1" w:styleId="2TimesNewRoman5020">
    <w:name w:val="样式 标题 2 + Times New Roman 四号 非加粗 段前: 5 磅 段后: 0 磅 行距: 固定值 20..."/>
    <w:basedOn w:val="2"/>
    <w:link w:val="2TimesNewRoman5020Char"/>
    <w:qFormat/>
    <w:rsid w:val="00666497"/>
    <w:pPr>
      <w:spacing w:before="100" w:after="0" w:line="400" w:lineRule="exact"/>
    </w:pPr>
    <w:rPr>
      <w:rFonts w:ascii="黑体" w:hAnsi="黑体"/>
      <w:b w:val="0"/>
      <w:bCs w:val="0"/>
      <w:sz w:val="28"/>
      <w:szCs w:val="20"/>
    </w:rPr>
  </w:style>
  <w:style w:type="character" w:customStyle="1" w:styleId="Charf4">
    <w:name w:val="批注主题 Char"/>
    <w:qFormat/>
    <w:rsid w:val="00666497"/>
    <w:rPr>
      <w:rFonts w:ascii="Times New Roman" w:eastAsia="宋体" w:hAnsi="Times New Roman" w:cs="Times New Roman"/>
      <w:b/>
      <w:bCs/>
      <w:szCs w:val="24"/>
    </w:rPr>
  </w:style>
  <w:style w:type="character" w:customStyle="1" w:styleId="CommentTextChar">
    <w:name w:val="Comment Text Char"/>
    <w:qFormat/>
    <w:locked/>
    <w:rsid w:val="00666497"/>
    <w:rPr>
      <w:rFonts w:eastAsia="宋体" w:cs="Times New Roman"/>
      <w:kern w:val="2"/>
      <w:sz w:val="24"/>
      <w:szCs w:val="24"/>
      <w:lang w:val="en-US" w:eastAsia="zh-CN" w:bidi="ar-SA"/>
    </w:rPr>
  </w:style>
  <w:style w:type="character" w:customStyle="1" w:styleId="2Char5">
    <w:name w:val="正文文本缩进 2 Char"/>
    <w:qFormat/>
    <w:rsid w:val="00666497"/>
    <w:rPr>
      <w:rFonts w:ascii="Times New Roman" w:eastAsia="宋体" w:hAnsi="Times New Roman" w:cs="Times New Roman"/>
      <w:szCs w:val="24"/>
    </w:rPr>
  </w:style>
  <w:style w:type="character" w:customStyle="1" w:styleId="CharChar23">
    <w:name w:val="Char Char23"/>
    <w:qFormat/>
    <w:locked/>
    <w:rsid w:val="00666497"/>
    <w:rPr>
      <w:rFonts w:ascii="宋体" w:eastAsia="宋体" w:hAnsi="宋体" w:hint="eastAsia"/>
      <w:kern w:val="2"/>
      <w:sz w:val="21"/>
      <w:szCs w:val="24"/>
      <w:lang w:val="en-US" w:eastAsia="zh-CN" w:bidi="ar-SA"/>
    </w:rPr>
  </w:style>
  <w:style w:type="character" w:customStyle="1" w:styleId="z-0">
    <w:name w:val="z-窗体顶端 字符"/>
    <w:link w:val="z-111"/>
    <w:qFormat/>
    <w:rsid w:val="00666497"/>
    <w:rPr>
      <w:rFonts w:ascii="Arial" w:hAnsi="Arial" w:cs="Arial"/>
      <w:vanish/>
      <w:sz w:val="16"/>
      <w:szCs w:val="16"/>
    </w:rPr>
  </w:style>
  <w:style w:type="paragraph" w:customStyle="1" w:styleId="z-111">
    <w:name w:val="z-窗体顶端11"/>
    <w:basedOn w:val="a"/>
    <w:next w:val="a"/>
    <w:link w:val="z-0"/>
    <w:unhideWhenUsed/>
    <w:qFormat/>
    <w:rsid w:val="00666497"/>
    <w:pPr>
      <w:pBdr>
        <w:bottom w:val="single" w:sz="6" w:space="1" w:color="auto"/>
      </w:pBdr>
      <w:jc w:val="center"/>
    </w:pPr>
    <w:rPr>
      <w:rFonts w:ascii="Arial" w:hAnsi="Arial" w:cs="Arial"/>
      <w:vanish/>
      <w:kern w:val="0"/>
      <w:sz w:val="16"/>
      <w:szCs w:val="16"/>
    </w:rPr>
  </w:style>
  <w:style w:type="character" w:customStyle="1" w:styleId="CharCharChar">
    <w:name w:val="纯文本 Char Char Char"/>
    <w:uiPriority w:val="99"/>
    <w:qFormat/>
    <w:rsid w:val="00666497"/>
    <w:rPr>
      <w:rFonts w:ascii="宋体" w:eastAsia="宋体" w:hAnsi="Courier New" w:cs="Courier New"/>
      <w:kern w:val="2"/>
      <w:sz w:val="21"/>
      <w:szCs w:val="21"/>
      <w:lang w:val="en-US" w:eastAsia="zh-CN" w:bidi="ar-SA"/>
    </w:rPr>
  </w:style>
  <w:style w:type="paragraph" w:customStyle="1" w:styleId="Normal25">
    <w:name w:val="Normal_25"/>
    <w:qFormat/>
    <w:rsid w:val="00666497"/>
    <w:pPr>
      <w:spacing w:before="120" w:after="240"/>
      <w:jc w:val="both"/>
    </w:pPr>
    <w:rPr>
      <w:rFonts w:eastAsia="Times New Roman"/>
      <w:sz w:val="22"/>
      <w:szCs w:val="22"/>
      <w:lang w:eastAsia="en-US"/>
    </w:rPr>
  </w:style>
  <w:style w:type="paragraph" w:customStyle="1" w:styleId="xl79">
    <w:name w:val="xl79"/>
    <w:basedOn w:val="a"/>
    <w:qFormat/>
    <w:rsid w:val="0066649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4">
    <w:name w:val="xl84"/>
    <w:basedOn w:val="a"/>
    <w:qFormat/>
    <w:rsid w:val="00666497"/>
    <w:pPr>
      <w:widowControl/>
      <w:pBdr>
        <w:bottom w:val="single" w:sz="4" w:space="0" w:color="auto"/>
      </w:pBdr>
      <w:spacing w:before="100" w:beforeAutospacing="1" w:after="100" w:afterAutospacing="1"/>
      <w:jc w:val="center"/>
    </w:pPr>
    <w:rPr>
      <w:rFonts w:ascii="宋体" w:hAnsi="宋体" w:cs="宋体"/>
      <w:color w:val="000000"/>
      <w:kern w:val="0"/>
      <w:sz w:val="24"/>
    </w:rPr>
  </w:style>
  <w:style w:type="paragraph" w:customStyle="1" w:styleId="p0">
    <w:name w:val="p0"/>
    <w:basedOn w:val="a"/>
    <w:qFormat/>
    <w:rsid w:val="00666497"/>
    <w:pPr>
      <w:widowControl/>
    </w:pPr>
    <w:rPr>
      <w:kern w:val="0"/>
      <w:szCs w:val="21"/>
    </w:rPr>
  </w:style>
  <w:style w:type="paragraph" w:customStyle="1" w:styleId="16620">
    <w:name w:val="样式 标题 1 + 黑体 三号 非加粗 居中 段前: 6 磅 段后: 6 磅 行距: 固定值 20 磅"/>
    <w:basedOn w:val="1"/>
    <w:qFormat/>
    <w:rsid w:val="00666497"/>
    <w:pPr>
      <w:spacing w:before="120" w:after="120" w:line="400" w:lineRule="exact"/>
      <w:jc w:val="center"/>
    </w:pPr>
    <w:rPr>
      <w:rFonts w:ascii="黑体" w:eastAsia="黑体" w:hAnsi="黑体" w:cs="宋体"/>
      <w:b w:val="0"/>
      <w:bCs w:val="0"/>
      <w:sz w:val="32"/>
      <w:szCs w:val="20"/>
    </w:rPr>
  </w:style>
  <w:style w:type="paragraph" w:customStyle="1" w:styleId="xl45">
    <w:name w:val="xl45"/>
    <w:basedOn w:val="a"/>
    <w:qFormat/>
    <w:rsid w:val="00666497"/>
    <w:pPr>
      <w:widowControl/>
      <w:spacing w:before="100" w:beforeAutospacing="1" w:after="100" w:afterAutospacing="1"/>
      <w:jc w:val="center"/>
    </w:pPr>
    <w:rPr>
      <w:rFonts w:ascii="宋体" w:hAnsi="宋体" w:cs="宋体"/>
      <w:b/>
      <w:bCs/>
      <w:kern w:val="0"/>
      <w:sz w:val="32"/>
      <w:szCs w:val="32"/>
    </w:rPr>
  </w:style>
  <w:style w:type="paragraph" w:customStyle="1" w:styleId="xl47">
    <w:name w:val="xl47"/>
    <w:basedOn w:val="a"/>
    <w:qFormat/>
    <w:rsid w:val="0066649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121">
    <w:name w:val="xl121"/>
    <w:basedOn w:val="a"/>
    <w:qFormat/>
    <w:rsid w:val="00666497"/>
    <w:pPr>
      <w:widowControl/>
      <w:pBdr>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hAnsi="宋体" w:cs="宋体"/>
      <w:kern w:val="0"/>
      <w:sz w:val="18"/>
      <w:szCs w:val="18"/>
    </w:rPr>
  </w:style>
  <w:style w:type="paragraph" w:customStyle="1" w:styleId="xl25">
    <w:name w:val="xl25"/>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8">
    <w:name w:val="xl108"/>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aff">
    <w:name w:val="空半行"/>
    <w:basedOn w:val="a"/>
    <w:qFormat/>
    <w:rsid w:val="00666497"/>
    <w:pPr>
      <w:adjustRightInd w:val="0"/>
      <w:spacing w:line="120" w:lineRule="exact"/>
    </w:pPr>
    <w:rPr>
      <w:rFonts w:eastAsia="仿宋_GB2312"/>
      <w:color w:val="FFFFFF"/>
      <w:kern w:val="0"/>
      <w:sz w:val="30"/>
      <w:szCs w:val="20"/>
    </w:rPr>
  </w:style>
  <w:style w:type="paragraph" w:customStyle="1" w:styleId="reader-word-layerreader-word-s9-11">
    <w:name w:val="reader-word-layer reader-word-s9-11"/>
    <w:basedOn w:val="a"/>
    <w:qFormat/>
    <w:rsid w:val="00666497"/>
    <w:pPr>
      <w:widowControl/>
      <w:spacing w:before="100" w:beforeAutospacing="1" w:after="100" w:afterAutospacing="1"/>
      <w:jc w:val="left"/>
    </w:pPr>
    <w:rPr>
      <w:rFonts w:ascii="宋体" w:hAnsi="宋体" w:cs="宋体"/>
      <w:kern w:val="0"/>
      <w:sz w:val="24"/>
    </w:rPr>
  </w:style>
  <w:style w:type="paragraph" w:customStyle="1" w:styleId="xl103">
    <w:name w:val="xl103"/>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35">
    <w:name w:val="xl35"/>
    <w:basedOn w:val="a"/>
    <w:qFormat/>
    <w:rsid w:val="00666497"/>
    <w:pPr>
      <w:widowControl/>
      <w:spacing w:before="100" w:beforeAutospacing="1" w:after="100" w:afterAutospacing="1"/>
      <w:jc w:val="center"/>
    </w:pPr>
    <w:rPr>
      <w:rFonts w:ascii="宋体" w:hAnsi="宋体" w:cs="宋体"/>
      <w:kern w:val="0"/>
      <w:sz w:val="20"/>
      <w:szCs w:val="20"/>
    </w:rPr>
  </w:style>
  <w:style w:type="paragraph" w:customStyle="1" w:styleId="xl130">
    <w:name w:val="xl130"/>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0">
    <w:name w:val="0"/>
    <w:basedOn w:val="a"/>
    <w:qFormat/>
    <w:rsid w:val="00666497"/>
    <w:pPr>
      <w:widowControl/>
      <w:snapToGrid w:val="0"/>
    </w:pPr>
    <w:rPr>
      <w:kern w:val="0"/>
      <w:szCs w:val="21"/>
    </w:rPr>
  </w:style>
  <w:style w:type="paragraph" w:customStyle="1" w:styleId="61">
    <w:name w:val="6'"/>
    <w:basedOn w:val="a"/>
    <w:qFormat/>
    <w:rsid w:val="00666497"/>
    <w:pPr>
      <w:autoSpaceDE w:val="0"/>
      <w:autoSpaceDN w:val="0"/>
      <w:adjustRightInd w:val="0"/>
      <w:snapToGrid w:val="0"/>
      <w:spacing w:line="320" w:lineRule="exact"/>
      <w:jc w:val="center"/>
    </w:pPr>
    <w:rPr>
      <w:spacing w:val="20"/>
      <w:kern w:val="28"/>
      <w:szCs w:val="20"/>
    </w:rPr>
  </w:style>
  <w:style w:type="paragraph" w:customStyle="1" w:styleId="Normal26">
    <w:name w:val="Normal_26"/>
    <w:qFormat/>
    <w:rsid w:val="00666497"/>
    <w:pPr>
      <w:spacing w:before="120" w:after="240"/>
      <w:jc w:val="both"/>
    </w:pPr>
    <w:rPr>
      <w:rFonts w:eastAsia="Times New Roman"/>
      <w:sz w:val="22"/>
      <w:szCs w:val="22"/>
      <w:lang w:eastAsia="en-US"/>
    </w:rPr>
  </w:style>
  <w:style w:type="paragraph" w:customStyle="1" w:styleId="xl119">
    <w:name w:val="xl119"/>
    <w:basedOn w:val="a"/>
    <w:qFormat/>
    <w:rsid w:val="00666497"/>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22">
    <w:name w:val="xl22"/>
    <w:basedOn w:val="a"/>
    <w:qFormat/>
    <w:rsid w:val="0066649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1">
    <w:name w:val="xl71"/>
    <w:basedOn w:val="a"/>
    <w:qFormat/>
    <w:rsid w:val="00666497"/>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txt">
    <w:name w:val="txt"/>
    <w:basedOn w:val="a"/>
    <w:qFormat/>
    <w:rsid w:val="00666497"/>
    <w:pPr>
      <w:widowControl/>
      <w:spacing w:before="100" w:beforeAutospacing="1" w:after="100" w:afterAutospacing="1"/>
      <w:jc w:val="left"/>
    </w:pPr>
    <w:rPr>
      <w:rFonts w:ascii="宋体" w:hAnsi="宋体" w:cs="宋体"/>
      <w:kern w:val="0"/>
      <w:sz w:val="24"/>
    </w:rPr>
  </w:style>
  <w:style w:type="paragraph" w:customStyle="1" w:styleId="17">
    <w:name w:val="正文1"/>
    <w:basedOn w:val="a"/>
    <w:qFormat/>
    <w:rsid w:val="00666497"/>
    <w:rPr>
      <w:szCs w:val="20"/>
    </w:rPr>
  </w:style>
  <w:style w:type="paragraph" w:customStyle="1" w:styleId="xl53">
    <w:name w:val="xl53"/>
    <w:basedOn w:val="a"/>
    <w:qFormat/>
    <w:rsid w:val="00666497"/>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M56">
    <w:name w:val="CM56"/>
    <w:basedOn w:val="Default"/>
    <w:next w:val="Default"/>
    <w:uiPriority w:val="99"/>
    <w:qFormat/>
    <w:rsid w:val="00666497"/>
    <w:rPr>
      <w:rFonts w:ascii="Times New Roman" w:cs="Times New Roman"/>
      <w:color w:val="auto"/>
    </w:rPr>
  </w:style>
  <w:style w:type="paragraph" w:customStyle="1" w:styleId="Default">
    <w:name w:val="Default"/>
    <w:qFormat/>
    <w:rsid w:val="00666497"/>
    <w:pPr>
      <w:widowControl w:val="0"/>
      <w:autoSpaceDE w:val="0"/>
      <w:autoSpaceDN w:val="0"/>
      <w:adjustRightInd w:val="0"/>
    </w:pPr>
    <w:rPr>
      <w:rFonts w:ascii="宋体" w:cs="宋体"/>
      <w:color w:val="000000"/>
      <w:sz w:val="24"/>
      <w:szCs w:val="24"/>
    </w:rPr>
  </w:style>
  <w:style w:type="paragraph" w:customStyle="1" w:styleId="xl37">
    <w:name w:val="xl37"/>
    <w:basedOn w:val="a"/>
    <w:qFormat/>
    <w:rsid w:val="0066649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4">
    <w:name w:val="xl34"/>
    <w:basedOn w:val="a"/>
    <w:qFormat/>
    <w:rsid w:val="00666497"/>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14">
    <w:name w:val="xl114"/>
    <w:basedOn w:val="a"/>
    <w:qFormat/>
    <w:rsid w:val="00666497"/>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CharChar20">
    <w:name w:val="字元 Char Char 字元2"/>
    <w:basedOn w:val="a"/>
    <w:qFormat/>
    <w:rsid w:val="00666497"/>
    <w:pPr>
      <w:tabs>
        <w:tab w:val="left" w:pos="4665"/>
        <w:tab w:val="left" w:pos="8970"/>
      </w:tabs>
      <w:ind w:firstLine="400"/>
    </w:pPr>
    <w:rPr>
      <w:rFonts w:ascii="Tahoma" w:hAnsi="Tahoma"/>
      <w:sz w:val="24"/>
      <w:szCs w:val="20"/>
    </w:rPr>
  </w:style>
  <w:style w:type="paragraph" w:customStyle="1" w:styleId="CharCharCharChar">
    <w:name w:val="Char Char Char Char"/>
    <w:basedOn w:val="a"/>
    <w:next w:val="a"/>
    <w:qFormat/>
    <w:rsid w:val="00666497"/>
  </w:style>
  <w:style w:type="paragraph" w:customStyle="1" w:styleId="xl115">
    <w:name w:val="xl115"/>
    <w:basedOn w:val="a"/>
    <w:qFormat/>
    <w:rsid w:val="00666497"/>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18"/>
      <w:szCs w:val="18"/>
    </w:rPr>
  </w:style>
  <w:style w:type="paragraph" w:customStyle="1" w:styleId="xl82">
    <w:name w:val="xl82"/>
    <w:basedOn w:val="a"/>
    <w:qFormat/>
    <w:rsid w:val="00666497"/>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18">
    <w:name w:val="书目1"/>
    <w:basedOn w:val="a"/>
    <w:next w:val="a"/>
    <w:uiPriority w:val="37"/>
    <w:unhideWhenUsed/>
    <w:qFormat/>
    <w:rsid w:val="00666497"/>
  </w:style>
  <w:style w:type="paragraph" w:customStyle="1" w:styleId="font7">
    <w:name w:val="font7"/>
    <w:basedOn w:val="a"/>
    <w:qFormat/>
    <w:rsid w:val="00666497"/>
    <w:pPr>
      <w:widowControl/>
      <w:spacing w:before="100" w:beforeAutospacing="1" w:after="100" w:afterAutospacing="1"/>
      <w:jc w:val="left"/>
    </w:pPr>
    <w:rPr>
      <w:kern w:val="0"/>
      <w:sz w:val="20"/>
      <w:szCs w:val="20"/>
    </w:rPr>
  </w:style>
  <w:style w:type="paragraph" w:customStyle="1" w:styleId="xl86">
    <w:name w:val="xl86"/>
    <w:basedOn w:val="a"/>
    <w:qFormat/>
    <w:rsid w:val="00666497"/>
    <w:pPr>
      <w:widowControl/>
      <w:pBdr>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Blockquote">
    <w:name w:val="Blockquote"/>
    <w:basedOn w:val="a"/>
    <w:qFormat/>
    <w:rsid w:val="00666497"/>
    <w:pPr>
      <w:autoSpaceDE w:val="0"/>
      <w:autoSpaceDN w:val="0"/>
      <w:adjustRightInd w:val="0"/>
      <w:spacing w:before="100" w:after="100"/>
      <w:ind w:left="360" w:right="360"/>
      <w:jc w:val="left"/>
    </w:pPr>
    <w:rPr>
      <w:kern w:val="0"/>
      <w:sz w:val="24"/>
      <w:szCs w:val="20"/>
    </w:rPr>
  </w:style>
  <w:style w:type="paragraph" w:customStyle="1" w:styleId="xl122">
    <w:name w:val="xl122"/>
    <w:basedOn w:val="a"/>
    <w:qFormat/>
    <w:rsid w:val="00666497"/>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18"/>
      <w:szCs w:val="18"/>
    </w:rPr>
  </w:style>
  <w:style w:type="paragraph" w:customStyle="1" w:styleId="TOC1">
    <w:name w:val="TOC 标题1"/>
    <w:basedOn w:val="1"/>
    <w:next w:val="a"/>
    <w:uiPriority w:val="39"/>
    <w:qFormat/>
    <w:rsid w:val="00666497"/>
    <w:pPr>
      <w:outlineLvl w:val="9"/>
    </w:pPr>
    <w:rPr>
      <w:rFonts w:ascii="Calibri" w:hAnsi="Calibri"/>
    </w:rPr>
  </w:style>
  <w:style w:type="paragraph" w:customStyle="1" w:styleId="xl23">
    <w:name w:val="xl23"/>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harCharCharCharCharCharCharCharCharChar">
    <w:name w:val="Char Char Char Char Char Char Char Char Char Char"/>
    <w:basedOn w:val="a"/>
    <w:qFormat/>
    <w:rsid w:val="00666497"/>
    <w:rPr>
      <w:rFonts w:ascii="Tahoma" w:hAnsi="Tahoma"/>
      <w:sz w:val="24"/>
      <w:szCs w:val="20"/>
    </w:rPr>
  </w:style>
  <w:style w:type="paragraph" w:customStyle="1" w:styleId="113">
    <w:name w:val="列出段落11"/>
    <w:basedOn w:val="a"/>
    <w:qFormat/>
    <w:rsid w:val="00666497"/>
    <w:pPr>
      <w:ind w:firstLineChars="200" w:firstLine="420"/>
    </w:pPr>
    <w:rPr>
      <w:rFonts w:ascii="Calibri" w:hAnsi="Calibri"/>
      <w:szCs w:val="22"/>
    </w:rPr>
  </w:style>
  <w:style w:type="paragraph" w:customStyle="1" w:styleId="xl111">
    <w:name w:val="xl111"/>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font5">
    <w:name w:val="font5"/>
    <w:basedOn w:val="a"/>
    <w:qFormat/>
    <w:rsid w:val="00666497"/>
    <w:pPr>
      <w:widowControl/>
      <w:spacing w:before="100" w:beforeAutospacing="1" w:after="100" w:afterAutospacing="1"/>
      <w:jc w:val="left"/>
    </w:pPr>
    <w:rPr>
      <w:rFonts w:ascii="宋体" w:hAnsi="宋体" w:cs="宋体"/>
      <w:kern w:val="0"/>
      <w:sz w:val="18"/>
      <w:szCs w:val="18"/>
    </w:rPr>
  </w:style>
  <w:style w:type="paragraph" w:customStyle="1" w:styleId="19">
    <w:name w:val="列出段落1"/>
    <w:basedOn w:val="a"/>
    <w:qFormat/>
    <w:rsid w:val="00666497"/>
    <w:pPr>
      <w:ind w:firstLineChars="200" w:firstLine="420"/>
    </w:pPr>
  </w:style>
  <w:style w:type="paragraph" w:customStyle="1" w:styleId="xl87">
    <w:name w:val="xl87"/>
    <w:basedOn w:val="a"/>
    <w:qFormat/>
    <w:rsid w:val="0066649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
    <w:qFormat/>
    <w:rsid w:val="0066649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70">
    <w:name w:val="xl70"/>
    <w:basedOn w:val="a"/>
    <w:qFormat/>
    <w:rsid w:val="0066649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126">
    <w:name w:val="xl126"/>
    <w:basedOn w:val="a"/>
    <w:qFormat/>
    <w:rsid w:val="00666497"/>
    <w:pPr>
      <w:widowControl/>
      <w:spacing w:before="100" w:beforeAutospacing="1" w:after="100" w:afterAutospacing="1"/>
      <w:jc w:val="left"/>
      <w:textAlignment w:val="center"/>
    </w:pPr>
    <w:rPr>
      <w:rFonts w:ascii="宋体" w:hAnsi="宋体" w:cs="宋体"/>
      <w:kern w:val="0"/>
      <w:sz w:val="18"/>
      <w:szCs w:val="18"/>
    </w:rPr>
  </w:style>
  <w:style w:type="paragraph" w:customStyle="1" w:styleId="xl44">
    <w:name w:val="xl44"/>
    <w:basedOn w:val="a"/>
    <w:qFormat/>
    <w:rsid w:val="0066649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M5">
    <w:name w:val="CM5"/>
    <w:basedOn w:val="Default"/>
    <w:next w:val="Default"/>
    <w:uiPriority w:val="99"/>
    <w:qFormat/>
    <w:rsid w:val="00666497"/>
    <w:pPr>
      <w:spacing w:line="180" w:lineRule="atLeast"/>
    </w:pPr>
    <w:rPr>
      <w:rFonts w:ascii="Times New Roman" w:cs="Times New Roman"/>
      <w:color w:val="auto"/>
    </w:rPr>
  </w:style>
  <w:style w:type="paragraph" w:customStyle="1" w:styleId="xl43">
    <w:name w:val="xl43"/>
    <w:basedOn w:val="a"/>
    <w:qFormat/>
    <w:rsid w:val="0066649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0">
    <w:name w:val="正文 A"/>
    <w:qFormat/>
    <w:rsid w:val="00666497"/>
    <w:pPr>
      <w:widowControl w:val="0"/>
      <w:jc w:val="both"/>
    </w:pPr>
    <w:rPr>
      <w:rFonts w:eastAsia="Arial Unicode MS" w:cs="Arial Unicode MS"/>
      <w:color w:val="000000"/>
      <w:kern w:val="2"/>
      <w:sz w:val="21"/>
      <w:szCs w:val="21"/>
      <w:u w:color="000000"/>
    </w:rPr>
  </w:style>
  <w:style w:type="paragraph" w:customStyle="1" w:styleId="xl65">
    <w:name w:val="xl65"/>
    <w:basedOn w:val="a"/>
    <w:qFormat/>
    <w:rsid w:val="00666497"/>
    <w:pPr>
      <w:widowControl/>
      <w:pBdr>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9">
    <w:name w:val="xl109"/>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58">
    <w:name w:val="xl58"/>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76">
    <w:name w:val="xl76"/>
    <w:basedOn w:val="a"/>
    <w:qFormat/>
    <w:rsid w:val="0066649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M2">
    <w:name w:val="CM2"/>
    <w:basedOn w:val="Default"/>
    <w:next w:val="Default"/>
    <w:uiPriority w:val="99"/>
    <w:qFormat/>
    <w:rsid w:val="00666497"/>
    <w:pPr>
      <w:spacing w:line="188" w:lineRule="atLeast"/>
    </w:pPr>
    <w:rPr>
      <w:rFonts w:ascii="Times New Roman" w:cs="Times New Roman"/>
      <w:color w:val="auto"/>
    </w:rPr>
  </w:style>
  <w:style w:type="paragraph" w:customStyle="1" w:styleId="xl101">
    <w:name w:val="xl101"/>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33">
    <w:name w:val="xl33"/>
    <w:basedOn w:val="a"/>
    <w:qFormat/>
    <w:rsid w:val="0066649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3">
    <w:name w:val="xl83"/>
    <w:basedOn w:val="a"/>
    <w:qFormat/>
    <w:rsid w:val="00666497"/>
    <w:pPr>
      <w:widowControl/>
      <w:spacing w:before="100" w:beforeAutospacing="1" w:after="100" w:afterAutospacing="1"/>
      <w:jc w:val="right"/>
    </w:pPr>
    <w:rPr>
      <w:rFonts w:ascii="宋体" w:hAnsi="宋体" w:cs="宋体"/>
      <w:color w:val="000000"/>
      <w:kern w:val="0"/>
      <w:sz w:val="24"/>
    </w:rPr>
  </w:style>
  <w:style w:type="paragraph" w:customStyle="1" w:styleId="xl100">
    <w:name w:val="xl100"/>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2">
    <w:name w:val="xl62"/>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50">
    <w:name w:val="xl50"/>
    <w:basedOn w:val="a"/>
    <w:qFormat/>
    <w:rsid w:val="00666497"/>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60">
    <w:name w:val="xl60"/>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4"/>
    </w:rPr>
  </w:style>
  <w:style w:type="paragraph" w:customStyle="1" w:styleId="ALTZ1NormalIndentChar24">
    <w:name w:val="样式 正文缩进正文（首行缩进两字）特点ALT+Z表正文正文非缩进四号段1Normal Indent Char2...4"/>
    <w:basedOn w:val="a9"/>
    <w:qFormat/>
    <w:rsid w:val="00666497"/>
    <w:pPr>
      <w:tabs>
        <w:tab w:val="left" w:pos="510"/>
      </w:tabs>
      <w:adjustRightInd w:val="0"/>
      <w:spacing w:line="300" w:lineRule="auto"/>
      <w:ind w:leftChars="0" w:left="0" w:hanging="420"/>
    </w:pPr>
    <w:rPr>
      <w:rFonts w:ascii="Courier New" w:hAnsi="Arial" w:cs="Courier New"/>
      <w:color w:val="000000"/>
      <w:sz w:val="24"/>
      <w:szCs w:val="20"/>
    </w:rPr>
  </w:style>
  <w:style w:type="paragraph" w:customStyle="1" w:styleId="xl74">
    <w:name w:val="xl74"/>
    <w:basedOn w:val="a"/>
    <w:qFormat/>
    <w:rsid w:val="00666497"/>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CharCharCharCharCharCharChar">
    <w:name w:val="Char Char 字元 字元 Char Char Char Char Char Char Char"/>
    <w:basedOn w:val="a"/>
    <w:qFormat/>
    <w:rsid w:val="00666497"/>
    <w:pPr>
      <w:spacing w:line="360" w:lineRule="auto"/>
      <w:ind w:firstLineChars="200" w:firstLine="200"/>
    </w:pPr>
    <w:rPr>
      <w:szCs w:val="20"/>
    </w:rPr>
  </w:style>
  <w:style w:type="paragraph" w:customStyle="1" w:styleId="xl118">
    <w:name w:val="xl118"/>
    <w:basedOn w:val="a"/>
    <w:qFormat/>
    <w:rsid w:val="00666497"/>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18"/>
      <w:szCs w:val="18"/>
    </w:rPr>
  </w:style>
  <w:style w:type="paragraph" w:customStyle="1" w:styleId="ParaCharCharCharCharCharCharCharCharChar1CharCharCharCharCharCharChar">
    <w:name w:val="默认段落字体 Para Char Char Char Char Char Char Char Char Char1 Char Char Char Char Char Char Char"/>
    <w:basedOn w:val="a7"/>
    <w:qFormat/>
    <w:rsid w:val="00666497"/>
    <w:rPr>
      <w:rFonts w:ascii="Tahoma" w:hAnsi="Tahoma"/>
      <w:sz w:val="24"/>
    </w:rPr>
  </w:style>
  <w:style w:type="paragraph" w:customStyle="1" w:styleId="xl56">
    <w:name w:val="xl56"/>
    <w:basedOn w:val="a"/>
    <w:qFormat/>
    <w:rsid w:val="00666497"/>
    <w:pPr>
      <w:widowControl/>
      <w:spacing w:before="100" w:beforeAutospacing="1" w:after="100" w:afterAutospacing="1"/>
      <w:jc w:val="left"/>
    </w:pPr>
    <w:rPr>
      <w:rFonts w:ascii="宋体" w:hAnsi="宋体" w:cs="宋体"/>
      <w:color w:val="000000"/>
      <w:kern w:val="0"/>
      <w:sz w:val="24"/>
    </w:rPr>
  </w:style>
  <w:style w:type="paragraph" w:customStyle="1" w:styleId="CM3">
    <w:name w:val="CM3"/>
    <w:basedOn w:val="Default"/>
    <w:next w:val="Default"/>
    <w:uiPriority w:val="99"/>
    <w:qFormat/>
    <w:rsid w:val="00666497"/>
    <w:rPr>
      <w:rFonts w:ascii="Times New Roman" w:cs="Times New Roman"/>
      <w:color w:val="auto"/>
    </w:rPr>
  </w:style>
  <w:style w:type="paragraph" w:customStyle="1" w:styleId="CM7">
    <w:name w:val="CM7"/>
    <w:basedOn w:val="Default"/>
    <w:next w:val="Default"/>
    <w:uiPriority w:val="99"/>
    <w:qFormat/>
    <w:rsid w:val="00666497"/>
    <w:pPr>
      <w:spacing w:line="191" w:lineRule="atLeast"/>
    </w:pPr>
    <w:rPr>
      <w:rFonts w:ascii="Times New Roman" w:cs="Times New Roman"/>
      <w:color w:val="auto"/>
    </w:rPr>
  </w:style>
  <w:style w:type="paragraph" w:customStyle="1" w:styleId="reader-word-layerreader-word-s9-14">
    <w:name w:val="reader-word-layer reader-word-s9-14"/>
    <w:basedOn w:val="a"/>
    <w:qFormat/>
    <w:rsid w:val="00666497"/>
    <w:pPr>
      <w:widowControl/>
      <w:spacing w:before="100" w:beforeAutospacing="1" w:after="100" w:afterAutospacing="1"/>
      <w:jc w:val="left"/>
    </w:pPr>
    <w:rPr>
      <w:rFonts w:ascii="宋体" w:hAnsi="宋体" w:cs="宋体"/>
      <w:kern w:val="0"/>
      <w:sz w:val="24"/>
    </w:rPr>
  </w:style>
  <w:style w:type="paragraph" w:customStyle="1" w:styleId="xl48">
    <w:name w:val="xl48"/>
    <w:basedOn w:val="a"/>
    <w:qFormat/>
    <w:rsid w:val="0066649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9">
    <w:name w:val="xl29"/>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0">
    <w:name w:val="xl120"/>
    <w:basedOn w:val="a"/>
    <w:qFormat/>
    <w:rsid w:val="00666497"/>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18"/>
      <w:szCs w:val="18"/>
    </w:rPr>
  </w:style>
  <w:style w:type="paragraph" w:customStyle="1" w:styleId="xl59">
    <w:name w:val="xl59"/>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CharCharCharChar1">
    <w:name w:val="Char Char Char Char1"/>
    <w:basedOn w:val="a"/>
    <w:next w:val="a"/>
    <w:qFormat/>
    <w:rsid w:val="00666497"/>
  </w:style>
  <w:style w:type="paragraph" w:customStyle="1" w:styleId="xl81">
    <w:name w:val="xl81"/>
    <w:basedOn w:val="a"/>
    <w:qFormat/>
    <w:rsid w:val="00666497"/>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46">
    <w:name w:val="xl46"/>
    <w:basedOn w:val="a"/>
    <w:qFormat/>
    <w:rsid w:val="00666497"/>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6">
    <w:name w:val="xl26"/>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M60">
    <w:name w:val="CM60"/>
    <w:basedOn w:val="Default"/>
    <w:next w:val="Default"/>
    <w:uiPriority w:val="99"/>
    <w:qFormat/>
    <w:rsid w:val="00666497"/>
    <w:rPr>
      <w:rFonts w:ascii="Times New Roman" w:cs="Times New Roman"/>
      <w:color w:val="auto"/>
    </w:rPr>
  </w:style>
  <w:style w:type="paragraph" w:customStyle="1" w:styleId="xl69">
    <w:name w:val="xl69"/>
    <w:basedOn w:val="a"/>
    <w:qFormat/>
    <w:rsid w:val="0066649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1a">
    <w:name w:val="修订1"/>
    <w:qFormat/>
    <w:rsid w:val="00666497"/>
    <w:rPr>
      <w:kern w:val="2"/>
      <w:sz w:val="21"/>
      <w:szCs w:val="24"/>
    </w:rPr>
  </w:style>
  <w:style w:type="paragraph" w:customStyle="1" w:styleId="xl99">
    <w:name w:val="xl99"/>
    <w:basedOn w:val="a"/>
    <w:qFormat/>
    <w:rsid w:val="00666497"/>
    <w:pPr>
      <w:widowControl/>
      <w:spacing w:before="100" w:beforeAutospacing="1" w:after="100" w:afterAutospacing="1"/>
      <w:jc w:val="center"/>
      <w:textAlignment w:val="center"/>
    </w:pPr>
    <w:rPr>
      <w:rFonts w:ascii="宋体" w:hAnsi="宋体" w:cs="宋体"/>
      <w:kern w:val="0"/>
      <w:sz w:val="18"/>
      <w:szCs w:val="18"/>
    </w:rPr>
  </w:style>
  <w:style w:type="paragraph" w:customStyle="1" w:styleId="xl31">
    <w:name w:val="xl31"/>
    <w:basedOn w:val="a"/>
    <w:qFormat/>
    <w:rsid w:val="00666497"/>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8">
    <w:name w:val="xl128"/>
    <w:basedOn w:val="a"/>
    <w:qFormat/>
    <w:rsid w:val="00666497"/>
    <w:pPr>
      <w:widowControl/>
      <w:spacing w:before="100" w:beforeAutospacing="1" w:after="100" w:afterAutospacing="1"/>
      <w:jc w:val="center"/>
      <w:textAlignment w:val="center"/>
    </w:pPr>
    <w:rPr>
      <w:rFonts w:ascii="宋体" w:hAnsi="宋体" w:cs="宋体"/>
      <w:b/>
      <w:bCs/>
      <w:kern w:val="0"/>
      <w:sz w:val="24"/>
    </w:rPr>
  </w:style>
  <w:style w:type="paragraph" w:customStyle="1" w:styleId="xl110">
    <w:name w:val="xl110"/>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7">
    <w:name w:val="xl67"/>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msotocheading0">
    <w:name w:val="msotocheading"/>
    <w:basedOn w:val="1"/>
    <w:next w:val="a"/>
    <w:semiHidden/>
    <w:qFormat/>
    <w:rsid w:val="00666497"/>
    <w:pPr>
      <w:widowControl/>
      <w:tabs>
        <w:tab w:val="left" w:pos="1800"/>
      </w:tabs>
      <w:spacing w:before="480" w:after="0" w:line="276" w:lineRule="auto"/>
      <w:jc w:val="left"/>
      <w:outlineLvl w:val="9"/>
    </w:pPr>
    <w:rPr>
      <w:rFonts w:ascii="Cambria" w:hAnsi="Cambria"/>
      <w:color w:val="365F91"/>
      <w:kern w:val="0"/>
      <w:sz w:val="28"/>
      <w:szCs w:val="28"/>
    </w:rPr>
  </w:style>
  <w:style w:type="paragraph" w:customStyle="1" w:styleId="43">
    <w:name w:val="列出段落4"/>
    <w:basedOn w:val="a"/>
    <w:qFormat/>
    <w:rsid w:val="00666497"/>
    <w:pPr>
      <w:ind w:firstLineChars="200" w:firstLine="420"/>
    </w:pPr>
    <w:rPr>
      <w:rFonts w:ascii="Calibri" w:hAnsi="Calibri"/>
      <w:szCs w:val="22"/>
    </w:rPr>
  </w:style>
  <w:style w:type="paragraph" w:customStyle="1" w:styleId="35">
    <w:name w:val="列出段落3"/>
    <w:basedOn w:val="a"/>
    <w:qFormat/>
    <w:rsid w:val="00666497"/>
    <w:pPr>
      <w:ind w:firstLineChars="200" w:firstLine="420"/>
    </w:pPr>
  </w:style>
  <w:style w:type="paragraph" w:customStyle="1" w:styleId="flNote">
    <w:name w:val="flNote"/>
    <w:basedOn w:val="a"/>
    <w:qFormat/>
    <w:rsid w:val="00666497"/>
    <w:pPr>
      <w:adjustRightInd w:val="0"/>
      <w:spacing w:before="320" w:after="160" w:line="360" w:lineRule="atLeast"/>
      <w:jc w:val="center"/>
    </w:pPr>
    <w:rPr>
      <w:rFonts w:ascii="Arial" w:eastAsia="黑体"/>
      <w:kern w:val="0"/>
      <w:sz w:val="30"/>
      <w:szCs w:val="20"/>
    </w:rPr>
  </w:style>
  <w:style w:type="paragraph" w:customStyle="1" w:styleId="114">
    <w:name w:val="修订11"/>
    <w:qFormat/>
    <w:rsid w:val="00666497"/>
    <w:rPr>
      <w:kern w:val="2"/>
      <w:sz w:val="21"/>
      <w:szCs w:val="24"/>
    </w:rPr>
  </w:style>
  <w:style w:type="paragraph" w:customStyle="1" w:styleId="xl123">
    <w:name w:val="xl123"/>
    <w:basedOn w:val="a"/>
    <w:qFormat/>
    <w:rsid w:val="00666497"/>
    <w:pPr>
      <w:widowControl/>
      <w:spacing w:before="100" w:beforeAutospacing="1" w:after="100" w:afterAutospacing="1"/>
      <w:jc w:val="left"/>
      <w:textAlignment w:val="center"/>
    </w:pPr>
    <w:rPr>
      <w:rFonts w:ascii="宋体" w:hAnsi="宋体" w:cs="宋体"/>
      <w:kern w:val="0"/>
      <w:sz w:val="18"/>
      <w:szCs w:val="18"/>
    </w:rPr>
  </w:style>
  <w:style w:type="paragraph" w:customStyle="1" w:styleId="xl129">
    <w:name w:val="xl129"/>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5">
    <w:name w:val="xl85"/>
    <w:basedOn w:val="a"/>
    <w:qFormat/>
    <w:rsid w:val="00666497"/>
    <w:pPr>
      <w:widowControl/>
      <w:pBdr>
        <w:bottom w:val="single" w:sz="4" w:space="0" w:color="auto"/>
      </w:pBdr>
      <w:spacing w:before="100" w:beforeAutospacing="1" w:after="100" w:afterAutospacing="1"/>
      <w:jc w:val="center"/>
    </w:pPr>
    <w:rPr>
      <w:rFonts w:ascii="宋体" w:hAnsi="宋体" w:cs="宋体"/>
      <w:kern w:val="0"/>
      <w:sz w:val="24"/>
    </w:rPr>
  </w:style>
  <w:style w:type="paragraph" w:customStyle="1" w:styleId="xl55">
    <w:name w:val="xl55"/>
    <w:basedOn w:val="a"/>
    <w:qFormat/>
    <w:rsid w:val="00666497"/>
    <w:pPr>
      <w:widowControl/>
      <w:spacing w:before="100" w:beforeAutospacing="1" w:after="100" w:afterAutospacing="1"/>
      <w:jc w:val="center"/>
    </w:pPr>
    <w:rPr>
      <w:rFonts w:ascii="宋体" w:hAnsi="宋体" w:cs="宋体"/>
      <w:kern w:val="0"/>
      <w:sz w:val="24"/>
    </w:rPr>
  </w:style>
  <w:style w:type="paragraph" w:customStyle="1" w:styleId="CharCharChar1Char1">
    <w:name w:val="Char Char Char1 Char1"/>
    <w:basedOn w:val="a7"/>
    <w:qFormat/>
    <w:rsid w:val="00666497"/>
    <w:rPr>
      <w:rFonts w:ascii="Tahoma" w:hAnsi="Tahoma"/>
      <w:kern w:val="2"/>
      <w:sz w:val="24"/>
    </w:rPr>
  </w:style>
  <w:style w:type="paragraph" w:customStyle="1" w:styleId="CharCharCharCharCharCharCharCharChar1">
    <w:name w:val="Char Char 字元 字元 Char Char Char Char Char Char Char1"/>
    <w:basedOn w:val="a"/>
    <w:qFormat/>
    <w:rsid w:val="00666497"/>
    <w:pPr>
      <w:spacing w:line="360" w:lineRule="auto"/>
      <w:ind w:firstLineChars="200" w:firstLine="200"/>
    </w:pPr>
    <w:rPr>
      <w:szCs w:val="20"/>
    </w:rPr>
  </w:style>
  <w:style w:type="paragraph" w:customStyle="1" w:styleId="CM57">
    <w:name w:val="CM57"/>
    <w:basedOn w:val="Default"/>
    <w:next w:val="Default"/>
    <w:uiPriority w:val="99"/>
    <w:qFormat/>
    <w:rsid w:val="00666497"/>
    <w:rPr>
      <w:rFonts w:ascii="Times New Roman" w:cs="Times New Roman"/>
      <w:color w:val="auto"/>
    </w:rPr>
  </w:style>
  <w:style w:type="paragraph" w:customStyle="1" w:styleId="xl30">
    <w:name w:val="xl30"/>
    <w:basedOn w:val="a"/>
    <w:qFormat/>
    <w:rsid w:val="00666497"/>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7">
    <w:name w:val="xl107"/>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28">
    <w:name w:val="xl28"/>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CharCharCharCharCharCharCharCharCharCharCharCharChar">
    <w:name w:val="Char Char Char Char Char Char Char Char Char Char Char Char Char"/>
    <w:basedOn w:val="a"/>
    <w:qFormat/>
    <w:rsid w:val="00666497"/>
    <w:rPr>
      <w:szCs w:val="20"/>
    </w:rPr>
  </w:style>
  <w:style w:type="paragraph" w:customStyle="1" w:styleId="font8">
    <w:name w:val="font8"/>
    <w:basedOn w:val="a"/>
    <w:qFormat/>
    <w:rsid w:val="00666497"/>
    <w:pPr>
      <w:widowControl/>
      <w:spacing w:before="100" w:beforeAutospacing="1" w:after="100" w:afterAutospacing="1"/>
      <w:jc w:val="left"/>
    </w:pPr>
    <w:rPr>
      <w:rFonts w:ascii="宋体" w:hAnsi="宋体" w:cs="宋体"/>
      <w:color w:val="000000"/>
      <w:kern w:val="0"/>
      <w:sz w:val="18"/>
      <w:szCs w:val="18"/>
    </w:rPr>
  </w:style>
  <w:style w:type="paragraph" w:customStyle="1" w:styleId="xl36">
    <w:name w:val="xl36"/>
    <w:basedOn w:val="a"/>
    <w:qFormat/>
    <w:rsid w:val="00666497"/>
    <w:pPr>
      <w:widowControl/>
      <w:spacing w:before="100" w:beforeAutospacing="1" w:after="100" w:afterAutospacing="1"/>
      <w:jc w:val="center"/>
    </w:pPr>
    <w:rPr>
      <w:rFonts w:ascii="宋体" w:hAnsi="宋体" w:cs="宋体"/>
      <w:kern w:val="0"/>
      <w:sz w:val="24"/>
    </w:rPr>
  </w:style>
  <w:style w:type="paragraph" w:customStyle="1" w:styleId="AA0">
    <w:name w:val="正文 A A"/>
    <w:qFormat/>
    <w:rsid w:val="00666497"/>
    <w:pPr>
      <w:widowControl w:val="0"/>
      <w:jc w:val="both"/>
    </w:pPr>
    <w:rPr>
      <w:rFonts w:ascii="Arial Unicode MS" w:eastAsia="Arial Unicode MS" w:hAnsi="Arial Unicode MS" w:cs="Arial Unicode MS"/>
      <w:color w:val="000000"/>
      <w:kern w:val="2"/>
      <w:sz w:val="30"/>
      <w:szCs w:val="30"/>
      <w:u w:color="000000"/>
    </w:rPr>
  </w:style>
  <w:style w:type="paragraph" w:customStyle="1" w:styleId="aff1">
    <w:name w:val="表格文字"/>
    <w:basedOn w:val="a"/>
    <w:qFormat/>
    <w:rsid w:val="00666497"/>
    <w:pPr>
      <w:adjustRightInd w:val="0"/>
      <w:spacing w:line="420" w:lineRule="atLeast"/>
      <w:jc w:val="left"/>
    </w:pPr>
    <w:rPr>
      <w:kern w:val="0"/>
      <w:szCs w:val="20"/>
    </w:rPr>
  </w:style>
  <w:style w:type="paragraph" w:customStyle="1" w:styleId="xl75">
    <w:name w:val="xl75"/>
    <w:basedOn w:val="a"/>
    <w:qFormat/>
    <w:rsid w:val="00666497"/>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2">
    <w:name w:val="页眉与页脚"/>
    <w:qFormat/>
    <w:rsid w:val="00666497"/>
    <w:pPr>
      <w:tabs>
        <w:tab w:val="right" w:pos="9020"/>
      </w:tabs>
    </w:pPr>
    <w:rPr>
      <w:rFonts w:ascii="Helvetica Neue" w:eastAsia="Arial Unicode MS" w:hAnsi="Helvetica Neue" w:cs="Arial Unicode MS"/>
      <w:color w:val="000000"/>
      <w:sz w:val="24"/>
      <w:szCs w:val="24"/>
    </w:rPr>
  </w:style>
  <w:style w:type="paragraph" w:customStyle="1" w:styleId="xl73">
    <w:name w:val="xl73"/>
    <w:basedOn w:val="a"/>
    <w:qFormat/>
    <w:rsid w:val="00666497"/>
    <w:pPr>
      <w:widowControl/>
      <w:pBdr>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3">
    <w:name w:val="默认"/>
    <w:qFormat/>
    <w:rsid w:val="00666497"/>
    <w:rPr>
      <w:rFonts w:ascii="Helvetica Neue" w:eastAsia="Helvetica Neue" w:hAnsi="Helvetica Neue" w:cs="Helvetica Neue"/>
      <w:color w:val="000000"/>
      <w:sz w:val="22"/>
      <w:szCs w:val="22"/>
    </w:rPr>
  </w:style>
  <w:style w:type="paragraph" w:customStyle="1" w:styleId="xl80">
    <w:name w:val="xl80"/>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reader-word-layer">
    <w:name w:val="reader-word-layer"/>
    <w:basedOn w:val="a"/>
    <w:qFormat/>
    <w:rsid w:val="00666497"/>
    <w:pPr>
      <w:widowControl/>
      <w:spacing w:before="100" w:beforeAutospacing="1" w:after="100" w:afterAutospacing="1"/>
      <w:jc w:val="left"/>
    </w:pPr>
    <w:rPr>
      <w:rFonts w:ascii="宋体" w:hAnsi="宋体" w:cs="宋体"/>
      <w:kern w:val="0"/>
      <w:sz w:val="24"/>
    </w:rPr>
  </w:style>
  <w:style w:type="paragraph" w:customStyle="1" w:styleId="xl38">
    <w:name w:val="xl38"/>
    <w:basedOn w:val="a"/>
    <w:qFormat/>
    <w:rsid w:val="00666497"/>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4">
    <w:name w:val="xl64"/>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40">
    <w:name w:val="xl40"/>
    <w:basedOn w:val="a"/>
    <w:qFormat/>
    <w:rsid w:val="0066649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H2">
    <w:name w:val="H2"/>
    <w:basedOn w:val="a"/>
    <w:next w:val="a"/>
    <w:qFormat/>
    <w:rsid w:val="00666497"/>
    <w:pPr>
      <w:keepNext/>
      <w:autoSpaceDE w:val="0"/>
      <w:autoSpaceDN w:val="0"/>
      <w:adjustRightInd w:val="0"/>
      <w:spacing w:before="100" w:after="100"/>
      <w:jc w:val="left"/>
      <w:outlineLvl w:val="2"/>
    </w:pPr>
    <w:rPr>
      <w:b/>
      <w:kern w:val="0"/>
      <w:sz w:val="36"/>
      <w:szCs w:val="20"/>
    </w:rPr>
  </w:style>
  <w:style w:type="paragraph" w:customStyle="1" w:styleId="xl24">
    <w:name w:val="xl24"/>
    <w:basedOn w:val="a"/>
    <w:qFormat/>
    <w:rsid w:val="00666497"/>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2">
    <w:name w:val="xl102"/>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18"/>
      <w:szCs w:val="18"/>
    </w:rPr>
  </w:style>
  <w:style w:type="paragraph" w:customStyle="1" w:styleId="xl112">
    <w:name w:val="xl112"/>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27">
    <w:name w:val="xl127"/>
    <w:basedOn w:val="a"/>
    <w:qFormat/>
    <w:rsid w:val="00666497"/>
    <w:pPr>
      <w:widowControl/>
      <w:spacing w:before="100" w:beforeAutospacing="1" w:after="100" w:afterAutospacing="1"/>
      <w:jc w:val="left"/>
      <w:textAlignment w:val="center"/>
    </w:pPr>
    <w:rPr>
      <w:rFonts w:ascii="宋体" w:hAnsi="宋体" w:cs="宋体"/>
      <w:kern w:val="0"/>
      <w:sz w:val="18"/>
      <w:szCs w:val="18"/>
    </w:rPr>
  </w:style>
  <w:style w:type="paragraph" w:customStyle="1" w:styleId="font6">
    <w:name w:val="font6"/>
    <w:basedOn w:val="a"/>
    <w:qFormat/>
    <w:rsid w:val="00666497"/>
    <w:pPr>
      <w:widowControl/>
      <w:spacing w:before="100" w:beforeAutospacing="1" w:after="100" w:afterAutospacing="1"/>
      <w:jc w:val="left"/>
    </w:pPr>
    <w:rPr>
      <w:rFonts w:ascii="宋体" w:hAnsi="宋体" w:cs="宋体"/>
      <w:kern w:val="0"/>
      <w:sz w:val="20"/>
      <w:szCs w:val="20"/>
    </w:rPr>
  </w:style>
  <w:style w:type="paragraph" w:customStyle="1" w:styleId="1b">
    <w:name w:val="样式1"/>
    <w:basedOn w:val="a"/>
    <w:next w:val="4"/>
    <w:qFormat/>
    <w:rsid w:val="00666497"/>
    <w:pPr>
      <w:spacing w:line="360" w:lineRule="auto"/>
      <w:ind w:firstLineChars="200" w:firstLine="420"/>
    </w:pPr>
    <w:rPr>
      <w:rFonts w:ascii="宋体" w:hAnsi="宋体"/>
      <w:szCs w:val="21"/>
    </w:rPr>
  </w:style>
  <w:style w:type="paragraph" w:customStyle="1" w:styleId="Charf5">
    <w:name w:val="Char"/>
    <w:basedOn w:val="a"/>
    <w:qFormat/>
    <w:rsid w:val="00666497"/>
    <w:rPr>
      <w:szCs w:val="20"/>
    </w:rPr>
  </w:style>
  <w:style w:type="paragraph" w:customStyle="1" w:styleId="xl39">
    <w:name w:val="xl39"/>
    <w:basedOn w:val="a"/>
    <w:qFormat/>
    <w:rsid w:val="0066649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0"/>
      <w:szCs w:val="20"/>
    </w:rPr>
  </w:style>
  <w:style w:type="paragraph" w:customStyle="1" w:styleId="xl117">
    <w:name w:val="xl117"/>
    <w:basedOn w:val="a"/>
    <w:qFormat/>
    <w:rsid w:val="00666497"/>
    <w:pPr>
      <w:widowControl/>
      <w:pBdr>
        <w:left w:val="single" w:sz="4" w:space="0" w:color="000000"/>
        <w:bottom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61">
    <w:name w:val="xl61"/>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4"/>
    </w:rPr>
  </w:style>
  <w:style w:type="paragraph" w:styleId="aff4">
    <w:name w:val="List Paragraph"/>
    <w:basedOn w:val="a"/>
    <w:qFormat/>
    <w:rsid w:val="00666497"/>
    <w:pPr>
      <w:ind w:firstLineChars="200" w:firstLine="420"/>
    </w:pPr>
  </w:style>
  <w:style w:type="paragraph" w:customStyle="1" w:styleId="CharChar6">
    <w:name w:val="字元 Char Char 字元"/>
    <w:basedOn w:val="a"/>
    <w:qFormat/>
    <w:rsid w:val="00666497"/>
    <w:pPr>
      <w:tabs>
        <w:tab w:val="left" w:pos="4665"/>
        <w:tab w:val="left" w:pos="8970"/>
      </w:tabs>
      <w:ind w:firstLine="400"/>
    </w:pPr>
    <w:rPr>
      <w:rFonts w:ascii="Tahoma" w:hAnsi="Tahoma"/>
      <w:sz w:val="24"/>
      <w:szCs w:val="20"/>
    </w:rPr>
  </w:style>
  <w:style w:type="paragraph" w:customStyle="1" w:styleId="xl66">
    <w:name w:val="xl66"/>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a">
    <w:name w:val="样式2"/>
    <w:basedOn w:val="a"/>
    <w:qFormat/>
    <w:rsid w:val="00666497"/>
    <w:pPr>
      <w:spacing w:beforeLines="50" w:line="360" w:lineRule="auto"/>
      <w:jc w:val="center"/>
      <w:outlineLvl w:val="0"/>
    </w:pPr>
    <w:rPr>
      <w:rFonts w:eastAsia="黑体"/>
      <w:b/>
      <w:sz w:val="44"/>
      <w:szCs w:val="44"/>
    </w:rPr>
  </w:style>
  <w:style w:type="paragraph" w:customStyle="1" w:styleId="xl41">
    <w:name w:val="xl41"/>
    <w:basedOn w:val="a"/>
    <w:qFormat/>
    <w:rsid w:val="00666497"/>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27">
    <w:name w:val="xl27"/>
    <w:basedOn w:val="a"/>
    <w:qFormat/>
    <w:rsid w:val="00666497"/>
    <w:pPr>
      <w:widowControl/>
      <w:spacing w:before="100" w:beforeAutospacing="1" w:after="100" w:afterAutospacing="1"/>
      <w:jc w:val="left"/>
    </w:pPr>
    <w:rPr>
      <w:rFonts w:ascii="宋体" w:hAnsi="宋体" w:cs="宋体"/>
      <w:kern w:val="0"/>
      <w:sz w:val="20"/>
      <w:szCs w:val="20"/>
    </w:rPr>
  </w:style>
  <w:style w:type="paragraph" w:customStyle="1" w:styleId="115">
    <w:name w:val="书目11"/>
    <w:basedOn w:val="a"/>
    <w:next w:val="a"/>
    <w:uiPriority w:val="37"/>
    <w:unhideWhenUsed/>
    <w:qFormat/>
    <w:rsid w:val="00666497"/>
  </w:style>
  <w:style w:type="paragraph" w:customStyle="1" w:styleId="msonospacing0">
    <w:name w:val="msonospacing"/>
    <w:qFormat/>
    <w:rsid w:val="00666497"/>
    <w:rPr>
      <w:rFonts w:ascii="Calibri" w:hAnsi="Calibri"/>
      <w:sz w:val="22"/>
      <w:szCs w:val="22"/>
    </w:rPr>
  </w:style>
  <w:style w:type="paragraph" w:customStyle="1" w:styleId="aff5">
    <w:name w:val="表格"/>
    <w:basedOn w:val="a"/>
    <w:qFormat/>
    <w:rsid w:val="00666497"/>
    <w:pPr>
      <w:jc w:val="center"/>
    </w:pPr>
    <w:rPr>
      <w:rFonts w:ascii="华文细黑" w:hAnsi="华文细黑"/>
      <w:kern w:val="0"/>
      <w:szCs w:val="20"/>
    </w:rPr>
  </w:style>
  <w:style w:type="paragraph" w:customStyle="1" w:styleId="2b">
    <w:name w:val="列出段落2"/>
    <w:basedOn w:val="a"/>
    <w:uiPriority w:val="34"/>
    <w:qFormat/>
    <w:rsid w:val="00666497"/>
    <w:pPr>
      <w:ind w:firstLineChars="200" w:firstLine="420"/>
    </w:pPr>
    <w:rPr>
      <w:rFonts w:ascii="Calibri" w:hAnsi="Calibri"/>
      <w:szCs w:val="22"/>
    </w:rPr>
  </w:style>
  <w:style w:type="paragraph" w:customStyle="1" w:styleId="xl32">
    <w:name w:val="xl32"/>
    <w:basedOn w:val="a"/>
    <w:qFormat/>
    <w:rsid w:val="0066649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0"/>
      <w:szCs w:val="20"/>
    </w:rPr>
  </w:style>
  <w:style w:type="paragraph" w:customStyle="1" w:styleId="xl52">
    <w:name w:val="xl52"/>
    <w:basedOn w:val="a"/>
    <w:qFormat/>
    <w:rsid w:val="00666497"/>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4">
    <w:name w:val="xl104"/>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msolistparagraph0">
    <w:name w:val="msolistparagraph"/>
    <w:basedOn w:val="a"/>
    <w:qFormat/>
    <w:rsid w:val="00666497"/>
    <w:pPr>
      <w:ind w:firstLineChars="200" w:firstLine="420"/>
    </w:pPr>
    <w:rPr>
      <w:rFonts w:ascii="Calibri" w:hAnsi="Calibri"/>
      <w:szCs w:val="22"/>
    </w:rPr>
  </w:style>
  <w:style w:type="paragraph" w:customStyle="1" w:styleId="xl68">
    <w:name w:val="xl68"/>
    <w:basedOn w:val="a"/>
    <w:qFormat/>
    <w:rsid w:val="0066649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378020">
    <w:name w:val="样式 标题 3 + (中文) 黑体 小四 非加粗 段前: 7.8 磅 段后: 0 磅 行距: 固定值 20 磅"/>
    <w:basedOn w:val="30"/>
    <w:qFormat/>
    <w:rsid w:val="00666497"/>
    <w:pPr>
      <w:spacing w:before="0" w:after="0" w:line="400" w:lineRule="exact"/>
    </w:pPr>
    <w:rPr>
      <w:rFonts w:eastAsia="黑体" w:cs="宋体"/>
      <w:b w:val="0"/>
      <w:bCs w:val="0"/>
      <w:sz w:val="24"/>
      <w:szCs w:val="20"/>
    </w:rPr>
  </w:style>
  <w:style w:type="paragraph" w:customStyle="1" w:styleId="xl88">
    <w:name w:val="xl88"/>
    <w:basedOn w:val="a"/>
    <w:qFormat/>
    <w:rsid w:val="00666497"/>
    <w:pPr>
      <w:widowControl/>
      <w:spacing w:before="100" w:beforeAutospacing="1" w:after="100" w:afterAutospacing="1"/>
      <w:jc w:val="center"/>
    </w:pPr>
    <w:rPr>
      <w:rFonts w:ascii="宋体" w:hAnsi="宋体" w:cs="宋体"/>
      <w:color w:val="000000"/>
      <w:kern w:val="0"/>
      <w:sz w:val="24"/>
    </w:rPr>
  </w:style>
  <w:style w:type="paragraph" w:customStyle="1" w:styleId="TOC2">
    <w:name w:val="TOC 标题2"/>
    <w:basedOn w:val="1"/>
    <w:next w:val="a"/>
    <w:uiPriority w:val="39"/>
    <w:qFormat/>
    <w:rsid w:val="00666497"/>
    <w:pPr>
      <w:outlineLvl w:val="9"/>
    </w:pPr>
    <w:rPr>
      <w:rFonts w:ascii="Calibri" w:hAnsi="Calibri"/>
    </w:rPr>
  </w:style>
  <w:style w:type="paragraph" w:customStyle="1" w:styleId="xl116">
    <w:name w:val="xl116"/>
    <w:basedOn w:val="a"/>
    <w:qFormat/>
    <w:rsid w:val="00666497"/>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18"/>
      <w:szCs w:val="18"/>
    </w:rPr>
  </w:style>
  <w:style w:type="paragraph" w:customStyle="1" w:styleId="xl78">
    <w:name w:val="xl78"/>
    <w:basedOn w:val="a"/>
    <w:qFormat/>
    <w:rsid w:val="00666497"/>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M37">
    <w:name w:val="CM37"/>
    <w:basedOn w:val="Default"/>
    <w:next w:val="Default"/>
    <w:uiPriority w:val="99"/>
    <w:qFormat/>
    <w:rsid w:val="00666497"/>
    <w:rPr>
      <w:rFonts w:ascii="Times New Roman" w:cs="Times New Roman"/>
      <w:color w:val="auto"/>
    </w:rPr>
  </w:style>
  <w:style w:type="paragraph" w:customStyle="1" w:styleId="xl125">
    <w:name w:val="xl125"/>
    <w:basedOn w:val="a"/>
    <w:qFormat/>
    <w:rsid w:val="00666497"/>
    <w:pPr>
      <w:widowControl/>
      <w:spacing w:before="100" w:beforeAutospacing="1" w:after="100" w:afterAutospacing="1"/>
      <w:jc w:val="left"/>
    </w:pPr>
    <w:rPr>
      <w:rFonts w:ascii="宋体" w:hAnsi="宋体" w:cs="宋体"/>
      <w:kern w:val="0"/>
      <w:sz w:val="18"/>
      <w:szCs w:val="18"/>
    </w:rPr>
  </w:style>
  <w:style w:type="paragraph" w:customStyle="1" w:styleId="xl72">
    <w:name w:val="xl72"/>
    <w:basedOn w:val="a"/>
    <w:qFormat/>
    <w:rsid w:val="00666497"/>
    <w:pPr>
      <w:widowControl/>
      <w:pBdr>
        <w:bottom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51">
    <w:name w:val="xl51"/>
    <w:basedOn w:val="a"/>
    <w:qFormat/>
    <w:rsid w:val="00666497"/>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4">
    <w:name w:val="xl54"/>
    <w:basedOn w:val="a"/>
    <w:qFormat/>
    <w:rsid w:val="00666497"/>
    <w:pPr>
      <w:widowControl/>
      <w:spacing w:before="100" w:beforeAutospacing="1" w:after="100" w:afterAutospacing="1"/>
      <w:jc w:val="right"/>
      <w:textAlignment w:val="center"/>
    </w:pPr>
    <w:rPr>
      <w:rFonts w:ascii="宋体" w:hAnsi="宋体" w:cs="宋体"/>
      <w:kern w:val="0"/>
      <w:sz w:val="24"/>
    </w:rPr>
  </w:style>
  <w:style w:type="paragraph" w:customStyle="1" w:styleId="xl63">
    <w:name w:val="xl63"/>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1c">
    <w:name w:val="1"/>
    <w:basedOn w:val="a"/>
    <w:next w:val="a"/>
    <w:qFormat/>
    <w:rsid w:val="00666497"/>
  </w:style>
  <w:style w:type="paragraph" w:customStyle="1" w:styleId="xl49">
    <w:name w:val="xl49"/>
    <w:basedOn w:val="a"/>
    <w:qFormat/>
    <w:rsid w:val="00666497"/>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6">
    <w:name w:val="xl106"/>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05">
    <w:name w:val="xl105"/>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42">
    <w:name w:val="xl42"/>
    <w:basedOn w:val="a"/>
    <w:qFormat/>
    <w:rsid w:val="00666497"/>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4">
    <w:name w:val="xl124"/>
    <w:basedOn w:val="a"/>
    <w:qFormat/>
    <w:rsid w:val="00666497"/>
    <w:pPr>
      <w:widowControl/>
      <w:spacing w:before="100" w:beforeAutospacing="1" w:after="100" w:afterAutospacing="1"/>
      <w:jc w:val="left"/>
      <w:textAlignment w:val="center"/>
    </w:pPr>
    <w:rPr>
      <w:rFonts w:ascii="宋体" w:hAnsi="宋体" w:cs="宋体"/>
      <w:kern w:val="0"/>
      <w:sz w:val="18"/>
      <w:szCs w:val="18"/>
    </w:rPr>
  </w:style>
  <w:style w:type="paragraph" w:customStyle="1" w:styleId="CharCharChar1Char">
    <w:name w:val="Char Char Char1 Char"/>
    <w:basedOn w:val="a7"/>
    <w:qFormat/>
    <w:rsid w:val="00666497"/>
    <w:rPr>
      <w:rFonts w:ascii="Tahoma" w:hAnsi="Tahoma"/>
      <w:kern w:val="2"/>
      <w:sz w:val="24"/>
    </w:rPr>
  </w:style>
  <w:style w:type="paragraph" w:customStyle="1" w:styleId="CharChar13">
    <w:name w:val="字元 Char Char 字元1"/>
    <w:basedOn w:val="a"/>
    <w:qFormat/>
    <w:rsid w:val="00666497"/>
    <w:pPr>
      <w:tabs>
        <w:tab w:val="left" w:pos="4665"/>
        <w:tab w:val="left" w:pos="8970"/>
      </w:tabs>
      <w:ind w:firstLine="400"/>
    </w:pPr>
    <w:rPr>
      <w:rFonts w:ascii="Tahoma" w:hAnsi="Tahoma"/>
      <w:sz w:val="24"/>
      <w:szCs w:val="20"/>
    </w:rPr>
  </w:style>
  <w:style w:type="paragraph" w:customStyle="1" w:styleId="aff6">
    <w:name w:val="章"/>
    <w:basedOn w:val="a"/>
    <w:qFormat/>
    <w:rsid w:val="00666497"/>
    <w:pPr>
      <w:adjustRightInd w:val="0"/>
      <w:spacing w:before="120" w:after="240"/>
      <w:jc w:val="center"/>
      <w:textAlignment w:val="baseline"/>
    </w:pPr>
    <w:rPr>
      <w:rFonts w:ascii="宋体"/>
      <w:b/>
      <w:spacing w:val="5"/>
      <w:kern w:val="0"/>
      <w:sz w:val="28"/>
      <w:szCs w:val="20"/>
    </w:rPr>
  </w:style>
  <w:style w:type="paragraph" w:customStyle="1" w:styleId="xl57">
    <w:name w:val="xl57"/>
    <w:basedOn w:val="a"/>
    <w:qFormat/>
    <w:rsid w:val="00666497"/>
    <w:pPr>
      <w:widowControl/>
      <w:spacing w:before="100" w:beforeAutospacing="1" w:after="100" w:afterAutospacing="1"/>
      <w:jc w:val="left"/>
    </w:pPr>
    <w:rPr>
      <w:rFonts w:ascii="宋体" w:hAnsi="宋体" w:cs="宋体"/>
      <w:color w:val="008000"/>
      <w:kern w:val="0"/>
      <w:sz w:val="24"/>
    </w:rPr>
  </w:style>
  <w:style w:type="paragraph" w:customStyle="1" w:styleId="TableParagraph">
    <w:name w:val="Table Paragraph"/>
    <w:basedOn w:val="a"/>
    <w:uiPriority w:val="1"/>
    <w:qFormat/>
    <w:rsid w:val="00666497"/>
  </w:style>
  <w:style w:type="table" w:customStyle="1" w:styleId="TableNormal">
    <w:name w:val="Table Normal"/>
    <w:qFormat/>
    <w:rsid w:val="00666497"/>
    <w:rPr>
      <w:rFonts w:eastAsia="Arial Unicode MS"/>
    </w:rPr>
    <w:tblPr>
      <w:tblCellMar>
        <w:top w:w="0" w:type="dxa"/>
        <w:left w:w="0" w:type="dxa"/>
        <w:bottom w:w="0" w:type="dxa"/>
        <w:right w:w="0" w:type="dxa"/>
      </w:tblCellMar>
    </w:tblPr>
  </w:style>
  <w:style w:type="paragraph" w:customStyle="1" w:styleId="WPSOffice1">
    <w:name w:val="WPSOffice手动目录 1"/>
    <w:qFormat/>
    <w:rsid w:val="00666497"/>
  </w:style>
  <w:style w:type="paragraph" w:customStyle="1" w:styleId="WPSOffice2">
    <w:name w:val="WPSOffice手动目录 2"/>
    <w:qFormat/>
    <w:rsid w:val="00666497"/>
    <w:pPr>
      <w:ind w:leftChars="200" w:left="200"/>
    </w:pPr>
  </w:style>
  <w:style w:type="character" w:customStyle="1" w:styleId="layui-this">
    <w:name w:val="layui-this"/>
    <w:basedOn w:val="a0"/>
    <w:rsid w:val="00666497"/>
    <w:rPr>
      <w:bdr w:val="single" w:sz="6" w:space="0" w:color="EEEEEE"/>
      <w:shd w:val="clear" w:color="auto" w:fill="FFFFFF"/>
    </w:rPr>
  </w:style>
  <w:style w:type="character" w:customStyle="1" w:styleId="hover12">
    <w:name w:val="hover12"/>
    <w:basedOn w:val="a0"/>
    <w:rsid w:val="00666497"/>
    <w:rPr>
      <w:shd w:val="clear" w:color="auto" w:fill="EEEEEE"/>
    </w:rPr>
  </w:style>
  <w:style w:type="character" w:customStyle="1" w:styleId="hover13">
    <w:name w:val="hover13"/>
    <w:basedOn w:val="a0"/>
    <w:rsid w:val="00666497"/>
    <w:rPr>
      <w:shd w:val="clear" w:color="auto" w:fill="EEEEEE"/>
    </w:rPr>
  </w:style>
  <w:style w:type="character" w:customStyle="1" w:styleId="old">
    <w:name w:val="old"/>
    <w:basedOn w:val="a0"/>
    <w:rsid w:val="00666497"/>
    <w:rPr>
      <w:color w:val="999999"/>
    </w:rPr>
  </w:style>
  <w:style w:type="character" w:customStyle="1" w:styleId="old1">
    <w:name w:val="old1"/>
    <w:basedOn w:val="a0"/>
    <w:rsid w:val="00666497"/>
    <w:rPr>
      <w:color w:val="999999"/>
    </w:rPr>
  </w:style>
  <w:style w:type="character" w:customStyle="1" w:styleId="new">
    <w:name w:val="new"/>
    <w:basedOn w:val="a0"/>
    <w:rsid w:val="00666497"/>
    <w:rPr>
      <w:color w:val="999999"/>
    </w:rPr>
  </w:style>
  <w:style w:type="character" w:customStyle="1" w:styleId="houram">
    <w:name w:val="hour_am"/>
    <w:basedOn w:val="a0"/>
    <w:rsid w:val="00666497"/>
  </w:style>
  <w:style w:type="character" w:customStyle="1" w:styleId="hourpm">
    <w:name w:val="hour_pm"/>
    <w:basedOn w:val="a0"/>
    <w:rsid w:val="00666497"/>
  </w:style>
  <w:style w:type="character" w:customStyle="1" w:styleId="select-info">
    <w:name w:val="select-info"/>
    <w:basedOn w:val="a0"/>
    <w:rsid w:val="00666497"/>
  </w:style>
  <w:style w:type="character" w:customStyle="1" w:styleId="select-item">
    <w:name w:val="select-item"/>
    <w:basedOn w:val="a0"/>
    <w:rsid w:val="00666497"/>
  </w:style>
  <w:style w:type="character" w:customStyle="1" w:styleId="first-child">
    <w:name w:val="first-child"/>
    <w:basedOn w:val="a0"/>
    <w:rsid w:val="00666497"/>
    <w:rPr>
      <w:bdr w:val="none" w:sz="0" w:space="0" w:color="auto"/>
    </w:rPr>
  </w:style>
  <w:style w:type="character" w:customStyle="1" w:styleId="hover14">
    <w:name w:val="hover14"/>
    <w:basedOn w:val="a0"/>
    <w:rsid w:val="00666497"/>
    <w:rPr>
      <w:shd w:val="clear" w:color="auto" w:fill="EEEEEE"/>
    </w:rPr>
  </w:style>
  <w:style w:type="character" w:customStyle="1" w:styleId="hover9">
    <w:name w:val="hover9"/>
    <w:basedOn w:val="a0"/>
    <w:rsid w:val="00666497"/>
    <w:rPr>
      <w:shd w:val="clear" w:color="auto" w:fill="EEEEEE"/>
    </w:rPr>
  </w:style>
  <w:style w:type="character" w:customStyle="1" w:styleId="hover10">
    <w:name w:val="hover10"/>
    <w:basedOn w:val="a0"/>
    <w:rsid w:val="00666497"/>
    <w:rPr>
      <w:color w:val="999999"/>
      <w:shd w:val="clear" w:color="auto" w:fill="EEEEEE"/>
    </w:rPr>
  </w:style>
  <w:style w:type="paragraph" w:customStyle="1" w:styleId="Style86">
    <w:name w:val="_Style 86"/>
    <w:basedOn w:val="a"/>
    <w:next w:val="33"/>
    <w:rsid w:val="000C171A"/>
    <w:pPr>
      <w:spacing w:line="360" w:lineRule="auto"/>
      <w:ind w:firstLine="420"/>
    </w:pPr>
    <w:rPr>
      <w:szCs w:val="20"/>
    </w:rPr>
  </w:style>
  <w:style w:type="paragraph" w:styleId="3">
    <w:name w:val="List 3"/>
    <w:basedOn w:val="a"/>
    <w:qFormat/>
    <w:rsid w:val="00B00705"/>
    <w:pPr>
      <w:numPr>
        <w:numId w:val="13"/>
      </w:numPr>
      <w:ind w:leftChars="400" w:left="100" w:hanging="200"/>
    </w:pPr>
    <w:rPr>
      <w:szCs w:val="20"/>
    </w:rPr>
  </w:style>
  <w:style w:type="paragraph" w:styleId="aff7">
    <w:name w:val="Body Text First Indent"/>
    <w:basedOn w:val="a8"/>
    <w:link w:val="Charf6"/>
    <w:qFormat/>
    <w:rsid w:val="00B00705"/>
    <w:pPr>
      <w:spacing w:after="0" w:line="360" w:lineRule="auto"/>
      <w:ind w:firstLine="200"/>
    </w:pPr>
    <w:rPr>
      <w:kern w:val="2"/>
      <w:sz w:val="24"/>
      <w:szCs w:val="20"/>
    </w:rPr>
  </w:style>
  <w:style w:type="character" w:customStyle="1" w:styleId="Charf6">
    <w:name w:val="正文首行缩进 Char"/>
    <w:basedOn w:val="Char21"/>
    <w:link w:val="aff7"/>
    <w:qFormat/>
    <w:rsid w:val="00B00705"/>
    <w:rPr>
      <w:rFonts w:ascii="Times New Roman" w:eastAsia="宋体" w:hAnsi="Times New Roman" w:cs="Times New Roman"/>
      <w:kern w:val="2"/>
      <w:sz w:val="24"/>
      <w:szCs w:val="24"/>
    </w:rPr>
  </w:style>
  <w:style w:type="paragraph" w:styleId="44">
    <w:name w:val="List Bullet 4"/>
    <w:basedOn w:val="a"/>
    <w:qFormat/>
    <w:rsid w:val="00B00705"/>
    <w:pPr>
      <w:tabs>
        <w:tab w:val="left" w:pos="425"/>
      </w:tabs>
      <w:ind w:left="425" w:hanging="425"/>
    </w:pPr>
  </w:style>
  <w:style w:type="paragraph" w:styleId="aff8">
    <w:name w:val="List Bullet"/>
    <w:basedOn w:val="a"/>
    <w:qFormat/>
    <w:rsid w:val="00B00705"/>
    <w:pPr>
      <w:tabs>
        <w:tab w:val="left" w:pos="360"/>
      </w:tabs>
      <w:ind w:left="360" w:hanging="360"/>
    </w:pPr>
  </w:style>
  <w:style w:type="paragraph" w:styleId="36">
    <w:name w:val="List Bullet 3"/>
    <w:basedOn w:val="a"/>
    <w:qFormat/>
    <w:rsid w:val="00B00705"/>
    <w:pPr>
      <w:tabs>
        <w:tab w:val="left" w:pos="1350"/>
      </w:tabs>
      <w:ind w:left="1350" w:hanging="720"/>
    </w:pPr>
    <w:rPr>
      <w:szCs w:val="20"/>
    </w:rPr>
  </w:style>
  <w:style w:type="paragraph" w:styleId="aff9">
    <w:name w:val="List Continue"/>
    <w:basedOn w:val="a"/>
    <w:qFormat/>
    <w:rsid w:val="00B00705"/>
    <w:pPr>
      <w:spacing w:after="120"/>
      <w:ind w:leftChars="200" w:left="420"/>
    </w:pPr>
  </w:style>
  <w:style w:type="paragraph" w:styleId="affa">
    <w:name w:val="Block Text"/>
    <w:basedOn w:val="a"/>
    <w:qFormat/>
    <w:rsid w:val="00B00705"/>
    <w:pPr>
      <w:spacing w:line="600" w:lineRule="exact"/>
      <w:ind w:leftChars="450" w:left="1785" w:rightChars="351" w:right="737" w:hangingChars="280" w:hanging="840"/>
    </w:pPr>
    <w:rPr>
      <w:rFonts w:ascii="Garamond" w:eastAsia="楷体_GB2312" w:hAnsi="Garamond"/>
      <w:color w:val="000000"/>
      <w:sz w:val="30"/>
      <w:szCs w:val="20"/>
    </w:rPr>
  </w:style>
  <w:style w:type="paragraph" w:styleId="54">
    <w:name w:val="List Bullet 5"/>
    <w:basedOn w:val="a"/>
    <w:qFormat/>
    <w:rsid w:val="00B00705"/>
    <w:pPr>
      <w:tabs>
        <w:tab w:val="left" w:pos="1680"/>
      </w:tabs>
      <w:ind w:left="1680" w:hanging="420"/>
    </w:pPr>
    <w:rPr>
      <w:szCs w:val="20"/>
    </w:rPr>
  </w:style>
  <w:style w:type="paragraph" w:styleId="affb">
    <w:name w:val="index heading"/>
    <w:basedOn w:val="a"/>
    <w:next w:val="11"/>
    <w:qFormat/>
    <w:rsid w:val="00B00705"/>
    <w:rPr>
      <w:szCs w:val="20"/>
    </w:rPr>
  </w:style>
  <w:style w:type="paragraph" w:styleId="affc">
    <w:name w:val="List"/>
    <w:basedOn w:val="a"/>
    <w:qFormat/>
    <w:rsid w:val="00B00705"/>
    <w:pPr>
      <w:tabs>
        <w:tab w:val="left" w:pos="567"/>
      </w:tabs>
      <w:ind w:left="567" w:hanging="567"/>
    </w:pPr>
    <w:rPr>
      <w:sz w:val="24"/>
    </w:rPr>
  </w:style>
  <w:style w:type="paragraph" w:styleId="37">
    <w:name w:val="List Continue 3"/>
    <w:basedOn w:val="a"/>
    <w:qFormat/>
    <w:rsid w:val="00B00705"/>
    <w:pPr>
      <w:adjustRightInd w:val="0"/>
      <w:spacing w:after="120" w:line="360" w:lineRule="atLeast"/>
      <w:ind w:left="1260"/>
      <w:jc w:val="left"/>
      <w:textAlignment w:val="baseline"/>
    </w:pPr>
    <w:rPr>
      <w:kern w:val="0"/>
      <w:sz w:val="28"/>
      <w:szCs w:val="20"/>
    </w:rPr>
  </w:style>
  <w:style w:type="character" w:customStyle="1" w:styleId="4Char1">
    <w:name w:val="标题 4 Char1"/>
    <w:basedOn w:val="a0"/>
    <w:qFormat/>
    <w:rsid w:val="00B00705"/>
    <w:rPr>
      <w:rFonts w:ascii="Times New Roman" w:eastAsia="宋体" w:hAnsi="Times New Roman" w:cs="Times New Roman"/>
      <w:b/>
      <w:kern w:val="2"/>
      <w:sz w:val="28"/>
      <w:szCs w:val="20"/>
    </w:rPr>
  </w:style>
  <w:style w:type="character" w:customStyle="1" w:styleId="8Char1">
    <w:name w:val="标题 8 Char1"/>
    <w:basedOn w:val="a0"/>
    <w:qFormat/>
    <w:rsid w:val="00B00705"/>
    <w:rPr>
      <w:rFonts w:ascii="Arial" w:eastAsia="黑体" w:hAnsi="Arial" w:cs="Times New Roman"/>
      <w:kern w:val="2"/>
      <w:sz w:val="24"/>
      <w:szCs w:val="24"/>
    </w:rPr>
  </w:style>
  <w:style w:type="character" w:customStyle="1" w:styleId="Char1d">
    <w:name w:val="正文缩进 Char1"/>
    <w:basedOn w:val="a0"/>
    <w:qFormat/>
    <w:rsid w:val="00B00705"/>
    <w:rPr>
      <w:rFonts w:ascii="Times New Roman" w:eastAsia="宋体" w:hAnsi="Times New Roman" w:cs="Times New Roman"/>
      <w:kern w:val="2"/>
      <w:sz w:val="21"/>
      <w:szCs w:val="20"/>
    </w:rPr>
  </w:style>
  <w:style w:type="paragraph" w:customStyle="1" w:styleId="Char1CharCharChar">
    <w:name w:val="Char1 Char Char Char"/>
    <w:basedOn w:val="a"/>
    <w:qFormat/>
    <w:rsid w:val="00B00705"/>
    <w:rPr>
      <w:rFonts w:ascii="Tahoma" w:hAnsi="Tahoma"/>
      <w:sz w:val="30"/>
      <w:szCs w:val="30"/>
    </w:rPr>
  </w:style>
  <w:style w:type="paragraph" w:customStyle="1" w:styleId="2c">
    <w:name w:val="样式 正文（首行缩进两字） + 宋体 小三 两端对齐 首行缩进:  2 字符 行距: 单倍行距"/>
    <w:basedOn w:val="a5"/>
    <w:qFormat/>
    <w:rsid w:val="00B00705"/>
    <w:pPr>
      <w:ind w:firstLineChars="0" w:firstLine="600"/>
    </w:pPr>
    <w:rPr>
      <w:rFonts w:eastAsia="仿宋_GB2312" w:hint="eastAsia"/>
      <w:kern w:val="2"/>
      <w:sz w:val="30"/>
      <w:szCs w:val="20"/>
    </w:rPr>
  </w:style>
  <w:style w:type="character" w:customStyle="1" w:styleId="3Char4">
    <w:name w:val="样式 标题 3 + Char"/>
    <w:basedOn w:val="a0"/>
    <w:qFormat/>
    <w:rsid w:val="00B00705"/>
    <w:rPr>
      <w:rFonts w:eastAsia="宋体"/>
      <w:b/>
      <w:bCs/>
      <w:kern w:val="2"/>
      <w:sz w:val="28"/>
      <w:szCs w:val="32"/>
      <w:lang w:val="en-US" w:eastAsia="zh-CN" w:bidi="ar-SA"/>
    </w:rPr>
  </w:style>
  <w:style w:type="paragraph" w:customStyle="1" w:styleId="1110">
    <w:name w:val="样式 标题 1 + 段前: 1 行 段后: 1 行"/>
    <w:basedOn w:val="1"/>
    <w:qFormat/>
    <w:rsid w:val="00B00705"/>
    <w:pPr>
      <w:adjustRightInd w:val="0"/>
      <w:spacing w:beforeLines="100" w:afterLines="100" w:line="480" w:lineRule="auto"/>
      <w:jc w:val="center"/>
    </w:pPr>
    <w:rPr>
      <w:rFonts w:ascii="黑体" w:eastAsia="黑体" w:cs="宋体"/>
      <w:b w:val="0"/>
      <w:kern w:val="2"/>
      <w:sz w:val="36"/>
      <w:szCs w:val="20"/>
    </w:rPr>
  </w:style>
  <w:style w:type="paragraph" w:customStyle="1" w:styleId="Date1">
    <w:name w:val="Date1"/>
    <w:basedOn w:val="a"/>
    <w:next w:val="a"/>
    <w:qFormat/>
    <w:rsid w:val="00B00705"/>
    <w:pPr>
      <w:adjustRightInd w:val="0"/>
      <w:textAlignment w:val="baseline"/>
    </w:pPr>
    <w:rPr>
      <w:szCs w:val="20"/>
    </w:rPr>
  </w:style>
  <w:style w:type="paragraph" w:customStyle="1" w:styleId="wg">
    <w:name w:val="wg"/>
    <w:basedOn w:val="a"/>
    <w:qFormat/>
    <w:rsid w:val="00B00705"/>
    <w:rPr>
      <w:sz w:val="28"/>
      <w:szCs w:val="20"/>
    </w:rPr>
  </w:style>
  <w:style w:type="paragraph" w:customStyle="1" w:styleId="Date2">
    <w:name w:val="Date2"/>
    <w:basedOn w:val="a"/>
    <w:next w:val="a"/>
    <w:qFormat/>
    <w:rsid w:val="00B00705"/>
    <w:pPr>
      <w:adjustRightInd w:val="0"/>
      <w:spacing w:line="360" w:lineRule="atLeast"/>
    </w:pPr>
    <w:rPr>
      <w:rFonts w:ascii="宋体" w:hint="eastAsia"/>
      <w:spacing w:val="20"/>
      <w:kern w:val="0"/>
      <w:sz w:val="28"/>
      <w:szCs w:val="20"/>
    </w:rPr>
  </w:style>
  <w:style w:type="paragraph" w:customStyle="1" w:styleId="PlainText2">
    <w:name w:val="Plain Text2"/>
    <w:basedOn w:val="a"/>
    <w:qFormat/>
    <w:rsid w:val="00B00705"/>
    <w:pPr>
      <w:adjustRightInd w:val="0"/>
      <w:textAlignment w:val="baseline"/>
    </w:pPr>
    <w:rPr>
      <w:rFonts w:ascii="宋体" w:hAnsi="Courier New"/>
      <w:szCs w:val="20"/>
    </w:rPr>
  </w:style>
  <w:style w:type="paragraph" w:customStyle="1" w:styleId="62">
    <w:name w:val="6表格"/>
    <w:basedOn w:val="a"/>
    <w:qFormat/>
    <w:rsid w:val="00B00705"/>
    <w:pPr>
      <w:adjustRightInd w:val="0"/>
      <w:snapToGrid w:val="0"/>
      <w:spacing w:before="60" w:line="240" w:lineRule="atLeast"/>
      <w:jc w:val="center"/>
    </w:pPr>
    <w:rPr>
      <w:snapToGrid w:val="0"/>
      <w:kern w:val="0"/>
      <w:szCs w:val="20"/>
    </w:rPr>
  </w:style>
  <w:style w:type="paragraph" w:customStyle="1" w:styleId="ParaCharCharCharChar">
    <w:name w:val="默认段落字体 Para Char Char Char Char"/>
    <w:basedOn w:val="a"/>
    <w:qFormat/>
    <w:rsid w:val="00B00705"/>
  </w:style>
  <w:style w:type="paragraph" w:customStyle="1" w:styleId="affd">
    <w:name w:val="正文四号"/>
    <w:basedOn w:val="a"/>
    <w:qFormat/>
    <w:rsid w:val="00B00705"/>
    <w:pPr>
      <w:spacing w:after="120" w:line="360" w:lineRule="auto"/>
      <w:ind w:firstLineChars="200" w:firstLine="200"/>
    </w:pPr>
    <w:rPr>
      <w:sz w:val="28"/>
    </w:rPr>
  </w:style>
  <w:style w:type="character" w:customStyle="1" w:styleId="Charf7">
    <w:name w:val="正文四号 Char"/>
    <w:basedOn w:val="a0"/>
    <w:qFormat/>
    <w:rsid w:val="00B00705"/>
    <w:rPr>
      <w:rFonts w:eastAsia="宋体"/>
      <w:kern w:val="2"/>
      <w:sz w:val="28"/>
      <w:szCs w:val="24"/>
      <w:lang w:val="en-US" w:eastAsia="zh-CN" w:bidi="ar-SA"/>
    </w:rPr>
  </w:style>
  <w:style w:type="paragraph" w:customStyle="1" w:styleId="affe">
    <w:name w:val="环评正文"/>
    <w:basedOn w:val="a"/>
    <w:qFormat/>
    <w:rsid w:val="00B00705"/>
    <w:pPr>
      <w:spacing w:before="60" w:after="60" w:line="400" w:lineRule="exact"/>
      <w:ind w:firstLineChars="200" w:firstLine="200"/>
    </w:pPr>
    <w:rPr>
      <w:rFonts w:eastAsia="仿宋_GB2312"/>
      <w:sz w:val="24"/>
    </w:rPr>
  </w:style>
  <w:style w:type="paragraph" w:customStyle="1" w:styleId="afff">
    <w:name w:val="图框"/>
    <w:basedOn w:val="a"/>
    <w:next w:val="a"/>
    <w:qFormat/>
    <w:rsid w:val="00B00705"/>
    <w:pPr>
      <w:spacing w:line="320" w:lineRule="exact"/>
      <w:jc w:val="center"/>
    </w:pPr>
    <w:rPr>
      <w:szCs w:val="21"/>
    </w:rPr>
  </w:style>
  <w:style w:type="paragraph" w:customStyle="1" w:styleId="afff0">
    <w:name w:val="表头"/>
    <w:basedOn w:val="a"/>
    <w:next w:val="a"/>
    <w:qFormat/>
    <w:rsid w:val="00B00705"/>
    <w:pPr>
      <w:spacing w:beforeLines="50"/>
    </w:pPr>
    <w:rPr>
      <w:kern w:val="0"/>
      <w:sz w:val="24"/>
    </w:rPr>
  </w:style>
  <w:style w:type="character" w:customStyle="1" w:styleId="f131">
    <w:name w:val="f131"/>
    <w:basedOn w:val="a0"/>
    <w:qFormat/>
    <w:rsid w:val="00B00705"/>
    <w:rPr>
      <w:sz w:val="20"/>
      <w:szCs w:val="20"/>
    </w:rPr>
  </w:style>
  <w:style w:type="paragraph" w:customStyle="1" w:styleId="2d">
    <w:name w:val="封面项目名称2"/>
    <w:qFormat/>
    <w:rsid w:val="00B00705"/>
    <w:pPr>
      <w:jc w:val="distribute"/>
      <w:outlineLvl w:val="7"/>
    </w:pPr>
    <w:rPr>
      <w:b/>
      <w:bCs/>
      <w:color w:val="000000"/>
      <w:spacing w:val="-60"/>
      <w:kern w:val="52"/>
      <w:sz w:val="52"/>
      <w:szCs w:val="52"/>
    </w:rPr>
  </w:style>
  <w:style w:type="paragraph" w:customStyle="1" w:styleId="afff1">
    <w:name w:val="目录"/>
    <w:qFormat/>
    <w:rsid w:val="00B00705"/>
    <w:pPr>
      <w:jc w:val="center"/>
      <w:outlineLvl w:val="0"/>
    </w:pPr>
    <w:rPr>
      <w:rFonts w:ascii="宋体"/>
      <w:color w:val="FF0000"/>
      <w:sz w:val="32"/>
      <w:szCs w:val="32"/>
    </w:rPr>
  </w:style>
  <w:style w:type="paragraph" w:customStyle="1" w:styleId="1d">
    <w:name w:val="封面项目名称1"/>
    <w:basedOn w:val="2d"/>
    <w:next w:val="2d"/>
    <w:qFormat/>
    <w:rsid w:val="00B00705"/>
    <w:pPr>
      <w:ind w:left="1" w:firstLineChars="198" w:firstLine="636"/>
      <w:jc w:val="left"/>
    </w:pPr>
    <w:rPr>
      <w:rFonts w:eastAsia="仿宋_GB2312"/>
      <w:b w:val="0"/>
      <w:bCs w:val="0"/>
      <w:color w:val="auto"/>
      <w:spacing w:val="0"/>
      <w:kern w:val="2"/>
      <w:sz w:val="36"/>
      <w:szCs w:val="36"/>
    </w:rPr>
  </w:style>
  <w:style w:type="paragraph" w:customStyle="1" w:styleId="1e">
    <w:name w:val="申报单位样式1"/>
    <w:basedOn w:val="1d"/>
    <w:qFormat/>
    <w:rsid w:val="00B00705"/>
    <w:pPr>
      <w:outlineLvl w:val="9"/>
    </w:pPr>
    <w:rPr>
      <w:kern w:val="32"/>
    </w:rPr>
  </w:style>
  <w:style w:type="paragraph" w:customStyle="1" w:styleId="1f">
    <w:name w:val="标题1"/>
    <w:basedOn w:val="a"/>
    <w:next w:val="a5"/>
    <w:qFormat/>
    <w:rsid w:val="00B00705"/>
    <w:pPr>
      <w:tabs>
        <w:tab w:val="left" w:pos="859"/>
        <w:tab w:val="left" w:pos="1200"/>
      </w:tabs>
      <w:spacing w:line="360" w:lineRule="auto"/>
      <w:ind w:left="859" w:hanging="360"/>
      <w:jc w:val="center"/>
    </w:pPr>
    <w:rPr>
      <w:rFonts w:eastAsia="黑体"/>
      <w:sz w:val="32"/>
      <w:szCs w:val="32"/>
    </w:rPr>
  </w:style>
  <w:style w:type="paragraph" w:customStyle="1" w:styleId="afff2">
    <w:name w:val="图表文字"/>
    <w:basedOn w:val="a"/>
    <w:qFormat/>
    <w:rsid w:val="00B00705"/>
    <w:pPr>
      <w:adjustRightInd w:val="0"/>
      <w:snapToGrid w:val="0"/>
      <w:jc w:val="center"/>
    </w:pPr>
    <w:rPr>
      <w:szCs w:val="21"/>
    </w:rPr>
  </w:style>
  <w:style w:type="character" w:customStyle="1" w:styleId="px141">
    <w:name w:val="px141"/>
    <w:basedOn w:val="a0"/>
    <w:qFormat/>
    <w:rsid w:val="00B00705"/>
    <w:rPr>
      <w:sz w:val="19"/>
      <w:szCs w:val="19"/>
    </w:rPr>
  </w:style>
  <w:style w:type="paragraph" w:customStyle="1" w:styleId="font9">
    <w:name w:val="font9"/>
    <w:basedOn w:val="a"/>
    <w:qFormat/>
    <w:rsid w:val="00B00705"/>
    <w:pPr>
      <w:widowControl/>
      <w:spacing w:before="100" w:beforeAutospacing="1" w:after="100" w:afterAutospacing="1"/>
      <w:jc w:val="left"/>
    </w:pPr>
    <w:rPr>
      <w:b/>
      <w:bCs/>
      <w:kern w:val="0"/>
      <w:sz w:val="20"/>
      <w:szCs w:val="20"/>
    </w:rPr>
  </w:style>
  <w:style w:type="character" w:customStyle="1" w:styleId="z-Char">
    <w:name w:val="z-窗体顶端 Char"/>
    <w:basedOn w:val="a0"/>
    <w:qFormat/>
    <w:rsid w:val="00B00705"/>
    <w:rPr>
      <w:rFonts w:ascii="Arial" w:eastAsia="方正仿宋_GBK" w:hAnsi="Arial" w:cs="Arial"/>
      <w:vanish/>
      <w:kern w:val="2"/>
      <w:sz w:val="16"/>
      <w:szCs w:val="16"/>
    </w:rPr>
  </w:style>
  <w:style w:type="character" w:customStyle="1" w:styleId="z-Char0">
    <w:name w:val="z-窗体底端 Char"/>
    <w:basedOn w:val="a0"/>
    <w:qFormat/>
    <w:rsid w:val="00B00705"/>
    <w:rPr>
      <w:rFonts w:ascii="Arial" w:eastAsia="方正仿宋_GBK" w:hAnsi="Arial" w:cs="Arial"/>
      <w:vanish/>
      <w:kern w:val="2"/>
      <w:sz w:val="16"/>
      <w:szCs w:val="16"/>
    </w:rPr>
  </w:style>
  <w:style w:type="paragraph" w:customStyle="1" w:styleId="38">
    <w:name w:val="样式3"/>
    <w:basedOn w:val="a"/>
    <w:qFormat/>
    <w:rsid w:val="00B00705"/>
    <w:pPr>
      <w:jc w:val="center"/>
    </w:pPr>
    <w:rPr>
      <w:sz w:val="24"/>
    </w:rPr>
  </w:style>
  <w:style w:type="paragraph" w:customStyle="1" w:styleId="afff3">
    <w:name w:val="一级标题"/>
    <w:basedOn w:val="a"/>
    <w:next w:val="a5"/>
    <w:qFormat/>
    <w:rsid w:val="00B00705"/>
    <w:pPr>
      <w:spacing w:beforeLines="50" w:line="360" w:lineRule="auto"/>
      <w:ind w:left="4746"/>
      <w:jc w:val="center"/>
    </w:pPr>
    <w:rPr>
      <w:rFonts w:eastAsia="黑体"/>
      <w:sz w:val="36"/>
    </w:rPr>
  </w:style>
  <w:style w:type="paragraph" w:customStyle="1" w:styleId="afff4">
    <w:name w:val="二级标题"/>
    <w:basedOn w:val="a"/>
    <w:next w:val="a5"/>
    <w:qFormat/>
    <w:rsid w:val="00B00705"/>
    <w:pPr>
      <w:spacing w:beforeLines="50" w:line="360" w:lineRule="auto"/>
      <w:ind w:left="339"/>
      <w:jc w:val="left"/>
    </w:pPr>
    <w:rPr>
      <w:rFonts w:eastAsia="黑体"/>
      <w:sz w:val="32"/>
    </w:rPr>
  </w:style>
  <w:style w:type="paragraph" w:customStyle="1" w:styleId="afff5">
    <w:name w:val="三级标题"/>
    <w:basedOn w:val="afff4"/>
    <w:qFormat/>
    <w:rsid w:val="00B00705"/>
  </w:style>
  <w:style w:type="paragraph" w:customStyle="1" w:styleId="afff6">
    <w:name w:val="四级标题"/>
    <w:basedOn w:val="afff5"/>
    <w:next w:val="a5"/>
    <w:qFormat/>
    <w:rsid w:val="00B00705"/>
    <w:rPr>
      <w:sz w:val="30"/>
    </w:rPr>
  </w:style>
  <w:style w:type="paragraph" w:customStyle="1" w:styleId="afff7">
    <w:name w:val="表格标题"/>
    <w:basedOn w:val="a"/>
    <w:next w:val="a"/>
    <w:qFormat/>
    <w:rsid w:val="00B00705"/>
    <w:pPr>
      <w:spacing w:line="360" w:lineRule="auto"/>
      <w:jc w:val="center"/>
    </w:pPr>
    <w:rPr>
      <w:rFonts w:eastAsia="仿宋_GB2312"/>
      <w:sz w:val="28"/>
      <w:szCs w:val="28"/>
    </w:rPr>
  </w:style>
  <w:style w:type="paragraph" w:customStyle="1" w:styleId="afff8">
    <w:name w:val="样式 居中"/>
    <w:basedOn w:val="a"/>
    <w:qFormat/>
    <w:rsid w:val="00B00705"/>
    <w:pPr>
      <w:jc w:val="center"/>
    </w:pPr>
    <w:rPr>
      <w:sz w:val="24"/>
      <w:szCs w:val="20"/>
    </w:rPr>
  </w:style>
  <w:style w:type="paragraph" w:customStyle="1" w:styleId="afff9">
    <w:name w:val="正文（使用）"/>
    <w:qFormat/>
    <w:rsid w:val="00B00705"/>
    <w:pPr>
      <w:spacing w:line="360" w:lineRule="auto"/>
    </w:pPr>
    <w:rPr>
      <w:sz w:val="24"/>
    </w:rPr>
  </w:style>
  <w:style w:type="paragraph" w:customStyle="1" w:styleId="afffa">
    <w:name w:val="表中文字"/>
    <w:basedOn w:val="a"/>
    <w:qFormat/>
    <w:rsid w:val="00B00705"/>
    <w:pPr>
      <w:tabs>
        <w:tab w:val="left" w:pos="360"/>
      </w:tabs>
      <w:adjustRightInd w:val="0"/>
      <w:snapToGrid w:val="0"/>
      <w:spacing w:line="240" w:lineRule="atLeast"/>
      <w:jc w:val="center"/>
    </w:pPr>
    <w:rPr>
      <w:snapToGrid w:val="0"/>
      <w:kern w:val="0"/>
      <w:sz w:val="24"/>
      <w:szCs w:val="20"/>
    </w:rPr>
  </w:style>
  <w:style w:type="paragraph" w:customStyle="1" w:styleId="title4">
    <w:name w:val="title4"/>
    <w:basedOn w:val="30"/>
    <w:qFormat/>
    <w:rsid w:val="00B00705"/>
    <w:pPr>
      <w:widowControl/>
      <w:spacing w:beforeLines="50" w:beforeAutospacing="1" w:afterLines="50" w:afterAutospacing="1" w:line="460" w:lineRule="exact"/>
    </w:pPr>
    <w:rPr>
      <w:rFonts w:eastAsia="黑体"/>
      <w:b w:val="0"/>
      <w:sz w:val="28"/>
      <w:lang w:val="zh-CN"/>
    </w:rPr>
  </w:style>
  <w:style w:type="paragraph" w:customStyle="1" w:styleId="100">
    <w:name w:val="标题10"/>
    <w:basedOn w:val="a"/>
    <w:next w:val="a"/>
    <w:qFormat/>
    <w:rsid w:val="00B00705"/>
    <w:pPr>
      <w:tabs>
        <w:tab w:val="left" w:pos="360"/>
      </w:tabs>
      <w:snapToGrid w:val="0"/>
      <w:spacing w:before="120" w:after="120"/>
    </w:pPr>
    <w:rPr>
      <w:rFonts w:eastAsia="楷体_GB2312"/>
      <w:b/>
      <w:sz w:val="30"/>
      <w:szCs w:val="20"/>
    </w:rPr>
  </w:style>
  <w:style w:type="paragraph" w:customStyle="1" w:styleId="2e">
    <w:name w:val="样式 样式 正文首行缩进 + 首行缩进:  2 字符"/>
    <w:basedOn w:val="a"/>
    <w:next w:val="a"/>
    <w:qFormat/>
    <w:rsid w:val="00B00705"/>
    <w:pPr>
      <w:spacing w:line="360" w:lineRule="auto"/>
      <w:ind w:firstLine="480"/>
    </w:pPr>
    <w:rPr>
      <w:sz w:val="24"/>
      <w:szCs w:val="20"/>
    </w:rPr>
  </w:style>
  <w:style w:type="paragraph" w:customStyle="1" w:styleId="1f0">
    <w:name w:val="标题  1"/>
    <w:basedOn w:val="1"/>
    <w:qFormat/>
    <w:rsid w:val="00B00705"/>
    <w:pPr>
      <w:adjustRightInd w:val="0"/>
      <w:spacing w:beforeLines="50" w:after="0" w:line="300" w:lineRule="auto"/>
      <w:jc w:val="center"/>
    </w:pPr>
    <w:rPr>
      <w:rFonts w:eastAsia="黑体"/>
      <w:sz w:val="34"/>
      <w:szCs w:val="34"/>
    </w:rPr>
  </w:style>
  <w:style w:type="character" w:customStyle="1" w:styleId="unnamed21">
    <w:name w:val="unnamed21"/>
    <w:basedOn w:val="a0"/>
    <w:qFormat/>
    <w:rsid w:val="00B00705"/>
  </w:style>
  <w:style w:type="paragraph" w:customStyle="1" w:styleId="Charf8">
    <w:name w:val="正文样式 Char"/>
    <w:basedOn w:val="a"/>
    <w:qFormat/>
    <w:rsid w:val="00B00705"/>
    <w:pPr>
      <w:adjustRightInd w:val="0"/>
      <w:snapToGrid w:val="0"/>
      <w:spacing w:line="460" w:lineRule="exact"/>
      <w:ind w:firstLineChars="200" w:firstLine="200"/>
    </w:pPr>
    <w:rPr>
      <w:color w:val="000000"/>
      <w:sz w:val="26"/>
      <w:szCs w:val="26"/>
    </w:rPr>
  </w:style>
  <w:style w:type="character" w:customStyle="1" w:styleId="wz21">
    <w:name w:val="wz21"/>
    <w:basedOn w:val="a0"/>
    <w:qFormat/>
    <w:rsid w:val="00B00705"/>
    <w:rPr>
      <w:rFonts w:ascii="宋体" w:eastAsia="宋体" w:hAnsi="宋体" w:hint="eastAsia"/>
      <w:sz w:val="20"/>
      <w:szCs w:val="20"/>
    </w:rPr>
  </w:style>
  <w:style w:type="paragraph" w:customStyle="1" w:styleId="afffb">
    <w:name w:val="排版正文"/>
    <w:basedOn w:val="a"/>
    <w:qFormat/>
    <w:rsid w:val="00B00705"/>
    <w:pPr>
      <w:snapToGrid w:val="0"/>
      <w:spacing w:line="460" w:lineRule="exact"/>
      <w:ind w:firstLineChars="200" w:firstLine="520"/>
    </w:pPr>
    <w:rPr>
      <w:rFonts w:eastAsia="Times New Roman"/>
      <w:kern w:val="0"/>
      <w:sz w:val="20"/>
    </w:rPr>
  </w:style>
  <w:style w:type="paragraph" w:customStyle="1" w:styleId="101">
    <w:name w:val="样式 左 首行缩进:  1.01 厘米"/>
    <w:basedOn w:val="a"/>
    <w:link w:val="101Char"/>
    <w:qFormat/>
    <w:rsid w:val="00B00705"/>
    <w:pPr>
      <w:adjustRightInd w:val="0"/>
      <w:snapToGrid w:val="0"/>
      <w:spacing w:line="460" w:lineRule="exact"/>
      <w:ind w:firstLineChars="200" w:firstLine="200"/>
    </w:pPr>
    <w:rPr>
      <w:rFonts w:cs="宋体"/>
      <w:sz w:val="26"/>
      <w:szCs w:val="26"/>
    </w:rPr>
  </w:style>
  <w:style w:type="character" w:customStyle="1" w:styleId="101Char">
    <w:name w:val="样式 左 首行缩进:  1.01 厘米 Char"/>
    <w:basedOn w:val="a0"/>
    <w:link w:val="101"/>
    <w:qFormat/>
    <w:rsid w:val="00B00705"/>
    <w:rPr>
      <w:rFonts w:cs="宋体"/>
      <w:kern w:val="2"/>
      <w:sz w:val="26"/>
      <w:szCs w:val="26"/>
    </w:rPr>
  </w:style>
  <w:style w:type="paragraph" w:customStyle="1" w:styleId="Char4CharCharChar">
    <w:name w:val="Char4 Char Char Char"/>
    <w:basedOn w:val="a"/>
    <w:qFormat/>
    <w:rsid w:val="00B00705"/>
    <w:pPr>
      <w:spacing w:line="360" w:lineRule="auto"/>
      <w:ind w:firstLineChars="200" w:firstLine="200"/>
    </w:pPr>
    <w:rPr>
      <w:rFonts w:ascii="宋体" w:hAnsi="宋体" w:cs="宋体"/>
      <w:sz w:val="24"/>
    </w:rPr>
  </w:style>
  <w:style w:type="character" w:customStyle="1" w:styleId="101CharChar">
    <w:name w:val="样式 左 首行缩进:  1.01 厘米 Char Char"/>
    <w:basedOn w:val="a0"/>
    <w:qFormat/>
    <w:rsid w:val="00B00705"/>
    <w:rPr>
      <w:rFonts w:eastAsia="宋体" w:cs="宋体"/>
      <w:kern w:val="2"/>
      <w:sz w:val="26"/>
      <w:szCs w:val="26"/>
      <w:lang w:val="en-US" w:eastAsia="zh-CN" w:bidi="ar-SA"/>
    </w:rPr>
  </w:style>
  <w:style w:type="paragraph" w:customStyle="1" w:styleId="BodyText21">
    <w:name w:val="Body Text 21"/>
    <w:basedOn w:val="a"/>
    <w:qFormat/>
    <w:rsid w:val="00B00705"/>
    <w:pPr>
      <w:adjustRightInd w:val="0"/>
      <w:spacing w:line="360" w:lineRule="auto"/>
      <w:textAlignment w:val="baseline"/>
    </w:pPr>
    <w:rPr>
      <w:sz w:val="28"/>
      <w:szCs w:val="20"/>
    </w:rPr>
  </w:style>
  <w:style w:type="paragraph" w:customStyle="1" w:styleId="Char1e">
    <w:name w:val="Char1"/>
    <w:basedOn w:val="a"/>
    <w:qFormat/>
    <w:rsid w:val="00B00705"/>
  </w:style>
  <w:style w:type="paragraph" w:customStyle="1" w:styleId="afffc">
    <w:name w:val="流程图"/>
    <w:basedOn w:val="a"/>
    <w:qFormat/>
    <w:rsid w:val="00B00705"/>
    <w:pPr>
      <w:tabs>
        <w:tab w:val="left" w:pos="0"/>
      </w:tabs>
      <w:autoSpaceDE w:val="0"/>
      <w:autoSpaceDN w:val="0"/>
      <w:adjustRightInd w:val="0"/>
      <w:spacing w:line="240" w:lineRule="atLeast"/>
      <w:jc w:val="center"/>
      <w:textAlignment w:val="bottom"/>
    </w:pPr>
    <w:rPr>
      <w:rFonts w:ascii="宋体" w:cs="宋体"/>
      <w:szCs w:val="21"/>
    </w:rPr>
  </w:style>
  <w:style w:type="paragraph" w:customStyle="1" w:styleId="afffd">
    <w:name w:val="表内"/>
    <w:basedOn w:val="a"/>
    <w:next w:val="a"/>
    <w:qFormat/>
    <w:rsid w:val="00B00705"/>
    <w:pPr>
      <w:adjustRightInd w:val="0"/>
      <w:snapToGrid w:val="0"/>
      <w:spacing w:before="120" w:after="120" w:line="288" w:lineRule="auto"/>
      <w:jc w:val="center"/>
    </w:pPr>
    <w:rPr>
      <w:snapToGrid w:val="0"/>
      <w:szCs w:val="20"/>
    </w:rPr>
  </w:style>
  <w:style w:type="paragraph" w:customStyle="1" w:styleId="afffe">
    <w:name w:val="首行缩进"/>
    <w:link w:val="Char2c"/>
    <w:rsid w:val="00B00705"/>
    <w:pPr>
      <w:widowControl w:val="0"/>
      <w:snapToGrid w:val="0"/>
      <w:spacing w:beforeLines="50" w:afterLines="50" w:line="348" w:lineRule="auto"/>
      <w:ind w:firstLineChars="200" w:firstLine="560"/>
      <w:jc w:val="both"/>
    </w:pPr>
    <w:rPr>
      <w:rFonts w:ascii="Arial" w:hAnsi="Arial" w:cs="宋体"/>
      <w:snapToGrid w:val="0"/>
      <w:color w:val="000000"/>
      <w:spacing w:val="10"/>
      <w:kern w:val="2"/>
      <w:sz w:val="28"/>
      <w:szCs w:val="28"/>
    </w:rPr>
  </w:style>
  <w:style w:type="character" w:customStyle="1" w:styleId="Char2c">
    <w:name w:val="首行缩进 Char2"/>
    <w:basedOn w:val="a0"/>
    <w:link w:val="afffe"/>
    <w:qFormat/>
    <w:rsid w:val="00B00705"/>
    <w:rPr>
      <w:rFonts w:ascii="Arial" w:hAnsi="Arial" w:cs="宋体"/>
      <w:snapToGrid w:val="0"/>
      <w:color w:val="000000"/>
      <w:spacing w:val="10"/>
      <w:kern w:val="2"/>
      <w:sz w:val="28"/>
      <w:szCs w:val="28"/>
    </w:rPr>
  </w:style>
  <w:style w:type="paragraph" w:customStyle="1" w:styleId="affff">
    <w:name w:val="工艺"/>
    <w:basedOn w:val="a"/>
    <w:qFormat/>
    <w:rsid w:val="00B00705"/>
    <w:pPr>
      <w:adjustRightInd w:val="0"/>
      <w:spacing w:line="360" w:lineRule="atLeast"/>
      <w:jc w:val="left"/>
      <w:textAlignment w:val="baseline"/>
    </w:pPr>
    <w:rPr>
      <w:rFonts w:ascii="Arial" w:eastAsia="仿宋体" w:hAnsi="Arial"/>
      <w:kern w:val="0"/>
      <w:sz w:val="28"/>
      <w:szCs w:val="20"/>
    </w:rPr>
  </w:style>
  <w:style w:type="paragraph" w:customStyle="1" w:styleId="0017">
    <w:name w:val="样式 表内 + 段前: 0 磅 段后: 0 磅 行距: 固定值 17 磅"/>
    <w:basedOn w:val="a"/>
    <w:qFormat/>
    <w:rsid w:val="00B00705"/>
    <w:pPr>
      <w:adjustRightInd w:val="0"/>
      <w:snapToGrid w:val="0"/>
      <w:spacing w:after="20" w:line="360" w:lineRule="auto"/>
      <w:jc w:val="center"/>
    </w:pPr>
    <w:rPr>
      <w:snapToGrid w:val="0"/>
      <w:szCs w:val="20"/>
    </w:rPr>
  </w:style>
  <w:style w:type="paragraph" w:customStyle="1" w:styleId="017011">
    <w:name w:val="样式 样式 表内 + 宋体 段后: 0 磅 行距: 固定值 17 磅 + 段后: 0.1 行1"/>
    <w:basedOn w:val="a"/>
    <w:qFormat/>
    <w:rsid w:val="00B00705"/>
    <w:pPr>
      <w:adjustRightInd w:val="0"/>
      <w:snapToGrid w:val="0"/>
      <w:spacing w:after="40" w:line="360" w:lineRule="auto"/>
      <w:jc w:val="center"/>
    </w:pPr>
    <w:rPr>
      <w:rFonts w:ascii="宋体" w:hAnsi="宋体"/>
      <w:snapToGrid w:val="0"/>
      <w:szCs w:val="20"/>
    </w:rPr>
  </w:style>
  <w:style w:type="paragraph" w:customStyle="1" w:styleId="01701">
    <w:name w:val="样式 样式 表内 + 宋体 段后: 0 磅 行距: 固定值 17 磅 + 段后: 0.1 行"/>
    <w:basedOn w:val="a"/>
    <w:qFormat/>
    <w:rsid w:val="00B00705"/>
    <w:pPr>
      <w:adjustRightInd w:val="0"/>
      <w:snapToGrid w:val="0"/>
      <w:spacing w:after="20" w:line="360" w:lineRule="auto"/>
      <w:jc w:val="center"/>
    </w:pPr>
    <w:rPr>
      <w:rFonts w:ascii="宋体" w:hAnsi="宋体"/>
      <w:snapToGrid w:val="0"/>
      <w:szCs w:val="20"/>
    </w:rPr>
  </w:style>
  <w:style w:type="paragraph" w:customStyle="1" w:styleId="1f1">
    <w:name w:val="项目号1)"/>
    <w:basedOn w:val="a"/>
    <w:qFormat/>
    <w:rsid w:val="00B00705"/>
    <w:pPr>
      <w:tabs>
        <w:tab w:val="left" w:pos="360"/>
        <w:tab w:val="left" w:pos="425"/>
        <w:tab w:val="left" w:pos="1050"/>
      </w:tabs>
      <w:spacing w:line="288" w:lineRule="auto"/>
      <w:ind w:left="1050" w:hanging="450"/>
    </w:pPr>
    <w:rPr>
      <w:kern w:val="0"/>
      <w:sz w:val="28"/>
      <w:szCs w:val="20"/>
    </w:rPr>
  </w:style>
  <w:style w:type="paragraph" w:customStyle="1" w:styleId="affff0">
    <w:name w:val="项目号a)"/>
    <w:basedOn w:val="a"/>
    <w:qFormat/>
    <w:rsid w:val="00B00705"/>
    <w:pPr>
      <w:tabs>
        <w:tab w:val="left" w:pos="1350"/>
      </w:tabs>
      <w:spacing w:line="288" w:lineRule="auto"/>
      <w:ind w:left="1350" w:hanging="720"/>
    </w:pPr>
    <w:rPr>
      <w:kern w:val="0"/>
      <w:sz w:val="28"/>
      <w:szCs w:val="20"/>
    </w:rPr>
  </w:style>
  <w:style w:type="paragraph" w:customStyle="1" w:styleId="BlockText2">
    <w:name w:val="Block Text2"/>
    <w:basedOn w:val="a"/>
    <w:qFormat/>
    <w:rsid w:val="00B00705"/>
    <w:pPr>
      <w:tabs>
        <w:tab w:val="left" w:pos="3780"/>
      </w:tabs>
      <w:adjustRightInd w:val="0"/>
      <w:spacing w:line="27" w:lineRule="atLeast"/>
      <w:ind w:left="3780" w:right="119" w:hanging="420"/>
      <w:textAlignment w:val="baseline"/>
    </w:pPr>
    <w:rPr>
      <w:rFonts w:ascii="宋体"/>
      <w:spacing w:val="25"/>
      <w:kern w:val="0"/>
      <w:sz w:val="24"/>
      <w:szCs w:val="20"/>
    </w:rPr>
  </w:style>
  <w:style w:type="paragraph" w:customStyle="1" w:styleId="affff1">
    <w:name w:val="正文居中"/>
    <w:basedOn w:val="a"/>
    <w:qFormat/>
    <w:rsid w:val="00B00705"/>
    <w:pPr>
      <w:tabs>
        <w:tab w:val="left" w:pos="2160"/>
      </w:tabs>
      <w:spacing w:line="288" w:lineRule="auto"/>
      <w:jc w:val="center"/>
    </w:pPr>
    <w:rPr>
      <w:kern w:val="0"/>
      <w:sz w:val="28"/>
      <w:szCs w:val="20"/>
    </w:rPr>
  </w:style>
  <w:style w:type="paragraph" w:customStyle="1" w:styleId="tit">
    <w:name w:val="tit"/>
    <w:basedOn w:val="a"/>
    <w:qFormat/>
    <w:rsid w:val="00B00705"/>
    <w:pPr>
      <w:adjustRightInd w:val="0"/>
      <w:snapToGrid w:val="0"/>
      <w:spacing w:before="80" w:line="348" w:lineRule="auto"/>
      <w:jc w:val="center"/>
    </w:pPr>
    <w:rPr>
      <w:snapToGrid w:val="0"/>
      <w:color w:val="800000"/>
      <w:szCs w:val="21"/>
    </w:rPr>
  </w:style>
  <w:style w:type="paragraph" w:customStyle="1" w:styleId="Prder1">
    <w:name w:val="PÀÀr. der. 1"/>
    <w:qFormat/>
    <w:rsid w:val="00B00705"/>
    <w:pPr>
      <w:tabs>
        <w:tab w:val="left" w:pos="-720"/>
        <w:tab w:val="left" w:pos="0"/>
        <w:tab w:val="decimal" w:pos="720"/>
      </w:tabs>
      <w:suppressAutoHyphens/>
      <w:ind w:left="720" w:hanging="208"/>
    </w:pPr>
    <w:rPr>
      <w:rFonts w:ascii="CG Omega" w:hAnsi="CG Omega" w:cs="CG Omega"/>
      <w:sz w:val="22"/>
      <w:szCs w:val="22"/>
      <w:lang w:eastAsia="de-DE"/>
    </w:rPr>
  </w:style>
  <w:style w:type="paragraph" w:customStyle="1" w:styleId="Prder2">
    <w:name w:val="PÀÀr. der. 2"/>
    <w:qFormat/>
    <w:rsid w:val="00B00705"/>
    <w:pPr>
      <w:tabs>
        <w:tab w:val="left" w:pos="-720"/>
        <w:tab w:val="left" w:pos="0"/>
        <w:tab w:val="left" w:pos="720"/>
        <w:tab w:val="decimal" w:pos="1440"/>
      </w:tabs>
      <w:suppressAutoHyphens/>
      <w:ind w:left="1440" w:hanging="294"/>
    </w:pPr>
    <w:rPr>
      <w:rFonts w:ascii="CG Omega" w:hAnsi="CG Omega" w:cs="CG Omega"/>
      <w:sz w:val="22"/>
      <w:szCs w:val="22"/>
      <w:lang w:eastAsia="de-DE"/>
    </w:rPr>
  </w:style>
  <w:style w:type="paragraph" w:customStyle="1" w:styleId="Prder3">
    <w:name w:val="PÀÀr. der. 3"/>
    <w:qFormat/>
    <w:rsid w:val="00B00705"/>
    <w:pPr>
      <w:tabs>
        <w:tab w:val="left" w:pos="-720"/>
        <w:tab w:val="left" w:pos="0"/>
        <w:tab w:val="left" w:pos="720"/>
        <w:tab w:val="left" w:pos="1440"/>
        <w:tab w:val="decimal" w:pos="2160"/>
      </w:tabs>
      <w:suppressAutoHyphens/>
      <w:ind w:left="2160" w:hanging="236"/>
    </w:pPr>
    <w:rPr>
      <w:rFonts w:ascii="CG Omega" w:hAnsi="CG Omega" w:cs="CG Omega"/>
      <w:sz w:val="22"/>
      <w:szCs w:val="22"/>
      <w:lang w:eastAsia="de-DE"/>
    </w:rPr>
  </w:style>
  <w:style w:type="paragraph" w:customStyle="1" w:styleId="Prder4">
    <w:name w:val="PÀÀr. der. 4"/>
    <w:qFormat/>
    <w:rsid w:val="00B00705"/>
    <w:pPr>
      <w:tabs>
        <w:tab w:val="left" w:pos="-720"/>
        <w:tab w:val="left" w:pos="0"/>
        <w:tab w:val="left" w:pos="720"/>
        <w:tab w:val="left" w:pos="1440"/>
        <w:tab w:val="left" w:pos="2160"/>
        <w:tab w:val="decimal" w:pos="2880"/>
      </w:tabs>
      <w:suppressAutoHyphens/>
      <w:ind w:left="2880" w:hanging="236"/>
    </w:pPr>
    <w:rPr>
      <w:rFonts w:ascii="CG Omega" w:hAnsi="CG Omega" w:cs="CG Omega"/>
      <w:sz w:val="22"/>
      <w:szCs w:val="22"/>
      <w:lang w:eastAsia="de-DE"/>
    </w:rPr>
  </w:style>
  <w:style w:type="paragraph" w:customStyle="1" w:styleId="Documento1">
    <w:name w:val="Documento 1"/>
    <w:qFormat/>
    <w:rsid w:val="00B00705"/>
    <w:pPr>
      <w:keepNext/>
      <w:keepLines/>
      <w:tabs>
        <w:tab w:val="left" w:pos="-720"/>
      </w:tabs>
      <w:suppressAutoHyphens/>
    </w:pPr>
    <w:rPr>
      <w:rFonts w:ascii="CG Omega" w:hAnsi="CG Omega" w:cs="CG Omega"/>
      <w:sz w:val="22"/>
      <w:szCs w:val="22"/>
      <w:lang w:eastAsia="de-DE"/>
    </w:rPr>
  </w:style>
  <w:style w:type="paragraph" w:customStyle="1" w:styleId="Prder5">
    <w:name w:val="PÀÀr. der. 5"/>
    <w:qFormat/>
    <w:rsid w:val="00B00705"/>
    <w:pPr>
      <w:tabs>
        <w:tab w:val="left" w:pos="-720"/>
        <w:tab w:val="left" w:pos="0"/>
        <w:tab w:val="left" w:pos="720"/>
        <w:tab w:val="left" w:pos="1440"/>
        <w:tab w:val="left" w:pos="2160"/>
        <w:tab w:val="left" w:pos="2880"/>
        <w:tab w:val="decimal" w:pos="3600"/>
      </w:tabs>
      <w:suppressAutoHyphens/>
      <w:ind w:left="3600" w:hanging="356"/>
    </w:pPr>
    <w:rPr>
      <w:rFonts w:ascii="CG Omega" w:hAnsi="CG Omega" w:cs="CG Omega"/>
      <w:sz w:val="22"/>
      <w:szCs w:val="22"/>
      <w:lang w:eastAsia="de-DE"/>
    </w:rPr>
  </w:style>
  <w:style w:type="paragraph" w:customStyle="1" w:styleId="Prder6">
    <w:name w:val="PÀÀr. der. 6"/>
    <w:qFormat/>
    <w:rsid w:val="00B00705"/>
    <w:pPr>
      <w:tabs>
        <w:tab w:val="left" w:pos="-720"/>
        <w:tab w:val="left" w:pos="0"/>
        <w:tab w:val="left" w:pos="720"/>
        <w:tab w:val="left" w:pos="1440"/>
        <w:tab w:val="left" w:pos="2160"/>
        <w:tab w:val="left" w:pos="2880"/>
        <w:tab w:val="left" w:pos="3600"/>
        <w:tab w:val="decimal" w:pos="4320"/>
      </w:tabs>
      <w:suppressAutoHyphens/>
      <w:ind w:left="4320" w:hanging="356"/>
    </w:pPr>
    <w:rPr>
      <w:rFonts w:ascii="CG Omega" w:hAnsi="CG Omega" w:cs="CG Omega"/>
      <w:sz w:val="22"/>
      <w:szCs w:val="22"/>
      <w:lang w:eastAsia="de-DE"/>
    </w:rPr>
  </w:style>
  <w:style w:type="paragraph" w:customStyle="1" w:styleId="Prder7">
    <w:name w:val="PÀÀr. der. 7"/>
    <w:qFormat/>
    <w:rsid w:val="00B00705"/>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G Omega" w:hAnsi="CG Omega" w:cs="CG Omega"/>
      <w:sz w:val="22"/>
      <w:szCs w:val="22"/>
      <w:lang w:eastAsia="de-DE"/>
    </w:rPr>
  </w:style>
  <w:style w:type="paragraph" w:customStyle="1" w:styleId="Prder8">
    <w:name w:val="PÀÀr. der. 8"/>
    <w:qFormat/>
    <w:rsid w:val="00B00705"/>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G Omega" w:hAnsi="CG Omega" w:cs="CG Omega"/>
      <w:sz w:val="22"/>
      <w:szCs w:val="22"/>
      <w:lang w:eastAsia="de-DE"/>
    </w:rPr>
  </w:style>
  <w:style w:type="paragraph" w:customStyle="1" w:styleId="Tcnico4">
    <w:name w:val="TÀ)Àcnico 4"/>
    <w:qFormat/>
    <w:rsid w:val="00B00705"/>
    <w:pPr>
      <w:tabs>
        <w:tab w:val="left" w:pos="-720"/>
      </w:tabs>
      <w:suppressAutoHyphens/>
    </w:pPr>
    <w:rPr>
      <w:rFonts w:ascii="CG Omega" w:hAnsi="CG Omega" w:cs="CG Omega"/>
      <w:b/>
      <w:bCs/>
      <w:sz w:val="22"/>
      <w:szCs w:val="22"/>
      <w:lang w:eastAsia="de-DE"/>
    </w:rPr>
  </w:style>
  <w:style w:type="paragraph" w:customStyle="1" w:styleId="Tcnico5">
    <w:name w:val="TÀ)Àcnico 5"/>
    <w:qFormat/>
    <w:rsid w:val="00B00705"/>
    <w:pPr>
      <w:tabs>
        <w:tab w:val="left" w:pos="-720"/>
      </w:tabs>
      <w:suppressAutoHyphens/>
      <w:ind w:firstLine="720"/>
    </w:pPr>
    <w:rPr>
      <w:rFonts w:ascii="CG Omega" w:hAnsi="CG Omega" w:cs="CG Omega"/>
      <w:b/>
      <w:bCs/>
      <w:sz w:val="22"/>
      <w:szCs w:val="22"/>
      <w:lang w:eastAsia="de-DE"/>
    </w:rPr>
  </w:style>
  <w:style w:type="paragraph" w:customStyle="1" w:styleId="Tcnico6">
    <w:name w:val="TÀ)Àcnico 6"/>
    <w:qFormat/>
    <w:rsid w:val="00B00705"/>
    <w:pPr>
      <w:tabs>
        <w:tab w:val="left" w:pos="-720"/>
      </w:tabs>
      <w:suppressAutoHyphens/>
      <w:ind w:firstLine="720"/>
    </w:pPr>
    <w:rPr>
      <w:rFonts w:ascii="CG Omega" w:hAnsi="CG Omega" w:cs="CG Omega"/>
      <w:b/>
      <w:bCs/>
      <w:sz w:val="22"/>
      <w:szCs w:val="22"/>
      <w:lang w:eastAsia="de-DE"/>
    </w:rPr>
  </w:style>
  <w:style w:type="paragraph" w:customStyle="1" w:styleId="Tcnico7">
    <w:name w:val="TÀ)Àcnico 7"/>
    <w:qFormat/>
    <w:rsid w:val="00B00705"/>
    <w:pPr>
      <w:tabs>
        <w:tab w:val="left" w:pos="-720"/>
      </w:tabs>
      <w:suppressAutoHyphens/>
      <w:ind w:firstLine="720"/>
    </w:pPr>
    <w:rPr>
      <w:rFonts w:ascii="CG Omega" w:hAnsi="CG Omega" w:cs="CG Omega"/>
      <w:b/>
      <w:bCs/>
      <w:sz w:val="22"/>
      <w:szCs w:val="22"/>
      <w:lang w:eastAsia="de-DE"/>
    </w:rPr>
  </w:style>
  <w:style w:type="paragraph" w:customStyle="1" w:styleId="Tcnico8">
    <w:name w:val="TÀ)Àcnico 8"/>
    <w:qFormat/>
    <w:rsid w:val="00B00705"/>
    <w:pPr>
      <w:tabs>
        <w:tab w:val="left" w:pos="-720"/>
      </w:tabs>
      <w:suppressAutoHyphens/>
      <w:ind w:firstLine="720"/>
    </w:pPr>
    <w:rPr>
      <w:rFonts w:ascii="CG Omega" w:hAnsi="CG Omega" w:cs="CG Omega"/>
      <w:b/>
      <w:bCs/>
      <w:sz w:val="22"/>
      <w:szCs w:val="22"/>
      <w:lang w:eastAsia="de-DE"/>
    </w:rPr>
  </w:style>
  <w:style w:type="paragraph" w:customStyle="1" w:styleId="Escrlegal">
    <w:name w:val="Escr. legal"/>
    <w:qFormat/>
    <w:rsid w:val="00B00705"/>
    <w:pPr>
      <w:tabs>
        <w:tab w:val="left" w:pos="-720"/>
      </w:tabs>
      <w:suppressAutoHyphens/>
      <w:spacing w:line="240" w:lineRule="exact"/>
    </w:pPr>
    <w:rPr>
      <w:rFonts w:ascii="CG Omega" w:hAnsi="CG Omega" w:cs="CG Omega"/>
      <w:sz w:val="22"/>
      <w:szCs w:val="22"/>
      <w:lang w:eastAsia="de-DE"/>
    </w:rPr>
  </w:style>
  <w:style w:type="paragraph" w:customStyle="1" w:styleId="ndice1">
    <w:name w:val="índice 1"/>
    <w:basedOn w:val="a"/>
    <w:qFormat/>
    <w:rsid w:val="00B00705"/>
    <w:pPr>
      <w:tabs>
        <w:tab w:val="left" w:leader="dot" w:pos="9000"/>
        <w:tab w:val="right" w:pos="9360"/>
      </w:tabs>
      <w:suppressAutoHyphens/>
      <w:ind w:left="1440" w:right="720" w:hanging="1440"/>
    </w:pPr>
  </w:style>
  <w:style w:type="paragraph" w:customStyle="1" w:styleId="ndice2">
    <w:name w:val="índice 2"/>
    <w:basedOn w:val="a"/>
    <w:qFormat/>
    <w:rsid w:val="00B00705"/>
    <w:pPr>
      <w:tabs>
        <w:tab w:val="left" w:leader="dot" w:pos="9000"/>
        <w:tab w:val="right" w:pos="9360"/>
      </w:tabs>
      <w:suppressAutoHyphens/>
      <w:ind w:left="1440" w:right="720" w:hanging="720"/>
    </w:pPr>
  </w:style>
  <w:style w:type="paragraph" w:customStyle="1" w:styleId="toa">
    <w:name w:val="toa"/>
    <w:basedOn w:val="a"/>
    <w:qFormat/>
    <w:rsid w:val="00B00705"/>
    <w:pPr>
      <w:tabs>
        <w:tab w:val="left" w:pos="9000"/>
        <w:tab w:val="right" w:pos="9360"/>
      </w:tabs>
      <w:suppressAutoHyphens/>
    </w:pPr>
  </w:style>
  <w:style w:type="paragraph" w:customStyle="1" w:styleId="epgrafe">
    <w:name w:val="epígrafe"/>
    <w:basedOn w:val="a"/>
    <w:qFormat/>
    <w:rsid w:val="00B00705"/>
    <w:rPr>
      <w:sz w:val="24"/>
    </w:rPr>
  </w:style>
  <w:style w:type="paragraph" w:customStyle="1" w:styleId="berschrift1">
    <w:name w:val="Überschrift1"/>
    <w:basedOn w:val="a"/>
    <w:qFormat/>
    <w:rsid w:val="00B00705"/>
    <w:pPr>
      <w:tabs>
        <w:tab w:val="left" w:pos="709"/>
        <w:tab w:val="left" w:pos="1276"/>
        <w:tab w:val="left" w:pos="1843"/>
        <w:tab w:val="left" w:pos="2410"/>
        <w:tab w:val="right" w:pos="9072"/>
      </w:tabs>
      <w:suppressAutoHyphens/>
    </w:pPr>
    <w:rPr>
      <w:rFonts w:ascii="Arial" w:hAnsi="Arial" w:cs="Arial"/>
      <w:b/>
      <w:bCs/>
      <w:sz w:val="20"/>
      <w:szCs w:val="20"/>
      <w:lang w:val="en-GB"/>
    </w:rPr>
  </w:style>
  <w:style w:type="paragraph" w:customStyle="1" w:styleId="berschrift62">
    <w:name w:val="Überschrift 62"/>
    <w:basedOn w:val="a"/>
    <w:qFormat/>
    <w:rsid w:val="00B00705"/>
    <w:pPr>
      <w:tabs>
        <w:tab w:val="left" w:pos="709"/>
        <w:tab w:val="left" w:pos="1276"/>
        <w:tab w:val="left" w:pos="1843"/>
        <w:tab w:val="left" w:pos="2410"/>
      </w:tabs>
      <w:suppressAutoHyphens/>
      <w:ind w:left="1276" w:hanging="1276"/>
    </w:pPr>
    <w:rPr>
      <w:rFonts w:ascii="Arial" w:hAnsi="Arial" w:cs="Arial"/>
      <w:b/>
      <w:bCs/>
      <w:sz w:val="20"/>
      <w:szCs w:val="20"/>
      <w:lang w:val="en-GB"/>
    </w:rPr>
  </w:style>
  <w:style w:type="paragraph" w:customStyle="1" w:styleId="Deck1">
    <w:name w:val="Deck1"/>
    <w:basedOn w:val="a"/>
    <w:qFormat/>
    <w:rsid w:val="00B00705"/>
    <w:pPr>
      <w:tabs>
        <w:tab w:val="left" w:pos="709"/>
        <w:tab w:val="left" w:pos="1276"/>
        <w:tab w:val="left" w:pos="1843"/>
        <w:tab w:val="left" w:pos="2410"/>
      </w:tabs>
      <w:suppressAutoHyphens/>
      <w:jc w:val="center"/>
    </w:pPr>
    <w:rPr>
      <w:rFonts w:ascii="Arial" w:hAnsi="Arial" w:cs="Arial"/>
      <w:b/>
      <w:bCs/>
      <w:sz w:val="36"/>
      <w:szCs w:val="36"/>
      <w:lang w:val="en-GB"/>
    </w:rPr>
  </w:style>
  <w:style w:type="paragraph" w:customStyle="1" w:styleId="berschrift63">
    <w:name w:val="Überschrift 63"/>
    <w:basedOn w:val="a"/>
    <w:qFormat/>
    <w:rsid w:val="00B00705"/>
    <w:pPr>
      <w:tabs>
        <w:tab w:val="left" w:pos="709"/>
        <w:tab w:val="left" w:pos="1276"/>
        <w:tab w:val="left" w:pos="1843"/>
        <w:tab w:val="left" w:pos="2410"/>
      </w:tabs>
      <w:suppressAutoHyphens/>
      <w:jc w:val="center"/>
    </w:pPr>
    <w:rPr>
      <w:rFonts w:ascii="Arial" w:hAnsi="Arial" w:cs="Arial"/>
      <w:b/>
      <w:bCs/>
      <w:sz w:val="36"/>
      <w:szCs w:val="36"/>
      <w:lang w:val="en-GB"/>
    </w:rPr>
  </w:style>
  <w:style w:type="paragraph" w:customStyle="1" w:styleId="font10">
    <w:name w:val="font10"/>
    <w:basedOn w:val="a"/>
    <w:qFormat/>
    <w:rsid w:val="00B00705"/>
    <w:pPr>
      <w:spacing w:before="100" w:beforeAutospacing="1" w:after="100" w:afterAutospacing="1"/>
    </w:pPr>
    <w:rPr>
      <w:rFonts w:ascii="Arial" w:eastAsia="Arial Unicode MS" w:hAnsi="Arial" w:cs="Arial"/>
      <w:b/>
      <w:bCs/>
      <w:lang w:val="de-DE"/>
    </w:rPr>
  </w:style>
  <w:style w:type="paragraph" w:customStyle="1" w:styleId="A10">
    <w:name w:val="A1"/>
    <w:basedOn w:val="a"/>
    <w:next w:val="a"/>
    <w:qFormat/>
    <w:rsid w:val="00B00705"/>
    <w:pPr>
      <w:tabs>
        <w:tab w:val="left" w:pos="910"/>
      </w:tabs>
      <w:adjustRightInd w:val="0"/>
      <w:snapToGrid w:val="0"/>
      <w:spacing w:line="348" w:lineRule="auto"/>
    </w:pPr>
    <w:rPr>
      <w:rFonts w:ascii="Arial" w:hAnsi="Arial" w:cs="Arial"/>
      <w:b/>
      <w:sz w:val="24"/>
    </w:rPr>
  </w:style>
  <w:style w:type="paragraph" w:customStyle="1" w:styleId="A20">
    <w:name w:val="A2"/>
    <w:basedOn w:val="A10"/>
    <w:next w:val="a"/>
    <w:qFormat/>
    <w:rsid w:val="00B00705"/>
    <w:rPr>
      <w:rFonts w:eastAsia="Arial"/>
      <w:sz w:val="22"/>
    </w:rPr>
  </w:style>
  <w:style w:type="paragraph" w:customStyle="1" w:styleId="CharCharChar0">
    <w:name w:val="Char Char Char"/>
    <w:basedOn w:val="a"/>
    <w:qFormat/>
    <w:rsid w:val="00B00705"/>
    <w:rPr>
      <w:rFonts w:ascii="Tahoma" w:hAnsi="Tahoma"/>
      <w:b/>
      <w:sz w:val="28"/>
      <w:szCs w:val="28"/>
    </w:rPr>
  </w:style>
  <w:style w:type="paragraph" w:customStyle="1" w:styleId="BodyText22">
    <w:name w:val="Body Text 22"/>
    <w:basedOn w:val="a"/>
    <w:qFormat/>
    <w:rsid w:val="00B00705"/>
    <w:pPr>
      <w:adjustRightInd w:val="0"/>
      <w:ind w:firstLine="570"/>
      <w:jc w:val="left"/>
      <w:textAlignment w:val="baseline"/>
    </w:pPr>
    <w:rPr>
      <w:rFonts w:ascii="宋体"/>
      <w:sz w:val="28"/>
      <w:szCs w:val="20"/>
    </w:rPr>
  </w:style>
  <w:style w:type="paragraph" w:customStyle="1" w:styleId="affff2">
    <w:name w:val="段落"/>
    <w:basedOn w:val="a"/>
    <w:qFormat/>
    <w:rsid w:val="00B00705"/>
    <w:pPr>
      <w:adjustRightInd w:val="0"/>
      <w:ind w:firstLine="510"/>
      <w:jc w:val="left"/>
      <w:textAlignment w:val="baseline"/>
    </w:pPr>
    <w:rPr>
      <w:rFonts w:eastAsia="楷体"/>
      <w:kern w:val="0"/>
      <w:sz w:val="28"/>
      <w:szCs w:val="20"/>
    </w:rPr>
  </w:style>
  <w:style w:type="paragraph" w:customStyle="1" w:styleId="text">
    <w:name w:val="text"/>
    <w:basedOn w:val="ad"/>
    <w:qFormat/>
    <w:rsid w:val="00B00705"/>
    <w:pPr>
      <w:widowControl/>
      <w:jc w:val="left"/>
    </w:pPr>
    <w:rPr>
      <w:rFonts w:ascii="Arial" w:hAnsi="Arial"/>
      <w:sz w:val="20"/>
      <w:szCs w:val="16"/>
    </w:rPr>
  </w:style>
  <w:style w:type="paragraph" w:customStyle="1" w:styleId="zwwz">
    <w:name w:val="zwwz"/>
    <w:basedOn w:val="a"/>
    <w:qFormat/>
    <w:rsid w:val="00B00705"/>
    <w:pPr>
      <w:adjustRightInd w:val="0"/>
      <w:spacing w:line="360" w:lineRule="auto"/>
      <w:ind w:firstLine="567"/>
      <w:textAlignment w:val="baseline"/>
    </w:pPr>
    <w:rPr>
      <w:spacing w:val="10"/>
      <w:kern w:val="0"/>
      <w:sz w:val="28"/>
      <w:szCs w:val="20"/>
    </w:rPr>
  </w:style>
  <w:style w:type="paragraph" w:customStyle="1" w:styleId="BodyTextIndent32">
    <w:name w:val="Body Text Indent 32"/>
    <w:basedOn w:val="a"/>
    <w:qFormat/>
    <w:rsid w:val="00B00705"/>
    <w:pPr>
      <w:adjustRightInd w:val="0"/>
      <w:spacing w:line="360" w:lineRule="atLeast"/>
      <w:ind w:firstLine="510"/>
      <w:jc w:val="left"/>
      <w:textAlignment w:val="baseline"/>
    </w:pPr>
    <w:rPr>
      <w:rFonts w:ascii="宋体"/>
      <w:kern w:val="0"/>
      <w:sz w:val="34"/>
      <w:szCs w:val="20"/>
    </w:rPr>
  </w:style>
  <w:style w:type="paragraph" w:customStyle="1" w:styleId="1f2">
    <w:name w:val="表格1"/>
    <w:basedOn w:val="17"/>
    <w:qFormat/>
    <w:rsid w:val="00B00705"/>
    <w:pPr>
      <w:adjustRightInd w:val="0"/>
      <w:spacing w:before="60" w:after="60" w:line="240" w:lineRule="atLeast"/>
      <w:jc w:val="left"/>
      <w:textAlignment w:val="baseline"/>
    </w:pPr>
    <w:rPr>
      <w:kern w:val="0"/>
    </w:rPr>
  </w:style>
  <w:style w:type="paragraph" w:customStyle="1" w:styleId="BodyText32">
    <w:name w:val="Body Text 32"/>
    <w:basedOn w:val="a"/>
    <w:qFormat/>
    <w:rsid w:val="00B00705"/>
    <w:pPr>
      <w:adjustRightInd w:val="0"/>
      <w:jc w:val="center"/>
      <w:textAlignment w:val="baseline"/>
    </w:pPr>
    <w:rPr>
      <w:szCs w:val="20"/>
    </w:rPr>
  </w:style>
  <w:style w:type="paragraph" w:customStyle="1" w:styleId="cdf">
    <w:name w:val="cdf样式"/>
    <w:basedOn w:val="a"/>
    <w:qFormat/>
    <w:rsid w:val="00B00705"/>
    <w:pPr>
      <w:spacing w:line="288" w:lineRule="auto"/>
    </w:pPr>
    <w:rPr>
      <w:snapToGrid w:val="0"/>
      <w:spacing w:val="5"/>
      <w:kern w:val="0"/>
      <w:szCs w:val="20"/>
    </w:rPr>
  </w:style>
  <w:style w:type="paragraph" w:customStyle="1" w:styleId="affff3">
    <w:name w:val="样式"/>
    <w:basedOn w:val="1"/>
    <w:qFormat/>
    <w:rsid w:val="00B00705"/>
    <w:pPr>
      <w:tabs>
        <w:tab w:val="left" w:pos="360"/>
        <w:tab w:val="left" w:pos="1680"/>
      </w:tabs>
      <w:autoSpaceDE w:val="0"/>
      <w:autoSpaceDN w:val="0"/>
      <w:snapToGrid w:val="0"/>
      <w:spacing w:beforeLines="50" w:after="120" w:line="360" w:lineRule="auto"/>
      <w:ind w:hanging="357"/>
      <w:jc w:val="left"/>
      <w:outlineLvl w:val="9"/>
    </w:pPr>
    <w:rPr>
      <w:rFonts w:ascii="Arial" w:hAnsi="Arial"/>
      <w:bCs w:val="0"/>
      <w:snapToGrid w:val="0"/>
      <w:color w:val="000000"/>
      <w:kern w:val="0"/>
      <w:sz w:val="32"/>
      <w:szCs w:val="28"/>
    </w:rPr>
  </w:style>
  <w:style w:type="paragraph" w:customStyle="1" w:styleId="Normal2">
    <w:name w:val="Normal2"/>
    <w:qFormat/>
    <w:rsid w:val="00B00705"/>
    <w:pPr>
      <w:widowControl w:val="0"/>
      <w:adjustRightInd w:val="0"/>
      <w:spacing w:line="360" w:lineRule="atLeast"/>
      <w:textAlignment w:val="baseline"/>
    </w:pPr>
    <w:rPr>
      <w:rFonts w:ascii="宋体"/>
      <w:sz w:val="34"/>
    </w:rPr>
  </w:style>
  <w:style w:type="paragraph" w:customStyle="1" w:styleId="BodyTextFirstIndent2">
    <w:name w:val="Body Text First Indent2"/>
    <w:basedOn w:val="a"/>
    <w:qFormat/>
    <w:rsid w:val="00B00705"/>
    <w:pPr>
      <w:tabs>
        <w:tab w:val="center" w:pos="4253"/>
      </w:tabs>
      <w:autoSpaceDE w:val="0"/>
      <w:autoSpaceDN w:val="0"/>
      <w:adjustRightInd w:val="0"/>
      <w:spacing w:after="60" w:line="312" w:lineRule="auto"/>
      <w:ind w:firstLine="567"/>
      <w:jc w:val="left"/>
      <w:textAlignment w:val="baseline"/>
    </w:pPr>
    <w:rPr>
      <w:rFonts w:ascii="Arial" w:hAnsi="Arial"/>
      <w:color w:val="000000"/>
      <w:kern w:val="0"/>
      <w:sz w:val="28"/>
      <w:szCs w:val="20"/>
    </w:rPr>
  </w:style>
  <w:style w:type="paragraph" w:customStyle="1" w:styleId="1f3">
    <w:name w:val="正文缩进1"/>
    <w:basedOn w:val="a"/>
    <w:qFormat/>
    <w:rsid w:val="00B00705"/>
    <w:pPr>
      <w:adjustRightInd w:val="0"/>
      <w:spacing w:line="348" w:lineRule="auto"/>
      <w:ind w:firstLine="539"/>
      <w:jc w:val="left"/>
      <w:textAlignment w:val="baseline"/>
    </w:pPr>
    <w:rPr>
      <w:kern w:val="0"/>
      <w:sz w:val="28"/>
      <w:szCs w:val="20"/>
    </w:rPr>
  </w:style>
  <w:style w:type="paragraph" w:customStyle="1" w:styleId="CharCharCharCharCharChar">
    <w:name w:val="Char Char Char Char Char Char"/>
    <w:basedOn w:val="a"/>
    <w:qFormat/>
    <w:rsid w:val="00B00705"/>
    <w:rPr>
      <w:rFonts w:ascii="Tahoma" w:hAnsi="Tahoma"/>
      <w:b/>
      <w:sz w:val="28"/>
      <w:szCs w:val="28"/>
    </w:rPr>
  </w:style>
  <w:style w:type="paragraph" w:customStyle="1" w:styleId="ParaCharCharCharCharCharCharChar">
    <w:name w:val="默认段落字体 Para Char Char Char Char Char Char Char"/>
    <w:basedOn w:val="a"/>
    <w:qFormat/>
    <w:rsid w:val="00B00705"/>
  </w:style>
  <w:style w:type="paragraph" w:customStyle="1" w:styleId="font0">
    <w:name w:val="font0"/>
    <w:basedOn w:val="a"/>
    <w:qFormat/>
    <w:rsid w:val="00B00705"/>
    <w:pPr>
      <w:widowControl/>
      <w:spacing w:before="100" w:beforeAutospacing="1" w:after="100" w:afterAutospacing="1"/>
      <w:jc w:val="left"/>
    </w:pPr>
    <w:rPr>
      <w:rFonts w:ascii="宋体" w:hAnsi="宋体" w:hint="eastAsia"/>
      <w:kern w:val="0"/>
      <w:szCs w:val="21"/>
    </w:rPr>
  </w:style>
  <w:style w:type="paragraph" w:customStyle="1" w:styleId="xl89">
    <w:name w:val="xl89"/>
    <w:basedOn w:val="a"/>
    <w:qFormat/>
    <w:rsid w:val="00B007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1"/>
    </w:rPr>
  </w:style>
  <w:style w:type="paragraph" w:customStyle="1" w:styleId="xl90">
    <w:name w:val="xl90"/>
    <w:basedOn w:val="a"/>
    <w:qFormat/>
    <w:rsid w:val="00B007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szCs w:val="21"/>
    </w:rPr>
  </w:style>
  <w:style w:type="paragraph" w:customStyle="1" w:styleId="xl91">
    <w:name w:val="xl91"/>
    <w:basedOn w:val="a"/>
    <w:qFormat/>
    <w:rsid w:val="00B007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szCs w:val="21"/>
    </w:rPr>
  </w:style>
  <w:style w:type="paragraph" w:customStyle="1" w:styleId="xl92">
    <w:name w:val="xl92"/>
    <w:basedOn w:val="a"/>
    <w:qFormat/>
    <w:rsid w:val="00B007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szCs w:val="21"/>
    </w:rPr>
  </w:style>
  <w:style w:type="paragraph" w:customStyle="1" w:styleId="xl93">
    <w:name w:val="xl93"/>
    <w:basedOn w:val="a"/>
    <w:qFormat/>
    <w:rsid w:val="00B007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1"/>
    </w:rPr>
  </w:style>
  <w:style w:type="paragraph" w:customStyle="1" w:styleId="xl94">
    <w:name w:val="xl94"/>
    <w:basedOn w:val="a"/>
    <w:qFormat/>
    <w:rsid w:val="00B007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szCs w:val="21"/>
    </w:rPr>
  </w:style>
  <w:style w:type="paragraph" w:customStyle="1" w:styleId="xl95">
    <w:name w:val="xl95"/>
    <w:basedOn w:val="a"/>
    <w:qFormat/>
    <w:rsid w:val="00B007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szCs w:val="21"/>
    </w:rPr>
  </w:style>
  <w:style w:type="paragraph" w:customStyle="1" w:styleId="xl96">
    <w:name w:val="xl96"/>
    <w:basedOn w:val="a"/>
    <w:qFormat/>
    <w:rsid w:val="00B007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szCs w:val="21"/>
    </w:rPr>
  </w:style>
  <w:style w:type="paragraph" w:customStyle="1" w:styleId="xl97">
    <w:name w:val="xl97"/>
    <w:basedOn w:val="a"/>
    <w:qFormat/>
    <w:rsid w:val="00B00705"/>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宋体" w:hAnsi="宋体"/>
      <w:kern w:val="0"/>
      <w:sz w:val="24"/>
      <w:szCs w:val="21"/>
    </w:rPr>
  </w:style>
  <w:style w:type="paragraph" w:customStyle="1" w:styleId="xl98">
    <w:name w:val="xl98"/>
    <w:basedOn w:val="a"/>
    <w:qFormat/>
    <w:rsid w:val="00B0070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kern w:val="0"/>
      <w:sz w:val="24"/>
      <w:szCs w:val="21"/>
    </w:rPr>
  </w:style>
  <w:style w:type="paragraph" w:customStyle="1" w:styleId="39">
    <w:name w:val="3级标题"/>
    <w:basedOn w:val="a"/>
    <w:rsid w:val="00B00705"/>
    <w:pPr>
      <w:tabs>
        <w:tab w:val="left" w:pos="839"/>
      </w:tabs>
      <w:adjustRightInd w:val="0"/>
      <w:snapToGrid w:val="0"/>
      <w:spacing w:line="360" w:lineRule="auto"/>
      <w:textAlignment w:val="baseline"/>
    </w:pPr>
    <w:rPr>
      <w:rFonts w:ascii="宋体" w:hAnsi="宋体"/>
      <w:snapToGrid w:val="0"/>
      <w:spacing w:val="16"/>
      <w:kern w:val="0"/>
      <w:sz w:val="28"/>
      <w:szCs w:val="20"/>
    </w:rPr>
  </w:style>
  <w:style w:type="paragraph" w:customStyle="1" w:styleId="1-">
    <w:name w:val="正文1-粗"/>
    <w:basedOn w:val="a"/>
    <w:qFormat/>
    <w:rsid w:val="00B00705"/>
    <w:pPr>
      <w:tabs>
        <w:tab w:val="left" w:pos="1680"/>
      </w:tabs>
      <w:adjustRightInd w:val="0"/>
      <w:snapToGrid w:val="0"/>
      <w:spacing w:line="348" w:lineRule="auto"/>
      <w:ind w:left="1680" w:hanging="420"/>
      <w:textAlignment w:val="baseline"/>
    </w:pPr>
    <w:rPr>
      <w:b/>
      <w:bCs/>
      <w:kern w:val="0"/>
      <w:sz w:val="28"/>
      <w:szCs w:val="28"/>
    </w:rPr>
  </w:style>
  <w:style w:type="paragraph" w:customStyle="1" w:styleId="BodyTextFirstIndent3">
    <w:name w:val="Body Text First Indent3"/>
    <w:basedOn w:val="a8"/>
    <w:qFormat/>
    <w:rsid w:val="00B00705"/>
    <w:pPr>
      <w:spacing w:after="0"/>
      <w:ind w:firstLine="567"/>
    </w:pPr>
    <w:rPr>
      <w:kern w:val="2"/>
      <w:sz w:val="21"/>
    </w:rPr>
  </w:style>
  <w:style w:type="paragraph" w:customStyle="1" w:styleId="63">
    <w:name w:val="6"/>
    <w:basedOn w:val="a"/>
    <w:next w:val="a9"/>
    <w:qFormat/>
    <w:rsid w:val="00B00705"/>
    <w:pPr>
      <w:autoSpaceDE w:val="0"/>
      <w:autoSpaceDN w:val="0"/>
      <w:adjustRightInd w:val="0"/>
      <w:snapToGrid w:val="0"/>
      <w:spacing w:after="120" w:line="348" w:lineRule="auto"/>
      <w:ind w:left="420" w:firstLineChars="200" w:firstLine="200"/>
    </w:pPr>
    <w:rPr>
      <w:color w:val="000000"/>
      <w:sz w:val="28"/>
      <w:szCs w:val="28"/>
    </w:rPr>
  </w:style>
  <w:style w:type="paragraph" w:customStyle="1" w:styleId="affff4">
    <w:name w:val="封面"/>
    <w:basedOn w:val="1"/>
    <w:next w:val="a"/>
    <w:qFormat/>
    <w:rsid w:val="00B00705"/>
    <w:pPr>
      <w:keepNext w:val="0"/>
      <w:keepLines w:val="0"/>
      <w:adjustRightInd w:val="0"/>
      <w:snapToGrid w:val="0"/>
      <w:spacing w:before="0" w:afterLines="50" w:line="348" w:lineRule="auto"/>
      <w:jc w:val="left"/>
    </w:pPr>
    <w:rPr>
      <w:rFonts w:ascii="仿宋_GB2312" w:eastAsia="仿宋_GB2312"/>
      <w:b w:val="0"/>
      <w:bCs w:val="0"/>
      <w:snapToGrid w:val="0"/>
      <w:color w:val="0000FF"/>
      <w:kern w:val="2"/>
      <w:sz w:val="28"/>
      <w:szCs w:val="28"/>
    </w:rPr>
  </w:style>
  <w:style w:type="paragraph" w:customStyle="1" w:styleId="105">
    <w:name w:val="样式 标题 1 + 段后: 0.5 行"/>
    <w:basedOn w:val="1"/>
    <w:qFormat/>
    <w:rsid w:val="00B00705"/>
    <w:pPr>
      <w:keepLines w:val="0"/>
      <w:tabs>
        <w:tab w:val="left" w:pos="859"/>
      </w:tabs>
      <w:adjustRightInd w:val="0"/>
      <w:snapToGrid w:val="0"/>
      <w:spacing w:before="0" w:afterLines="50" w:line="348" w:lineRule="auto"/>
      <w:ind w:left="197"/>
      <w:jc w:val="left"/>
      <w:textAlignment w:val="baseline"/>
    </w:pPr>
    <w:rPr>
      <w:rFonts w:ascii="仿宋_GB2312" w:eastAsia="仿宋_GB2312"/>
      <w:color w:val="0000FF"/>
      <w:kern w:val="2"/>
      <w:sz w:val="28"/>
      <w:szCs w:val="20"/>
    </w:rPr>
  </w:style>
  <w:style w:type="paragraph" w:customStyle="1" w:styleId="affff5">
    <w:name w:val="正文表格"/>
    <w:basedOn w:val="a"/>
    <w:rsid w:val="00B00705"/>
    <w:pPr>
      <w:keepNext/>
      <w:keepLines/>
      <w:overflowPunct w:val="0"/>
      <w:adjustRightInd w:val="0"/>
      <w:snapToGrid w:val="0"/>
      <w:spacing w:before="80"/>
      <w:jc w:val="center"/>
      <w:textAlignment w:val="bottom"/>
    </w:pPr>
    <w:rPr>
      <w:kern w:val="0"/>
      <w:sz w:val="28"/>
      <w:szCs w:val="20"/>
    </w:rPr>
  </w:style>
  <w:style w:type="paragraph" w:customStyle="1" w:styleId="2f">
    <w:name w:val="样式 标题 + 小二 首行缩进:  2 字符"/>
    <w:basedOn w:val="af3"/>
    <w:qFormat/>
    <w:rsid w:val="00B00705"/>
    <w:pPr>
      <w:snapToGrid w:val="0"/>
      <w:spacing w:line="348" w:lineRule="auto"/>
      <w:textAlignment w:val="baseline"/>
    </w:pPr>
    <w:rPr>
      <w:bCs/>
      <w:kern w:val="2"/>
      <w:sz w:val="36"/>
    </w:rPr>
  </w:style>
  <w:style w:type="paragraph" w:customStyle="1" w:styleId="45">
    <w:name w:val="样式4"/>
    <w:basedOn w:val="2"/>
    <w:qFormat/>
    <w:rsid w:val="00B00705"/>
    <w:pPr>
      <w:spacing w:before="0" w:after="0" w:line="348" w:lineRule="auto"/>
    </w:pPr>
    <w:rPr>
      <w:rFonts w:ascii="Times New Roman" w:eastAsia="宋体" w:hAnsi="Times New Roman"/>
      <w:b w:val="0"/>
      <w:bCs w:val="0"/>
      <w:kern w:val="2"/>
      <w:sz w:val="28"/>
    </w:rPr>
  </w:style>
  <w:style w:type="paragraph" w:customStyle="1" w:styleId="55">
    <w:name w:val="样式5"/>
    <w:basedOn w:val="1"/>
    <w:qFormat/>
    <w:rsid w:val="00B00705"/>
    <w:pPr>
      <w:spacing w:before="0" w:after="0" w:line="348" w:lineRule="auto"/>
    </w:pPr>
    <w:rPr>
      <w:rFonts w:ascii="仿宋_GB2312" w:eastAsia="仿宋_GB2312"/>
      <w:color w:val="0000FF"/>
      <w:sz w:val="28"/>
      <w:szCs w:val="28"/>
    </w:rPr>
  </w:style>
  <w:style w:type="paragraph" w:customStyle="1" w:styleId="64">
    <w:name w:val="样式6"/>
    <w:basedOn w:val="1"/>
    <w:qFormat/>
    <w:rsid w:val="00B00705"/>
    <w:pPr>
      <w:spacing w:before="0" w:after="0" w:line="348" w:lineRule="auto"/>
    </w:pPr>
    <w:rPr>
      <w:rFonts w:ascii="仿宋_GB2312" w:eastAsia="仿宋_GB2312"/>
      <w:color w:val="0000FF"/>
      <w:sz w:val="28"/>
      <w:szCs w:val="28"/>
    </w:rPr>
  </w:style>
  <w:style w:type="paragraph" w:customStyle="1" w:styleId="71">
    <w:name w:val="样式7"/>
    <w:basedOn w:val="1"/>
    <w:qFormat/>
    <w:rsid w:val="00B00705"/>
    <w:pPr>
      <w:spacing w:before="0" w:after="0" w:line="240" w:lineRule="auto"/>
    </w:pPr>
    <w:rPr>
      <w:rFonts w:ascii="仿宋_GB2312" w:eastAsia="仿宋_GB2312"/>
      <w:color w:val="0000FF"/>
      <w:sz w:val="28"/>
      <w:szCs w:val="28"/>
    </w:rPr>
  </w:style>
  <w:style w:type="paragraph" w:customStyle="1" w:styleId="81">
    <w:name w:val="样式8"/>
    <w:basedOn w:val="2"/>
    <w:qFormat/>
    <w:rsid w:val="00B00705"/>
    <w:pPr>
      <w:spacing w:before="0" w:after="0" w:line="240" w:lineRule="auto"/>
      <w:jc w:val="left"/>
    </w:pPr>
    <w:rPr>
      <w:rFonts w:ascii="Times New Roman" w:eastAsia="宋体" w:hAnsi="Times New Roman"/>
      <w:b w:val="0"/>
      <w:bCs w:val="0"/>
      <w:kern w:val="2"/>
      <w:sz w:val="28"/>
    </w:rPr>
  </w:style>
  <w:style w:type="paragraph" w:customStyle="1" w:styleId="91">
    <w:name w:val="样式9"/>
    <w:basedOn w:val="30"/>
    <w:qFormat/>
    <w:rsid w:val="00B00705"/>
    <w:pPr>
      <w:spacing w:before="0" w:after="0" w:line="240" w:lineRule="auto"/>
      <w:jc w:val="left"/>
    </w:pPr>
    <w:rPr>
      <w:b w:val="0"/>
      <w:bCs w:val="0"/>
      <w:kern w:val="2"/>
      <w:sz w:val="28"/>
    </w:rPr>
  </w:style>
  <w:style w:type="paragraph" w:customStyle="1" w:styleId="102">
    <w:name w:val="样式10"/>
    <w:basedOn w:val="30"/>
    <w:qFormat/>
    <w:rsid w:val="00B00705"/>
    <w:pPr>
      <w:spacing w:before="0" w:after="0" w:line="240" w:lineRule="auto"/>
      <w:jc w:val="left"/>
    </w:pPr>
    <w:rPr>
      <w:b w:val="0"/>
      <w:bCs w:val="0"/>
      <w:kern w:val="2"/>
      <w:sz w:val="28"/>
    </w:rPr>
  </w:style>
  <w:style w:type="paragraph" w:customStyle="1" w:styleId="116">
    <w:name w:val="样式11"/>
    <w:basedOn w:val="30"/>
    <w:qFormat/>
    <w:rsid w:val="00B00705"/>
    <w:pPr>
      <w:spacing w:before="0" w:after="0" w:line="240" w:lineRule="auto"/>
      <w:jc w:val="left"/>
    </w:pPr>
    <w:rPr>
      <w:b w:val="0"/>
      <w:bCs w:val="0"/>
      <w:kern w:val="2"/>
      <w:sz w:val="28"/>
    </w:rPr>
  </w:style>
  <w:style w:type="paragraph" w:customStyle="1" w:styleId="120">
    <w:name w:val="样式12"/>
    <w:basedOn w:val="30"/>
    <w:qFormat/>
    <w:rsid w:val="00B00705"/>
    <w:pPr>
      <w:snapToGrid w:val="0"/>
      <w:spacing w:before="0" w:after="0" w:line="240" w:lineRule="auto"/>
      <w:jc w:val="left"/>
    </w:pPr>
    <w:rPr>
      <w:b w:val="0"/>
      <w:bCs w:val="0"/>
      <w:kern w:val="2"/>
      <w:sz w:val="28"/>
    </w:rPr>
  </w:style>
  <w:style w:type="paragraph" w:customStyle="1" w:styleId="130">
    <w:name w:val="样式13"/>
    <w:basedOn w:val="30"/>
    <w:qFormat/>
    <w:rsid w:val="00B00705"/>
    <w:pPr>
      <w:spacing w:line="348" w:lineRule="auto"/>
      <w:jc w:val="left"/>
      <w:outlineLvl w:val="9"/>
    </w:pPr>
    <w:rPr>
      <w:b w:val="0"/>
      <w:bCs w:val="0"/>
      <w:kern w:val="2"/>
      <w:sz w:val="28"/>
    </w:rPr>
  </w:style>
  <w:style w:type="paragraph" w:customStyle="1" w:styleId="140">
    <w:name w:val="样式14"/>
    <w:basedOn w:val="30"/>
    <w:qFormat/>
    <w:rsid w:val="00B00705"/>
    <w:pPr>
      <w:spacing w:before="0" w:after="0" w:line="240" w:lineRule="auto"/>
      <w:jc w:val="left"/>
    </w:pPr>
    <w:rPr>
      <w:b w:val="0"/>
      <w:bCs w:val="0"/>
      <w:kern w:val="2"/>
      <w:sz w:val="28"/>
    </w:rPr>
  </w:style>
  <w:style w:type="paragraph" w:customStyle="1" w:styleId="150">
    <w:name w:val="样式15"/>
    <w:basedOn w:val="2"/>
    <w:qFormat/>
    <w:rsid w:val="00B00705"/>
    <w:pPr>
      <w:spacing w:before="0" w:after="0" w:line="240" w:lineRule="auto"/>
      <w:jc w:val="left"/>
    </w:pPr>
    <w:rPr>
      <w:rFonts w:ascii="Times New Roman" w:eastAsia="宋体" w:hAnsi="Times New Roman"/>
      <w:b w:val="0"/>
      <w:bCs w:val="0"/>
      <w:kern w:val="2"/>
      <w:sz w:val="28"/>
    </w:rPr>
  </w:style>
  <w:style w:type="paragraph" w:customStyle="1" w:styleId="160">
    <w:name w:val="样式16"/>
    <w:basedOn w:val="1"/>
    <w:qFormat/>
    <w:rsid w:val="00B00705"/>
    <w:pPr>
      <w:spacing w:before="0" w:after="0" w:line="240" w:lineRule="auto"/>
    </w:pPr>
    <w:rPr>
      <w:rFonts w:ascii="仿宋_GB2312" w:eastAsia="仿宋_GB2312"/>
      <w:color w:val="0000FF"/>
      <w:sz w:val="28"/>
      <w:szCs w:val="28"/>
    </w:rPr>
  </w:style>
  <w:style w:type="paragraph" w:customStyle="1" w:styleId="170">
    <w:name w:val="样式17"/>
    <w:basedOn w:val="1"/>
    <w:qFormat/>
    <w:rsid w:val="00B00705"/>
    <w:pPr>
      <w:snapToGrid w:val="0"/>
      <w:spacing w:before="0" w:after="0" w:line="240" w:lineRule="auto"/>
    </w:pPr>
    <w:rPr>
      <w:rFonts w:ascii="仿宋_GB2312" w:eastAsia="仿宋_GB2312"/>
      <w:color w:val="0000FF"/>
      <w:sz w:val="28"/>
      <w:szCs w:val="28"/>
    </w:rPr>
  </w:style>
  <w:style w:type="paragraph" w:customStyle="1" w:styleId="180">
    <w:name w:val="样式18"/>
    <w:basedOn w:val="1"/>
    <w:next w:val="a8"/>
    <w:qFormat/>
    <w:rsid w:val="00B00705"/>
    <w:pPr>
      <w:spacing w:before="0" w:after="0" w:line="240" w:lineRule="auto"/>
    </w:pPr>
    <w:rPr>
      <w:rFonts w:ascii="仿宋_GB2312" w:eastAsia="仿宋_GB2312"/>
      <w:color w:val="0000FF"/>
      <w:sz w:val="28"/>
      <w:szCs w:val="28"/>
    </w:rPr>
  </w:style>
  <w:style w:type="paragraph" w:customStyle="1" w:styleId="190">
    <w:name w:val="样式19"/>
    <w:basedOn w:val="2"/>
    <w:next w:val="a8"/>
    <w:qFormat/>
    <w:rsid w:val="00B00705"/>
    <w:pPr>
      <w:spacing w:before="0" w:after="0" w:line="240" w:lineRule="auto"/>
      <w:jc w:val="left"/>
    </w:pPr>
    <w:rPr>
      <w:rFonts w:ascii="Times New Roman" w:eastAsia="宋体" w:hAnsi="Times New Roman"/>
      <w:b w:val="0"/>
      <w:bCs w:val="0"/>
      <w:kern w:val="2"/>
      <w:sz w:val="28"/>
    </w:rPr>
  </w:style>
  <w:style w:type="paragraph" w:customStyle="1" w:styleId="200">
    <w:name w:val="样式20"/>
    <w:basedOn w:val="2"/>
    <w:next w:val="a8"/>
    <w:qFormat/>
    <w:rsid w:val="00B00705"/>
    <w:pPr>
      <w:tabs>
        <w:tab w:val="left" w:pos="420"/>
      </w:tabs>
      <w:spacing w:before="0" w:after="0" w:line="240" w:lineRule="auto"/>
      <w:ind w:left="420" w:hanging="420"/>
      <w:jc w:val="left"/>
    </w:pPr>
    <w:rPr>
      <w:rFonts w:ascii="Times New Roman" w:eastAsia="宋体" w:hAnsi="Times New Roman"/>
      <w:b w:val="0"/>
      <w:bCs w:val="0"/>
      <w:kern w:val="2"/>
      <w:sz w:val="28"/>
    </w:rPr>
  </w:style>
  <w:style w:type="paragraph" w:customStyle="1" w:styleId="210">
    <w:name w:val="样式21"/>
    <w:basedOn w:val="30"/>
    <w:next w:val="a8"/>
    <w:qFormat/>
    <w:rsid w:val="00B00705"/>
    <w:pPr>
      <w:tabs>
        <w:tab w:val="left" w:pos="360"/>
      </w:tabs>
      <w:snapToGrid w:val="0"/>
      <w:spacing w:before="0" w:after="0" w:line="240" w:lineRule="auto"/>
      <w:jc w:val="left"/>
    </w:pPr>
    <w:rPr>
      <w:b w:val="0"/>
      <w:bCs w:val="0"/>
      <w:kern w:val="2"/>
      <w:sz w:val="28"/>
    </w:rPr>
  </w:style>
  <w:style w:type="paragraph" w:customStyle="1" w:styleId="220">
    <w:name w:val="样式22"/>
    <w:basedOn w:val="2"/>
    <w:qFormat/>
    <w:rsid w:val="00B00705"/>
    <w:pPr>
      <w:snapToGrid w:val="0"/>
      <w:spacing w:before="0" w:after="0" w:line="240" w:lineRule="auto"/>
    </w:pPr>
    <w:rPr>
      <w:kern w:val="2"/>
      <w:sz w:val="28"/>
      <w:szCs w:val="28"/>
    </w:rPr>
  </w:style>
  <w:style w:type="paragraph" w:customStyle="1" w:styleId="230">
    <w:name w:val="样式23"/>
    <w:basedOn w:val="1"/>
    <w:next w:val="a8"/>
    <w:qFormat/>
    <w:rsid w:val="00B00705"/>
    <w:pPr>
      <w:tabs>
        <w:tab w:val="left" w:pos="420"/>
      </w:tabs>
      <w:spacing w:before="0" w:after="0" w:line="240" w:lineRule="auto"/>
      <w:ind w:left="420" w:hanging="420"/>
    </w:pPr>
    <w:rPr>
      <w:rFonts w:ascii="仿宋_GB2312" w:eastAsia="仿宋_GB2312"/>
      <w:color w:val="0000FF"/>
      <w:sz w:val="28"/>
      <w:szCs w:val="28"/>
    </w:rPr>
  </w:style>
  <w:style w:type="paragraph" w:customStyle="1" w:styleId="affff6">
    <w:name w:val="正文标题"/>
    <w:basedOn w:val="a"/>
    <w:qFormat/>
    <w:rsid w:val="00B00705"/>
    <w:pPr>
      <w:snapToGrid w:val="0"/>
      <w:spacing w:line="348" w:lineRule="auto"/>
    </w:pPr>
    <w:rPr>
      <w:b/>
      <w:sz w:val="28"/>
      <w:szCs w:val="20"/>
    </w:rPr>
  </w:style>
  <w:style w:type="paragraph" w:customStyle="1" w:styleId="leebt">
    <w:name w:val="样式 leebt + 居中"/>
    <w:basedOn w:val="a"/>
    <w:qFormat/>
    <w:rsid w:val="00B00705"/>
    <w:pPr>
      <w:spacing w:line="348" w:lineRule="auto"/>
      <w:jc w:val="center"/>
    </w:pPr>
    <w:rPr>
      <w:snapToGrid w:val="0"/>
      <w:spacing w:val="10"/>
      <w:sz w:val="28"/>
      <w:szCs w:val="20"/>
    </w:rPr>
  </w:style>
  <w:style w:type="paragraph" w:customStyle="1" w:styleId="CharCharChar1CharCharCharCharCharCharChar">
    <w:name w:val="Char Char Char1 Char Char Char Char Char Char Char"/>
    <w:basedOn w:val="a"/>
    <w:qFormat/>
    <w:rsid w:val="00B00705"/>
    <w:rPr>
      <w:rFonts w:ascii="Tahoma" w:hAnsi="Tahoma"/>
      <w:sz w:val="24"/>
      <w:szCs w:val="20"/>
    </w:rPr>
  </w:style>
  <w:style w:type="paragraph" w:customStyle="1" w:styleId="affff7">
    <w:name w:val="正文字体"/>
    <w:basedOn w:val="a9"/>
    <w:qFormat/>
    <w:rsid w:val="00B00705"/>
    <w:pPr>
      <w:spacing w:after="0" w:line="312" w:lineRule="auto"/>
      <w:ind w:leftChars="0" w:left="0" w:firstLineChars="200" w:firstLine="200"/>
    </w:pPr>
    <w:rPr>
      <w:kern w:val="2"/>
      <w:sz w:val="24"/>
    </w:rPr>
  </w:style>
  <w:style w:type="paragraph" w:customStyle="1" w:styleId="2f0">
    <w:name w:val="正文 首行缩进:  2 字符"/>
    <w:basedOn w:val="a"/>
    <w:qFormat/>
    <w:rsid w:val="00B00705"/>
    <w:pPr>
      <w:ind w:firstLineChars="200" w:firstLine="579"/>
    </w:pPr>
    <w:rPr>
      <w:sz w:val="28"/>
      <w:szCs w:val="20"/>
    </w:rPr>
  </w:style>
  <w:style w:type="paragraph" w:customStyle="1" w:styleId="affff8">
    <w:name w:val="正文首行"/>
    <w:basedOn w:val="a8"/>
    <w:qFormat/>
    <w:rsid w:val="00B00705"/>
    <w:rPr>
      <w:kern w:val="2"/>
      <w:sz w:val="21"/>
    </w:rPr>
  </w:style>
  <w:style w:type="paragraph" w:customStyle="1" w:styleId="s0">
    <w:name w:val="s0"/>
    <w:qFormat/>
    <w:rsid w:val="00B00705"/>
    <w:pPr>
      <w:widowControl w:val="0"/>
      <w:autoSpaceDE w:val="0"/>
      <w:autoSpaceDN w:val="0"/>
      <w:adjustRightInd w:val="0"/>
    </w:pPr>
    <w:rPr>
      <w:rFonts w:ascii="????" w:eastAsia="????"/>
    </w:rPr>
  </w:style>
  <w:style w:type="paragraph" w:customStyle="1" w:styleId="affff9">
    <w:name w:val="正文表标题"/>
    <w:next w:val="a"/>
    <w:qFormat/>
    <w:rsid w:val="00B00705"/>
    <w:pPr>
      <w:tabs>
        <w:tab w:val="left" w:pos="840"/>
      </w:tabs>
      <w:ind w:left="840" w:hanging="525"/>
      <w:jc w:val="center"/>
    </w:pPr>
    <w:rPr>
      <w:rFonts w:ascii="黑体" w:eastAsia="黑体"/>
      <w:sz w:val="21"/>
    </w:rPr>
  </w:style>
  <w:style w:type="paragraph" w:customStyle="1" w:styleId="011new">
    <w:name w:val="0.1标题1new"/>
    <w:basedOn w:val="a"/>
    <w:qFormat/>
    <w:rsid w:val="00B00705"/>
    <w:pPr>
      <w:spacing w:beforeLines="100" w:afterLines="50" w:line="300" w:lineRule="auto"/>
    </w:pPr>
    <w:rPr>
      <w:b/>
      <w:bCs/>
      <w:spacing w:val="4"/>
      <w:sz w:val="30"/>
    </w:rPr>
  </w:style>
  <w:style w:type="paragraph" w:customStyle="1" w:styleId="PlainText1">
    <w:name w:val="Plain Text1"/>
    <w:basedOn w:val="a"/>
    <w:qFormat/>
    <w:rsid w:val="00B00705"/>
    <w:pPr>
      <w:adjustRightInd w:val="0"/>
      <w:textAlignment w:val="baseline"/>
    </w:pPr>
    <w:rPr>
      <w:rFonts w:ascii="宋体" w:hAnsi="Courier New"/>
      <w:sz w:val="28"/>
      <w:szCs w:val="20"/>
    </w:rPr>
  </w:style>
  <w:style w:type="paragraph" w:customStyle="1" w:styleId="cisdi">
    <w:name w:val="cisdi_作业书样式"/>
    <w:basedOn w:val="2"/>
    <w:qFormat/>
    <w:locked/>
    <w:rsid w:val="00B00705"/>
    <w:pPr>
      <w:widowControl/>
      <w:spacing w:before="0" w:after="0" w:line="415" w:lineRule="auto"/>
      <w:jc w:val="left"/>
    </w:pPr>
    <w:rPr>
      <w:bCs w:val="0"/>
      <w:snapToGrid w:val="0"/>
      <w:sz w:val="28"/>
      <w:szCs w:val="28"/>
    </w:rPr>
  </w:style>
  <w:style w:type="paragraph" w:customStyle="1" w:styleId="BlockText1">
    <w:name w:val="Block Text1"/>
    <w:basedOn w:val="a"/>
    <w:qFormat/>
    <w:rsid w:val="00B00705"/>
    <w:pPr>
      <w:tabs>
        <w:tab w:val="left" w:pos="3780"/>
      </w:tabs>
      <w:adjustRightInd w:val="0"/>
      <w:spacing w:line="27" w:lineRule="atLeast"/>
      <w:ind w:left="3780" w:right="119" w:hanging="420"/>
      <w:textAlignment w:val="baseline"/>
    </w:pPr>
    <w:rPr>
      <w:rFonts w:ascii="宋体"/>
      <w:spacing w:val="25"/>
      <w:kern w:val="0"/>
      <w:sz w:val="24"/>
      <w:szCs w:val="20"/>
    </w:rPr>
  </w:style>
  <w:style w:type="paragraph" w:customStyle="1" w:styleId="BodyTextIndent31">
    <w:name w:val="Body Text Indent 31"/>
    <w:basedOn w:val="a"/>
    <w:qFormat/>
    <w:rsid w:val="00B00705"/>
    <w:pPr>
      <w:adjustRightInd w:val="0"/>
      <w:spacing w:line="360" w:lineRule="atLeast"/>
      <w:ind w:firstLine="510"/>
      <w:jc w:val="left"/>
      <w:textAlignment w:val="baseline"/>
    </w:pPr>
    <w:rPr>
      <w:rFonts w:ascii="宋体"/>
      <w:kern w:val="0"/>
      <w:sz w:val="34"/>
      <w:szCs w:val="20"/>
    </w:rPr>
  </w:style>
  <w:style w:type="paragraph" w:customStyle="1" w:styleId="BodyText31">
    <w:name w:val="Body Text 31"/>
    <w:basedOn w:val="a"/>
    <w:qFormat/>
    <w:rsid w:val="00B00705"/>
    <w:pPr>
      <w:adjustRightInd w:val="0"/>
      <w:jc w:val="center"/>
      <w:textAlignment w:val="baseline"/>
    </w:pPr>
    <w:rPr>
      <w:szCs w:val="20"/>
    </w:rPr>
  </w:style>
  <w:style w:type="paragraph" w:customStyle="1" w:styleId="Normal1">
    <w:name w:val="Normal1"/>
    <w:qFormat/>
    <w:rsid w:val="00B00705"/>
    <w:pPr>
      <w:widowControl w:val="0"/>
      <w:adjustRightInd w:val="0"/>
      <w:spacing w:line="360" w:lineRule="atLeast"/>
      <w:textAlignment w:val="baseline"/>
    </w:pPr>
    <w:rPr>
      <w:rFonts w:ascii="宋体"/>
      <w:sz w:val="34"/>
    </w:rPr>
  </w:style>
  <w:style w:type="paragraph" w:customStyle="1" w:styleId="BodyTextFirstIndent1">
    <w:name w:val="Body Text First Indent1"/>
    <w:basedOn w:val="a"/>
    <w:qFormat/>
    <w:rsid w:val="00B00705"/>
    <w:pPr>
      <w:tabs>
        <w:tab w:val="center" w:pos="4253"/>
      </w:tabs>
      <w:autoSpaceDE w:val="0"/>
      <w:autoSpaceDN w:val="0"/>
      <w:adjustRightInd w:val="0"/>
      <w:spacing w:after="60" w:line="312" w:lineRule="auto"/>
      <w:ind w:firstLine="567"/>
      <w:jc w:val="left"/>
      <w:textAlignment w:val="baseline"/>
    </w:pPr>
    <w:rPr>
      <w:rFonts w:ascii="Arial" w:hAnsi="Arial"/>
      <w:color w:val="000000"/>
      <w:kern w:val="0"/>
      <w:sz w:val="28"/>
      <w:szCs w:val="20"/>
    </w:rPr>
  </w:style>
  <w:style w:type="character" w:customStyle="1" w:styleId="1Char10">
    <w:name w:val="章标题 1 Char1"/>
    <w:basedOn w:val="a0"/>
    <w:qFormat/>
    <w:rsid w:val="00B00705"/>
    <w:rPr>
      <w:rFonts w:eastAsia="宋体"/>
      <w:b/>
      <w:kern w:val="44"/>
      <w:sz w:val="24"/>
      <w:lang w:val="en-US" w:eastAsia="zh-CN" w:bidi="ar-SA"/>
    </w:rPr>
  </w:style>
  <w:style w:type="paragraph" w:customStyle="1" w:styleId="affffa">
    <w:name w:val="正文不缩进"/>
    <w:basedOn w:val="a"/>
    <w:next w:val="a8"/>
    <w:qFormat/>
    <w:rsid w:val="00B00705"/>
    <w:pPr>
      <w:spacing w:after="120"/>
    </w:pPr>
    <w:rPr>
      <w:sz w:val="24"/>
      <w:szCs w:val="20"/>
    </w:rPr>
  </w:style>
  <w:style w:type="character" w:customStyle="1" w:styleId="CharChar7">
    <w:name w:val="普通文字 Char Char"/>
    <w:basedOn w:val="a0"/>
    <w:qFormat/>
    <w:rsid w:val="00B00705"/>
    <w:rPr>
      <w:rFonts w:ascii="宋体" w:eastAsia="宋体" w:hAnsi="Courier New" w:cs="Courier New"/>
      <w:kern w:val="2"/>
      <w:sz w:val="21"/>
      <w:szCs w:val="21"/>
      <w:lang w:val="en-US" w:eastAsia="zh-CN" w:bidi="ar-SA"/>
    </w:rPr>
  </w:style>
  <w:style w:type="paragraph" w:customStyle="1" w:styleId="2f1">
    <w:name w:val="正文2"/>
    <w:qFormat/>
    <w:rsid w:val="00B00705"/>
    <w:pPr>
      <w:tabs>
        <w:tab w:val="right" w:pos="1474"/>
      </w:tabs>
      <w:spacing w:line="360" w:lineRule="auto"/>
    </w:pPr>
    <w:rPr>
      <w:sz w:val="24"/>
    </w:rPr>
  </w:style>
  <w:style w:type="paragraph" w:customStyle="1" w:styleId="BG">
    <w:name w:val="BG"/>
    <w:basedOn w:val="a"/>
    <w:next w:val="a"/>
    <w:qFormat/>
    <w:rsid w:val="00B00705"/>
    <w:pPr>
      <w:tabs>
        <w:tab w:val="left" w:pos="1134"/>
      </w:tabs>
      <w:adjustRightInd w:val="0"/>
      <w:spacing w:line="360" w:lineRule="atLeast"/>
      <w:jc w:val="center"/>
      <w:textAlignment w:val="baseline"/>
    </w:pPr>
    <w:rPr>
      <w:rFonts w:ascii="Arial" w:hAnsi="Arial"/>
      <w:kern w:val="0"/>
      <w:szCs w:val="20"/>
    </w:rPr>
  </w:style>
  <w:style w:type="paragraph" w:customStyle="1" w:styleId="affffb">
    <w:name w:val="芲"/>
    <w:basedOn w:val="a"/>
    <w:next w:val="a"/>
    <w:qFormat/>
    <w:rsid w:val="00B00705"/>
    <w:pPr>
      <w:adjustRightInd w:val="0"/>
      <w:spacing w:line="360" w:lineRule="auto"/>
      <w:ind w:firstLine="425"/>
      <w:jc w:val="right"/>
      <w:textAlignment w:val="baseline"/>
    </w:pPr>
    <w:rPr>
      <w:color w:val="000000"/>
      <w:sz w:val="24"/>
    </w:rPr>
  </w:style>
  <w:style w:type="paragraph" w:customStyle="1" w:styleId="BodyTextIndent21">
    <w:name w:val="Body Text Indent 21"/>
    <w:basedOn w:val="a"/>
    <w:qFormat/>
    <w:rsid w:val="00B00705"/>
    <w:pPr>
      <w:tabs>
        <w:tab w:val="left" w:pos="810"/>
      </w:tabs>
      <w:adjustRightInd w:val="0"/>
      <w:spacing w:line="360" w:lineRule="atLeast"/>
      <w:ind w:left="810"/>
      <w:textAlignment w:val="baseline"/>
    </w:pPr>
    <w:rPr>
      <w:rFonts w:ascii="宋体"/>
      <w:spacing w:val="20"/>
      <w:kern w:val="0"/>
      <w:sz w:val="24"/>
      <w:szCs w:val="20"/>
    </w:rPr>
  </w:style>
  <w:style w:type="paragraph" w:customStyle="1" w:styleId="82">
    <w:name w:val="8"/>
    <w:basedOn w:val="a"/>
    <w:qFormat/>
    <w:rsid w:val="00B00705"/>
    <w:pPr>
      <w:spacing w:line="360" w:lineRule="auto"/>
      <w:ind w:firstLineChars="200" w:firstLine="480"/>
    </w:pPr>
    <w:rPr>
      <w:sz w:val="24"/>
      <w:szCs w:val="28"/>
    </w:rPr>
  </w:style>
  <w:style w:type="paragraph" w:customStyle="1" w:styleId="affffc">
    <w:name w:val="•"/>
    <w:basedOn w:val="a5"/>
    <w:qFormat/>
    <w:rsid w:val="00B00705"/>
    <w:pPr>
      <w:tabs>
        <w:tab w:val="left" w:pos="1898"/>
      </w:tabs>
      <w:adjustRightInd w:val="0"/>
      <w:snapToGrid w:val="0"/>
      <w:spacing w:before="120" w:after="120"/>
      <w:ind w:left="1898" w:firstLineChars="0" w:hanging="567"/>
      <w:textAlignment w:val="baseline"/>
    </w:pPr>
    <w:rPr>
      <w:rFonts w:ascii="Times New Roman" w:hAnsi="Times New Roman"/>
      <w:snapToGrid w:val="0"/>
      <w:sz w:val="24"/>
    </w:rPr>
  </w:style>
  <w:style w:type="paragraph" w:customStyle="1" w:styleId="affffd">
    <w:name w:val="表中正文"/>
    <w:basedOn w:val="a"/>
    <w:qFormat/>
    <w:rsid w:val="00B00705"/>
    <w:pPr>
      <w:autoSpaceDE w:val="0"/>
      <w:autoSpaceDN w:val="0"/>
      <w:adjustRightInd w:val="0"/>
      <w:snapToGrid w:val="0"/>
      <w:spacing w:line="240" w:lineRule="atLeast"/>
    </w:pPr>
    <w:rPr>
      <w:rFonts w:ascii="宋体"/>
      <w:sz w:val="24"/>
      <w:szCs w:val="20"/>
    </w:rPr>
  </w:style>
  <w:style w:type="paragraph" w:customStyle="1" w:styleId="117">
    <w:name w:val="单选户 标题1.1"/>
    <w:basedOn w:val="1f4"/>
    <w:qFormat/>
    <w:rsid w:val="00B00705"/>
    <w:pPr>
      <w:tabs>
        <w:tab w:val="left" w:pos="840"/>
      </w:tabs>
      <w:ind w:left="840" w:hanging="420"/>
      <w:outlineLvl w:val="1"/>
    </w:pPr>
  </w:style>
  <w:style w:type="paragraph" w:customStyle="1" w:styleId="1f4">
    <w:name w:val="单选户 标题 1"/>
    <w:basedOn w:val="a"/>
    <w:qFormat/>
    <w:rsid w:val="00B00705"/>
    <w:pPr>
      <w:tabs>
        <w:tab w:val="left" w:pos="408"/>
      </w:tabs>
      <w:adjustRightInd w:val="0"/>
      <w:snapToGrid w:val="0"/>
      <w:spacing w:line="360" w:lineRule="auto"/>
      <w:outlineLvl w:val="0"/>
    </w:pPr>
    <w:rPr>
      <w:snapToGrid w:val="0"/>
      <w:sz w:val="24"/>
    </w:rPr>
  </w:style>
  <w:style w:type="paragraph" w:customStyle="1" w:styleId="111">
    <w:name w:val="单选户 标题1.1.1"/>
    <w:basedOn w:val="117"/>
    <w:qFormat/>
    <w:rsid w:val="00B00705"/>
    <w:pPr>
      <w:numPr>
        <w:numId w:val="14"/>
      </w:numPr>
      <w:tabs>
        <w:tab w:val="left" w:pos="720"/>
      </w:tabs>
      <w:ind w:left="0" w:hanging="720"/>
      <w:outlineLvl w:val="2"/>
    </w:pPr>
  </w:style>
  <w:style w:type="paragraph" w:customStyle="1" w:styleId="1111">
    <w:name w:val="单选户 标题1.1.1.1"/>
    <w:basedOn w:val="111"/>
    <w:qFormat/>
    <w:rsid w:val="00B00705"/>
    <w:pPr>
      <w:numPr>
        <w:numId w:val="0"/>
      </w:numPr>
      <w:tabs>
        <w:tab w:val="left" w:pos="1680"/>
      </w:tabs>
      <w:ind w:leftChars="400" w:left="1680" w:hangingChars="200" w:hanging="420"/>
      <w:outlineLvl w:val="3"/>
    </w:pPr>
  </w:style>
  <w:style w:type="paragraph" w:customStyle="1" w:styleId="2f2">
    <w:name w:val="样式 首行缩进:  2 字符"/>
    <w:basedOn w:val="a"/>
    <w:qFormat/>
    <w:rsid w:val="00B00705"/>
    <w:pPr>
      <w:spacing w:line="430" w:lineRule="exact"/>
      <w:textAlignment w:val="center"/>
    </w:pPr>
    <w:rPr>
      <w:rFonts w:eastAsia="仿宋_GB2312"/>
      <w:sz w:val="24"/>
      <w:lang w:val="en-GB"/>
    </w:rPr>
  </w:style>
  <w:style w:type="paragraph" w:customStyle="1" w:styleId="1f5">
    <w:name w:val="表格标题1"/>
    <w:basedOn w:val="aff5"/>
    <w:qFormat/>
    <w:rsid w:val="00B00705"/>
    <w:pPr>
      <w:tabs>
        <w:tab w:val="left" w:pos="567"/>
      </w:tabs>
      <w:adjustRightInd w:val="0"/>
      <w:spacing w:before="60" w:after="60"/>
      <w:ind w:left="567" w:hanging="567"/>
      <w:jc w:val="both"/>
      <w:textAlignment w:val="bottom"/>
    </w:pPr>
    <w:rPr>
      <w:rFonts w:ascii="Times New Roman" w:hAnsi="Times New Roman"/>
      <w:snapToGrid w:val="0"/>
      <w:szCs w:val="21"/>
    </w:rPr>
  </w:style>
  <w:style w:type="paragraph" w:customStyle="1" w:styleId="1f6">
    <w:name w:val="样式 表格标题1 + 两端对齐"/>
    <w:basedOn w:val="1f5"/>
    <w:qFormat/>
    <w:rsid w:val="00B00705"/>
    <w:rPr>
      <w:szCs w:val="20"/>
    </w:rPr>
  </w:style>
  <w:style w:type="paragraph" w:customStyle="1" w:styleId="2f3">
    <w:name w:val="表格标题2"/>
    <w:basedOn w:val="1f6"/>
    <w:qFormat/>
    <w:rsid w:val="00B00705"/>
    <w:pPr>
      <w:tabs>
        <w:tab w:val="clear" w:pos="567"/>
        <w:tab w:val="left" w:pos="2367"/>
      </w:tabs>
      <w:ind w:left="2367" w:hanging="420"/>
    </w:pPr>
  </w:style>
  <w:style w:type="paragraph" w:customStyle="1" w:styleId="3a">
    <w:name w:val="表格标题3"/>
    <w:basedOn w:val="2f3"/>
    <w:qFormat/>
    <w:rsid w:val="00B00705"/>
    <w:pPr>
      <w:tabs>
        <w:tab w:val="clear" w:pos="2367"/>
        <w:tab w:val="left" w:pos="2787"/>
      </w:tabs>
      <w:ind w:firstLine="0"/>
      <w:jc w:val="left"/>
    </w:pPr>
  </w:style>
  <w:style w:type="paragraph" w:customStyle="1" w:styleId="1f7">
    <w:name w:val="表格正文1"/>
    <w:basedOn w:val="aff5"/>
    <w:qFormat/>
    <w:rsid w:val="00B00705"/>
    <w:pPr>
      <w:tabs>
        <w:tab w:val="left" w:pos="737"/>
      </w:tabs>
      <w:adjustRightInd w:val="0"/>
      <w:spacing w:before="60" w:after="60"/>
      <w:ind w:left="567"/>
      <w:jc w:val="both"/>
      <w:textAlignment w:val="bottom"/>
    </w:pPr>
    <w:rPr>
      <w:rFonts w:ascii="Times New Roman" w:hAnsi="Times New Roman"/>
      <w:snapToGrid w:val="0"/>
      <w:szCs w:val="21"/>
    </w:rPr>
  </w:style>
  <w:style w:type="paragraph" w:customStyle="1" w:styleId="2f4">
    <w:name w:val="表格正文2"/>
    <w:basedOn w:val="1f7"/>
    <w:qFormat/>
    <w:rsid w:val="00B00705"/>
    <w:pPr>
      <w:ind w:left="851"/>
    </w:pPr>
  </w:style>
  <w:style w:type="paragraph" w:customStyle="1" w:styleId="affffe">
    <w:name w:val="表格正文"/>
    <w:basedOn w:val="a"/>
    <w:qFormat/>
    <w:rsid w:val="00B00705"/>
    <w:pPr>
      <w:adjustRightInd w:val="0"/>
      <w:spacing w:line="460" w:lineRule="exact"/>
      <w:jc w:val="left"/>
      <w:textAlignment w:val="baseline"/>
    </w:pPr>
    <w:rPr>
      <w:kern w:val="0"/>
      <w:sz w:val="24"/>
      <w:szCs w:val="20"/>
    </w:rPr>
  </w:style>
  <w:style w:type="paragraph" w:customStyle="1" w:styleId="3b">
    <w:name w:val="正文3"/>
    <w:qFormat/>
    <w:rsid w:val="00B00705"/>
    <w:pPr>
      <w:tabs>
        <w:tab w:val="left" w:pos="859"/>
      </w:tabs>
      <w:spacing w:line="360" w:lineRule="auto"/>
      <w:ind w:left="859" w:hanging="360"/>
    </w:pPr>
    <w:rPr>
      <w:sz w:val="24"/>
    </w:rPr>
  </w:style>
  <w:style w:type="paragraph" w:customStyle="1" w:styleId="afffff">
    <w:name w:val="正文报告"/>
    <w:basedOn w:val="a"/>
    <w:qFormat/>
    <w:rsid w:val="00B00705"/>
    <w:pPr>
      <w:tabs>
        <w:tab w:val="left" w:pos="510"/>
      </w:tabs>
      <w:adjustRightInd w:val="0"/>
      <w:spacing w:line="460" w:lineRule="exact"/>
      <w:ind w:firstLine="482"/>
      <w:textAlignment w:val="baseline"/>
    </w:pPr>
    <w:rPr>
      <w:kern w:val="0"/>
      <w:sz w:val="24"/>
      <w:szCs w:val="20"/>
    </w:rPr>
  </w:style>
  <w:style w:type="paragraph" w:customStyle="1" w:styleId="afffff0">
    <w:name w:val="••"/>
    <w:basedOn w:val="affffc"/>
    <w:qFormat/>
    <w:rsid w:val="00B00705"/>
    <w:pPr>
      <w:tabs>
        <w:tab w:val="clear" w:pos="1898"/>
        <w:tab w:val="left" w:pos="420"/>
      </w:tabs>
      <w:ind w:hanging="420"/>
    </w:pPr>
  </w:style>
  <w:style w:type="paragraph" w:customStyle="1" w:styleId="2f5">
    <w:name w:val="正文 缩进2"/>
    <w:basedOn w:val="22"/>
    <w:next w:val="21"/>
    <w:qFormat/>
    <w:rsid w:val="00B00705"/>
    <w:pPr>
      <w:tabs>
        <w:tab w:val="left" w:pos="737"/>
      </w:tabs>
      <w:adjustRightInd w:val="0"/>
      <w:spacing w:before="120" w:line="240" w:lineRule="atLeast"/>
      <w:jc w:val="left"/>
      <w:textAlignment w:val="baseline"/>
    </w:pPr>
    <w:rPr>
      <w:rFonts w:ascii="Arial" w:hAnsi="Arial"/>
      <w:kern w:val="0"/>
      <w:sz w:val="24"/>
      <w:szCs w:val="20"/>
    </w:rPr>
  </w:style>
  <w:style w:type="paragraph" w:customStyle="1" w:styleId="3c">
    <w:name w:val="表格正文3"/>
    <w:basedOn w:val="2f4"/>
    <w:qFormat/>
    <w:rsid w:val="00B00705"/>
    <w:pPr>
      <w:ind w:left="1134"/>
    </w:pPr>
  </w:style>
  <w:style w:type="paragraph" w:customStyle="1" w:styleId="afffff1">
    <w:name w:val="单选户 正文"/>
    <w:basedOn w:val="a"/>
    <w:qFormat/>
    <w:rsid w:val="00B00705"/>
    <w:pPr>
      <w:adjustRightInd w:val="0"/>
      <w:snapToGrid w:val="0"/>
      <w:spacing w:line="360" w:lineRule="auto"/>
      <w:ind w:firstLine="420"/>
    </w:pPr>
    <w:rPr>
      <w:rFonts w:ascii="宋体" w:hAnsi="宋体"/>
      <w:snapToGrid w:val="0"/>
      <w:kern w:val="0"/>
      <w:sz w:val="24"/>
    </w:rPr>
  </w:style>
  <w:style w:type="paragraph" w:customStyle="1" w:styleId="08520">
    <w:name w:val="样式 宋体 小四 加粗 黑色 首行缩进:  0.85 厘米 行距: 最小值 20 磅"/>
    <w:basedOn w:val="a"/>
    <w:qFormat/>
    <w:rsid w:val="00B00705"/>
    <w:pPr>
      <w:spacing w:line="400" w:lineRule="atLeast"/>
      <w:ind w:firstLine="480"/>
    </w:pPr>
    <w:rPr>
      <w:rFonts w:ascii="宋体" w:cs="宋体"/>
      <w:bCs/>
      <w:color w:val="000000"/>
      <w:sz w:val="24"/>
      <w:szCs w:val="20"/>
    </w:rPr>
  </w:style>
  <w:style w:type="paragraph" w:customStyle="1" w:styleId="afffff2">
    <w:name w:val="涪陵表格"/>
    <w:basedOn w:val="affc"/>
    <w:qFormat/>
    <w:rsid w:val="00B00705"/>
    <w:pPr>
      <w:tabs>
        <w:tab w:val="clear" w:pos="567"/>
        <w:tab w:val="left" w:pos="420"/>
      </w:tabs>
      <w:ind w:left="0" w:firstLine="0"/>
      <w:jc w:val="left"/>
    </w:pPr>
    <w:rPr>
      <w:szCs w:val="18"/>
    </w:rPr>
  </w:style>
  <w:style w:type="paragraph" w:customStyle="1" w:styleId="afffff3">
    <w:name w:val="涪陵正文"/>
    <w:basedOn w:val="a8"/>
    <w:qFormat/>
    <w:rsid w:val="00B00705"/>
    <w:pPr>
      <w:adjustRightInd w:val="0"/>
      <w:snapToGrid w:val="0"/>
      <w:spacing w:before="120" w:line="360" w:lineRule="auto"/>
      <w:ind w:firstLineChars="142" w:firstLine="358"/>
    </w:pPr>
    <w:rPr>
      <w:spacing w:val="6"/>
      <w:kern w:val="28"/>
      <w:sz w:val="24"/>
      <w:szCs w:val="20"/>
    </w:rPr>
  </w:style>
  <w:style w:type="paragraph" w:customStyle="1" w:styleId="5">
    <w:name w:val="5"/>
    <w:basedOn w:val="a"/>
    <w:next w:val="33"/>
    <w:qFormat/>
    <w:rsid w:val="00B00705"/>
    <w:pPr>
      <w:numPr>
        <w:numId w:val="15"/>
      </w:numPr>
      <w:spacing w:line="360" w:lineRule="auto"/>
      <w:ind w:left="0" w:firstLine="480"/>
    </w:pPr>
    <w:rPr>
      <w:sz w:val="24"/>
      <w:szCs w:val="20"/>
    </w:rPr>
  </w:style>
  <w:style w:type="paragraph" w:customStyle="1" w:styleId="afffff4">
    <w:name w:val="工程建设节标题"/>
    <w:basedOn w:val="a"/>
    <w:next w:val="a"/>
    <w:qFormat/>
    <w:rsid w:val="00B00705"/>
    <w:pPr>
      <w:widowControl/>
      <w:tabs>
        <w:tab w:val="left" w:pos="360"/>
        <w:tab w:val="left" w:pos="525"/>
      </w:tabs>
      <w:spacing w:before="400" w:after="400"/>
      <w:jc w:val="center"/>
      <w:outlineLvl w:val="2"/>
    </w:pPr>
    <w:rPr>
      <w:rFonts w:ascii="黑体" w:eastAsia="黑体"/>
      <w:b/>
      <w:kern w:val="0"/>
      <w:szCs w:val="20"/>
    </w:rPr>
  </w:style>
  <w:style w:type="paragraph" w:customStyle="1" w:styleId="afffff5">
    <w:name w:val="工程建设条标题"/>
    <w:basedOn w:val="afffff4"/>
    <w:next w:val="a"/>
    <w:qFormat/>
    <w:rsid w:val="00B00705"/>
    <w:pPr>
      <w:tabs>
        <w:tab w:val="clear" w:pos="360"/>
        <w:tab w:val="clear" w:pos="525"/>
        <w:tab w:val="left" w:pos="720"/>
      </w:tabs>
      <w:spacing w:before="0" w:after="0"/>
      <w:jc w:val="both"/>
      <w:outlineLvl w:val="3"/>
    </w:pPr>
    <w:rPr>
      <w:b w:val="0"/>
    </w:rPr>
  </w:style>
  <w:style w:type="paragraph" w:customStyle="1" w:styleId="afffff6">
    <w:name w:val="工程建设表标题"/>
    <w:basedOn w:val="afffff5"/>
    <w:next w:val="a"/>
    <w:qFormat/>
    <w:rsid w:val="00B00705"/>
    <w:pPr>
      <w:tabs>
        <w:tab w:val="clear" w:pos="720"/>
      </w:tabs>
      <w:jc w:val="center"/>
      <w:outlineLvl w:val="9"/>
    </w:pPr>
    <w:rPr>
      <w:b/>
    </w:rPr>
  </w:style>
  <w:style w:type="paragraph" w:customStyle="1" w:styleId="afffff7">
    <w:name w:val="工程建设图标题"/>
    <w:basedOn w:val="afffff5"/>
    <w:next w:val="a"/>
    <w:qFormat/>
    <w:rsid w:val="00B00705"/>
    <w:pPr>
      <w:tabs>
        <w:tab w:val="clear" w:pos="720"/>
      </w:tabs>
      <w:jc w:val="center"/>
      <w:outlineLvl w:val="9"/>
    </w:pPr>
    <w:rPr>
      <w:b/>
    </w:rPr>
  </w:style>
  <w:style w:type="paragraph" w:customStyle="1" w:styleId="afffff8">
    <w:name w:val="工程建设无节条标题"/>
    <w:basedOn w:val="a"/>
    <w:next w:val="a"/>
    <w:qFormat/>
    <w:rsid w:val="00B00705"/>
    <w:pPr>
      <w:tabs>
        <w:tab w:val="left" w:pos="735"/>
      </w:tabs>
    </w:pPr>
  </w:style>
  <w:style w:type="paragraph" w:customStyle="1" w:styleId="ParaCharCharChar">
    <w:name w:val="默认段落字体 Para Char Char Char"/>
    <w:basedOn w:val="a"/>
    <w:qFormat/>
    <w:rsid w:val="00B00705"/>
  </w:style>
  <w:style w:type="paragraph" w:customStyle="1" w:styleId="afffff9">
    <w:name w:val="表文"/>
    <w:basedOn w:val="a"/>
    <w:qFormat/>
    <w:rsid w:val="00B00705"/>
    <w:pPr>
      <w:adjustRightInd w:val="0"/>
      <w:jc w:val="center"/>
      <w:textAlignment w:val="baseline"/>
    </w:pPr>
    <w:rPr>
      <w:kern w:val="0"/>
      <w:sz w:val="24"/>
      <w:szCs w:val="20"/>
    </w:rPr>
  </w:style>
  <w:style w:type="paragraph" w:customStyle="1" w:styleId="afffffa">
    <w:name w:val="表格侧编号"/>
    <w:next w:val="a"/>
    <w:qFormat/>
    <w:rsid w:val="00B00705"/>
    <w:pPr>
      <w:tabs>
        <w:tab w:val="left" w:pos="0"/>
        <w:tab w:val="left" w:pos="1000"/>
      </w:tabs>
      <w:spacing w:before="100" w:after="80"/>
      <w:ind w:left="1000" w:hanging="720"/>
      <w:jc w:val="center"/>
    </w:pPr>
    <w:rPr>
      <w:rFonts w:ascii="Arial" w:hAnsi="Arial"/>
      <w:sz w:val="24"/>
    </w:rPr>
  </w:style>
  <w:style w:type="paragraph" w:customStyle="1" w:styleId="46">
    <w:name w:val="4"/>
    <w:basedOn w:val="a"/>
    <w:next w:val="24"/>
    <w:qFormat/>
    <w:rsid w:val="00B00705"/>
    <w:pPr>
      <w:spacing w:line="360" w:lineRule="auto"/>
    </w:pPr>
    <w:rPr>
      <w:color w:val="000000"/>
      <w:sz w:val="24"/>
      <w:szCs w:val="20"/>
    </w:rPr>
  </w:style>
  <w:style w:type="paragraph" w:customStyle="1" w:styleId="CharCharChar1">
    <w:name w:val="Char Char Char1"/>
    <w:basedOn w:val="a"/>
    <w:qFormat/>
    <w:rsid w:val="00B00705"/>
  </w:style>
  <w:style w:type="paragraph" w:customStyle="1" w:styleId="Char1CharCharCharCharCharCharCharChar">
    <w:name w:val="Char1 Char Char Char Char Char Char Char Char"/>
    <w:basedOn w:val="a"/>
    <w:qFormat/>
    <w:rsid w:val="00B00705"/>
  </w:style>
  <w:style w:type="paragraph" w:customStyle="1" w:styleId="CharCharChar1CharCharChar">
    <w:name w:val="Char Char Char1 Char Char Char"/>
    <w:basedOn w:val="a"/>
    <w:qFormat/>
    <w:rsid w:val="00B00705"/>
  </w:style>
  <w:style w:type="paragraph" w:customStyle="1" w:styleId="CharCharCharChar1CharChar1Char1CharCharChar1CharCharChar1CharCharChar1CharCharCharCharChar">
    <w:name w:val="Char Char Char Char1 Char Char1 Char1 Char Char Char1 Char Char Char1 Char Char Char1 Char Char Char Char Char"/>
    <w:basedOn w:val="a"/>
    <w:qFormat/>
    <w:rsid w:val="00B00705"/>
    <w:pPr>
      <w:spacing w:line="360" w:lineRule="auto"/>
      <w:ind w:firstLineChars="200" w:firstLine="200"/>
    </w:pPr>
    <w:rPr>
      <w:rFonts w:ascii="宋体" w:hAnsi="宋体" w:cs="宋体"/>
      <w:sz w:val="24"/>
    </w:rPr>
  </w:style>
  <w:style w:type="paragraph" w:customStyle="1" w:styleId="afffffb">
    <w:name w:val="正"/>
    <w:basedOn w:val="a"/>
    <w:qFormat/>
    <w:rsid w:val="00B00705"/>
    <w:pPr>
      <w:spacing w:line="360" w:lineRule="exact"/>
      <w:jc w:val="center"/>
      <w:textAlignment w:val="center"/>
    </w:pPr>
    <w:rPr>
      <w:szCs w:val="21"/>
    </w:rPr>
  </w:style>
  <w:style w:type="paragraph" w:customStyle="1" w:styleId="128">
    <w:name w:val="样式 标题 1 + 宋体 四号 非倾斜 行距: 最小值 28 磅"/>
    <w:basedOn w:val="1"/>
    <w:qFormat/>
    <w:rsid w:val="00B00705"/>
    <w:pPr>
      <w:keepNext w:val="0"/>
      <w:keepLines w:val="0"/>
      <w:adjustRightInd w:val="0"/>
      <w:snapToGrid w:val="0"/>
      <w:spacing w:before="0" w:after="0" w:line="560" w:lineRule="atLeast"/>
      <w:jc w:val="center"/>
    </w:pPr>
    <w:rPr>
      <w:rFonts w:ascii="宋体" w:hAnsi="宋体" w:cs="宋体"/>
      <w:b w:val="0"/>
      <w:sz w:val="28"/>
      <w:szCs w:val="28"/>
    </w:rPr>
  </w:style>
  <w:style w:type="paragraph" w:customStyle="1" w:styleId="afffffc">
    <w:name w:val="表中"/>
    <w:basedOn w:val="a"/>
    <w:qFormat/>
    <w:rsid w:val="00B00705"/>
    <w:pPr>
      <w:adjustRightInd w:val="0"/>
      <w:snapToGrid w:val="0"/>
      <w:spacing w:line="360" w:lineRule="atLeast"/>
      <w:jc w:val="center"/>
      <w:textAlignment w:val="baseline"/>
    </w:pPr>
    <w:rPr>
      <w:rFonts w:ascii="宋体" w:hAnsi="宋体"/>
      <w:snapToGrid w:val="0"/>
      <w:kern w:val="0"/>
      <w:szCs w:val="21"/>
    </w:rPr>
  </w:style>
  <w:style w:type="paragraph" w:customStyle="1" w:styleId="DocumentMap1">
    <w:name w:val="Document Map1"/>
    <w:basedOn w:val="a"/>
    <w:qFormat/>
    <w:rsid w:val="00B00705"/>
    <w:pPr>
      <w:shd w:val="clear" w:color="auto" w:fill="000080"/>
      <w:adjustRightInd w:val="0"/>
      <w:spacing w:line="360" w:lineRule="atLeast"/>
      <w:jc w:val="left"/>
      <w:textAlignment w:val="baseline"/>
    </w:pPr>
    <w:rPr>
      <w:rFonts w:eastAsia="Wingdings"/>
      <w:kern w:val="0"/>
      <w:sz w:val="24"/>
      <w:szCs w:val="20"/>
    </w:rPr>
  </w:style>
  <w:style w:type="paragraph" w:customStyle="1" w:styleId="gchh">
    <w:name w:val="gchh"/>
    <w:qFormat/>
    <w:rsid w:val="00B00705"/>
    <w:pPr>
      <w:widowControl w:val="0"/>
      <w:tabs>
        <w:tab w:val="left" w:pos="578"/>
      </w:tabs>
      <w:adjustRightInd w:val="0"/>
      <w:snapToGrid w:val="0"/>
      <w:spacing w:line="440" w:lineRule="atLeast"/>
      <w:jc w:val="center"/>
    </w:pPr>
    <w:rPr>
      <w:rFonts w:ascii="宋体"/>
      <w:color w:val="000000"/>
      <w:kern w:val="2"/>
      <w:sz w:val="24"/>
    </w:rPr>
  </w:style>
  <w:style w:type="paragraph" w:customStyle="1" w:styleId="211112b2h2l22ndlevelTitre22Header2H2">
    <w:name w:val="样式 标题 2节标题 1.11.1标题2b2h2l22nd levelTitre22Header 2H2标..."/>
    <w:basedOn w:val="2"/>
    <w:qFormat/>
    <w:rsid w:val="00B00705"/>
    <w:pPr>
      <w:adjustRightInd w:val="0"/>
      <w:spacing w:before="0" w:line="360" w:lineRule="auto"/>
      <w:jc w:val="left"/>
      <w:textAlignment w:val="baseline"/>
    </w:pPr>
    <w:rPr>
      <w:rFonts w:eastAsia="宋体" w:cs="宋体"/>
      <w:b w:val="0"/>
      <w:bCs w:val="0"/>
      <w:sz w:val="24"/>
      <w:szCs w:val="20"/>
    </w:rPr>
  </w:style>
  <w:style w:type="paragraph" w:customStyle="1" w:styleId="121">
    <w:name w:val="样式 标题 1 + 宋体 小四 两端对齐 行距: 2 倍行距"/>
    <w:basedOn w:val="1"/>
    <w:qFormat/>
    <w:rsid w:val="00B00705"/>
    <w:pPr>
      <w:keepLines w:val="0"/>
      <w:tabs>
        <w:tab w:val="left" w:pos="852"/>
        <w:tab w:val="left" w:pos="2835"/>
      </w:tabs>
      <w:adjustRightInd w:val="0"/>
      <w:snapToGrid w:val="0"/>
      <w:spacing w:before="0" w:after="0" w:line="440" w:lineRule="atLeast"/>
      <w:ind w:left="852" w:hanging="432"/>
      <w:jc w:val="left"/>
    </w:pPr>
    <w:rPr>
      <w:rFonts w:ascii="宋体" w:cs="宋体"/>
      <w:kern w:val="2"/>
      <w:sz w:val="24"/>
      <w:szCs w:val="24"/>
    </w:rPr>
  </w:style>
  <w:style w:type="paragraph" w:customStyle="1" w:styleId="K01">
    <w:name w:val="K01"/>
    <w:basedOn w:val="a"/>
    <w:qFormat/>
    <w:rsid w:val="00B00705"/>
    <w:pPr>
      <w:adjustRightInd w:val="0"/>
      <w:spacing w:after="120" w:line="360" w:lineRule="auto"/>
      <w:ind w:left="960" w:hanging="393"/>
      <w:jc w:val="left"/>
      <w:textAlignment w:val="baseline"/>
    </w:pPr>
    <w:rPr>
      <w:rFonts w:ascii="宋体"/>
      <w:kern w:val="0"/>
      <w:sz w:val="24"/>
      <w:szCs w:val="20"/>
    </w:rPr>
  </w:style>
  <w:style w:type="character" w:customStyle="1" w:styleId="3CharChar">
    <w:name w:val="正文文本缩进 3 Char Char"/>
    <w:basedOn w:val="a0"/>
    <w:qFormat/>
    <w:rsid w:val="00B00705"/>
    <w:rPr>
      <w:rFonts w:eastAsia="宋体"/>
      <w:kern w:val="2"/>
      <w:sz w:val="24"/>
      <w:lang w:val="en-US" w:eastAsia="zh-CN" w:bidi="ar-SA"/>
    </w:rPr>
  </w:style>
  <w:style w:type="character" w:customStyle="1" w:styleId="CharChara">
    <w:name w:val="普 Char Char"/>
    <w:basedOn w:val="a0"/>
    <w:qFormat/>
    <w:rsid w:val="00B00705"/>
    <w:rPr>
      <w:rFonts w:ascii="宋体" w:eastAsia="宋体" w:hAnsi="Courier New"/>
      <w:kern w:val="2"/>
      <w:sz w:val="21"/>
      <w:lang w:val="en-US" w:eastAsia="zh-CN" w:bidi="ar-SA"/>
    </w:rPr>
  </w:style>
  <w:style w:type="paragraph" w:customStyle="1" w:styleId="Date3">
    <w:name w:val="Date3"/>
    <w:basedOn w:val="a"/>
    <w:next w:val="a"/>
    <w:qFormat/>
    <w:rsid w:val="00B00705"/>
    <w:pPr>
      <w:adjustRightInd w:val="0"/>
      <w:spacing w:line="360" w:lineRule="atLeast"/>
    </w:pPr>
    <w:rPr>
      <w:rFonts w:ascii="宋体" w:hint="eastAsia"/>
      <w:spacing w:val="20"/>
      <w:kern w:val="0"/>
      <w:sz w:val="28"/>
      <w:szCs w:val="20"/>
    </w:rPr>
  </w:style>
  <w:style w:type="paragraph" w:customStyle="1" w:styleId="PlainText3">
    <w:name w:val="Plain Text3"/>
    <w:basedOn w:val="a"/>
    <w:qFormat/>
    <w:rsid w:val="00B00705"/>
    <w:pPr>
      <w:adjustRightInd w:val="0"/>
      <w:textAlignment w:val="baseline"/>
    </w:pPr>
    <w:rPr>
      <w:rFonts w:ascii="宋体" w:hAnsi="Courier New"/>
      <w:szCs w:val="20"/>
    </w:rPr>
  </w:style>
  <w:style w:type="paragraph" w:customStyle="1" w:styleId="BlockText3">
    <w:name w:val="Block Text3"/>
    <w:basedOn w:val="a"/>
    <w:qFormat/>
    <w:rsid w:val="00B00705"/>
    <w:pPr>
      <w:tabs>
        <w:tab w:val="left" w:pos="3780"/>
      </w:tabs>
      <w:adjustRightInd w:val="0"/>
      <w:spacing w:line="27" w:lineRule="atLeast"/>
      <w:ind w:left="3780" w:right="119" w:hanging="420"/>
      <w:textAlignment w:val="baseline"/>
    </w:pPr>
    <w:rPr>
      <w:rFonts w:ascii="宋体"/>
      <w:spacing w:val="25"/>
      <w:kern w:val="0"/>
      <w:sz w:val="24"/>
      <w:szCs w:val="20"/>
    </w:rPr>
  </w:style>
  <w:style w:type="paragraph" w:customStyle="1" w:styleId="BodyText23">
    <w:name w:val="Body Text 23"/>
    <w:basedOn w:val="a"/>
    <w:qFormat/>
    <w:rsid w:val="00B00705"/>
    <w:pPr>
      <w:adjustRightInd w:val="0"/>
      <w:ind w:firstLine="570"/>
      <w:jc w:val="left"/>
      <w:textAlignment w:val="baseline"/>
    </w:pPr>
    <w:rPr>
      <w:rFonts w:ascii="宋体"/>
      <w:sz w:val="28"/>
      <w:szCs w:val="20"/>
    </w:rPr>
  </w:style>
  <w:style w:type="paragraph" w:customStyle="1" w:styleId="BodyTextIndent33">
    <w:name w:val="Body Text Indent 33"/>
    <w:basedOn w:val="a"/>
    <w:qFormat/>
    <w:rsid w:val="00B00705"/>
    <w:pPr>
      <w:adjustRightInd w:val="0"/>
      <w:spacing w:line="360" w:lineRule="atLeast"/>
      <w:ind w:firstLine="510"/>
      <w:jc w:val="left"/>
      <w:textAlignment w:val="baseline"/>
    </w:pPr>
    <w:rPr>
      <w:rFonts w:ascii="宋体"/>
      <w:kern w:val="0"/>
      <w:sz w:val="34"/>
      <w:szCs w:val="20"/>
    </w:rPr>
  </w:style>
  <w:style w:type="paragraph" w:customStyle="1" w:styleId="BodyText33">
    <w:name w:val="Body Text 33"/>
    <w:basedOn w:val="a"/>
    <w:qFormat/>
    <w:rsid w:val="00B00705"/>
    <w:pPr>
      <w:adjustRightInd w:val="0"/>
      <w:jc w:val="center"/>
      <w:textAlignment w:val="baseline"/>
    </w:pPr>
    <w:rPr>
      <w:szCs w:val="20"/>
    </w:rPr>
  </w:style>
  <w:style w:type="paragraph" w:customStyle="1" w:styleId="Normal3">
    <w:name w:val="Normal3"/>
    <w:qFormat/>
    <w:rsid w:val="00B00705"/>
    <w:pPr>
      <w:widowControl w:val="0"/>
      <w:adjustRightInd w:val="0"/>
      <w:spacing w:line="360" w:lineRule="atLeast"/>
      <w:textAlignment w:val="baseline"/>
    </w:pPr>
    <w:rPr>
      <w:rFonts w:ascii="宋体"/>
      <w:sz w:val="34"/>
    </w:rPr>
  </w:style>
  <w:style w:type="paragraph" w:customStyle="1" w:styleId="BodyTextFirstIndent4">
    <w:name w:val="Body Text First Indent4"/>
    <w:basedOn w:val="a"/>
    <w:qFormat/>
    <w:rsid w:val="00B00705"/>
    <w:pPr>
      <w:tabs>
        <w:tab w:val="center" w:pos="4253"/>
      </w:tabs>
      <w:autoSpaceDE w:val="0"/>
      <w:autoSpaceDN w:val="0"/>
      <w:adjustRightInd w:val="0"/>
      <w:spacing w:after="60" w:line="312" w:lineRule="auto"/>
      <w:ind w:firstLine="567"/>
      <w:jc w:val="left"/>
      <w:textAlignment w:val="baseline"/>
    </w:pPr>
    <w:rPr>
      <w:rFonts w:ascii="Arial" w:hAnsi="Arial"/>
      <w:color w:val="000000"/>
      <w:kern w:val="0"/>
      <w:sz w:val="28"/>
      <w:szCs w:val="20"/>
    </w:rPr>
  </w:style>
  <w:style w:type="paragraph" w:customStyle="1" w:styleId="BodyTextIndent22">
    <w:name w:val="Body Text Indent 22"/>
    <w:basedOn w:val="a"/>
    <w:qFormat/>
    <w:rsid w:val="00B00705"/>
    <w:pPr>
      <w:tabs>
        <w:tab w:val="left" w:pos="810"/>
      </w:tabs>
      <w:adjustRightInd w:val="0"/>
      <w:spacing w:line="360" w:lineRule="atLeast"/>
      <w:ind w:left="810"/>
      <w:textAlignment w:val="baseline"/>
    </w:pPr>
    <w:rPr>
      <w:rFonts w:ascii="宋体"/>
      <w:spacing w:val="20"/>
      <w:kern w:val="0"/>
      <w:sz w:val="24"/>
      <w:szCs w:val="20"/>
    </w:rPr>
  </w:style>
  <w:style w:type="paragraph" w:customStyle="1" w:styleId="DocumentMap2">
    <w:name w:val="Document Map2"/>
    <w:basedOn w:val="a"/>
    <w:qFormat/>
    <w:rsid w:val="00B00705"/>
    <w:pPr>
      <w:shd w:val="clear" w:color="auto" w:fill="000080"/>
      <w:adjustRightInd w:val="0"/>
      <w:spacing w:line="360" w:lineRule="atLeast"/>
      <w:jc w:val="left"/>
      <w:textAlignment w:val="baseline"/>
    </w:pPr>
    <w:rPr>
      <w:rFonts w:eastAsia="Wingdings"/>
      <w:kern w:val="0"/>
      <w:sz w:val="24"/>
      <w:szCs w:val="20"/>
    </w:rPr>
  </w:style>
  <w:style w:type="paragraph" w:customStyle="1" w:styleId="Date4">
    <w:name w:val="Date4"/>
    <w:basedOn w:val="a"/>
    <w:next w:val="a"/>
    <w:qFormat/>
    <w:rsid w:val="00B00705"/>
    <w:pPr>
      <w:adjustRightInd w:val="0"/>
      <w:spacing w:line="360" w:lineRule="atLeast"/>
    </w:pPr>
    <w:rPr>
      <w:rFonts w:ascii="宋体" w:hint="eastAsia"/>
      <w:spacing w:val="20"/>
      <w:kern w:val="0"/>
      <w:sz w:val="28"/>
      <w:szCs w:val="20"/>
    </w:rPr>
  </w:style>
  <w:style w:type="paragraph" w:customStyle="1" w:styleId="PlainText4">
    <w:name w:val="Plain Text4"/>
    <w:basedOn w:val="a"/>
    <w:qFormat/>
    <w:rsid w:val="00B00705"/>
    <w:pPr>
      <w:adjustRightInd w:val="0"/>
      <w:textAlignment w:val="baseline"/>
    </w:pPr>
    <w:rPr>
      <w:rFonts w:ascii="宋体" w:hAnsi="Courier New"/>
      <w:szCs w:val="20"/>
    </w:rPr>
  </w:style>
  <w:style w:type="paragraph" w:customStyle="1" w:styleId="BlockText4">
    <w:name w:val="Block Text4"/>
    <w:basedOn w:val="a"/>
    <w:qFormat/>
    <w:rsid w:val="00B00705"/>
    <w:pPr>
      <w:tabs>
        <w:tab w:val="left" w:pos="3780"/>
      </w:tabs>
      <w:adjustRightInd w:val="0"/>
      <w:spacing w:line="27" w:lineRule="atLeast"/>
      <w:ind w:left="3780" w:right="119" w:hanging="420"/>
      <w:textAlignment w:val="baseline"/>
    </w:pPr>
    <w:rPr>
      <w:rFonts w:ascii="宋体"/>
      <w:spacing w:val="25"/>
      <w:kern w:val="0"/>
      <w:sz w:val="24"/>
      <w:szCs w:val="20"/>
    </w:rPr>
  </w:style>
  <w:style w:type="paragraph" w:customStyle="1" w:styleId="BodyText24">
    <w:name w:val="Body Text 24"/>
    <w:basedOn w:val="a"/>
    <w:qFormat/>
    <w:rsid w:val="00B00705"/>
    <w:pPr>
      <w:adjustRightInd w:val="0"/>
      <w:ind w:firstLine="570"/>
      <w:jc w:val="left"/>
      <w:textAlignment w:val="baseline"/>
    </w:pPr>
    <w:rPr>
      <w:rFonts w:ascii="宋体"/>
      <w:sz w:val="28"/>
      <w:szCs w:val="20"/>
    </w:rPr>
  </w:style>
  <w:style w:type="paragraph" w:customStyle="1" w:styleId="BodyTextIndent34">
    <w:name w:val="Body Text Indent 34"/>
    <w:basedOn w:val="a"/>
    <w:qFormat/>
    <w:rsid w:val="00B00705"/>
    <w:pPr>
      <w:adjustRightInd w:val="0"/>
      <w:spacing w:line="360" w:lineRule="atLeast"/>
      <w:ind w:firstLine="510"/>
      <w:jc w:val="left"/>
      <w:textAlignment w:val="baseline"/>
    </w:pPr>
    <w:rPr>
      <w:rFonts w:ascii="宋体"/>
      <w:kern w:val="0"/>
      <w:sz w:val="34"/>
      <w:szCs w:val="20"/>
    </w:rPr>
  </w:style>
  <w:style w:type="paragraph" w:customStyle="1" w:styleId="BodyText34">
    <w:name w:val="Body Text 34"/>
    <w:basedOn w:val="a"/>
    <w:qFormat/>
    <w:rsid w:val="00B00705"/>
    <w:pPr>
      <w:adjustRightInd w:val="0"/>
      <w:jc w:val="center"/>
      <w:textAlignment w:val="baseline"/>
    </w:pPr>
    <w:rPr>
      <w:szCs w:val="20"/>
    </w:rPr>
  </w:style>
  <w:style w:type="paragraph" w:customStyle="1" w:styleId="Normal4">
    <w:name w:val="Normal4"/>
    <w:qFormat/>
    <w:rsid w:val="00B00705"/>
    <w:pPr>
      <w:widowControl w:val="0"/>
      <w:adjustRightInd w:val="0"/>
      <w:spacing w:line="360" w:lineRule="atLeast"/>
      <w:textAlignment w:val="baseline"/>
    </w:pPr>
    <w:rPr>
      <w:rFonts w:ascii="宋体"/>
      <w:sz w:val="34"/>
    </w:rPr>
  </w:style>
  <w:style w:type="paragraph" w:customStyle="1" w:styleId="BodyTextFirstIndent5">
    <w:name w:val="Body Text First Indent5"/>
    <w:basedOn w:val="a"/>
    <w:qFormat/>
    <w:rsid w:val="00B00705"/>
    <w:pPr>
      <w:tabs>
        <w:tab w:val="center" w:pos="4253"/>
      </w:tabs>
      <w:autoSpaceDE w:val="0"/>
      <w:autoSpaceDN w:val="0"/>
      <w:adjustRightInd w:val="0"/>
      <w:spacing w:after="60" w:line="312" w:lineRule="auto"/>
      <w:ind w:firstLine="567"/>
      <w:jc w:val="left"/>
      <w:textAlignment w:val="baseline"/>
    </w:pPr>
    <w:rPr>
      <w:rFonts w:ascii="Arial" w:hAnsi="Arial"/>
      <w:color w:val="000000"/>
      <w:kern w:val="0"/>
      <w:sz w:val="28"/>
      <w:szCs w:val="20"/>
    </w:rPr>
  </w:style>
  <w:style w:type="paragraph" w:customStyle="1" w:styleId="BodyTextIndent23">
    <w:name w:val="Body Text Indent 23"/>
    <w:basedOn w:val="a"/>
    <w:qFormat/>
    <w:rsid w:val="00B00705"/>
    <w:pPr>
      <w:tabs>
        <w:tab w:val="left" w:pos="810"/>
      </w:tabs>
      <w:adjustRightInd w:val="0"/>
      <w:spacing w:line="360" w:lineRule="atLeast"/>
      <w:ind w:left="810"/>
      <w:textAlignment w:val="baseline"/>
    </w:pPr>
    <w:rPr>
      <w:rFonts w:ascii="宋体"/>
      <w:spacing w:val="20"/>
      <w:kern w:val="0"/>
      <w:sz w:val="24"/>
      <w:szCs w:val="20"/>
    </w:rPr>
  </w:style>
  <w:style w:type="paragraph" w:customStyle="1" w:styleId="DocumentMap3">
    <w:name w:val="Document Map3"/>
    <w:basedOn w:val="a"/>
    <w:qFormat/>
    <w:rsid w:val="00B00705"/>
    <w:pPr>
      <w:shd w:val="clear" w:color="auto" w:fill="000080"/>
      <w:adjustRightInd w:val="0"/>
      <w:spacing w:line="360" w:lineRule="atLeast"/>
      <w:jc w:val="left"/>
      <w:textAlignment w:val="baseline"/>
    </w:pPr>
    <w:rPr>
      <w:rFonts w:eastAsia="Wingdings"/>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uiPriority="0" w:qFormat="1"/>
    <w:lsdException w:name="index 2" w:semiHidden="1" w:uiPriority="0" w:qFormat="1"/>
    <w:lsdException w:name="index 3" w:semiHidden="1"/>
    <w:lsdException w:name="index 4" w:uiPriority="0" w:qFormat="1"/>
    <w:lsdException w:name="index 5" w:semiHidden="1"/>
    <w:lsdException w:name="index 6" w:semiHidden="1"/>
    <w:lsdException w:name="index 7" w:semiHidden="1"/>
    <w:lsdException w:name="index 8" w:semiHidden="1"/>
    <w:lsdException w:name="index 9" w:semiHidden="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lsdException w:name="annotation text" w:uiPriority="0" w:qFormat="1"/>
    <w:lsdException w:name="header" w:uiPriority="0" w:qFormat="1"/>
    <w:lsdException w:name="footer" w:qFormat="1"/>
    <w:lsdException w:name="index heading" w:semiHidden="1" w:uiPriority="0" w:qFormat="1"/>
    <w:lsdException w:name="caption" w:uiPriority="0" w:unhideWhenUsed="0" w:qFormat="1"/>
    <w:lsdException w:name="table of figures" w:qFormat="1"/>
    <w:lsdException w:name="envelope address" w:semiHidden="1"/>
    <w:lsdException w:name="envelope return" w:semiHidden="1"/>
    <w:lsdException w:name="footnote reference" w:semiHidden="1"/>
    <w:lsdException w:name="annotation reference" w:uiPriority="0" w:qFormat="1"/>
    <w:lsdException w:name="line number" w:semiHidden="1"/>
    <w:lsdException w:name="page number" w:uiPriority="0" w:unhideWhenUsed="0" w:qFormat="1"/>
    <w:lsdException w:name="endnote reference" w:semiHidden="1"/>
    <w:lsdException w:name="endnote text" w:unhideWhenUsed="0" w:qFormat="1"/>
    <w:lsdException w:name="table of authorities" w:semiHidden="1"/>
    <w:lsdException w:name="macro" w:semiHidden="1"/>
    <w:lsdException w:name="toa heading" w:semiHidden="1"/>
    <w:lsdException w:name="List" w:semiHidden="1" w:uiPriority="0" w:qFormat="1"/>
    <w:lsdException w:name="List Bullet" w:semiHidden="1" w:uiPriority="0" w:qFormat="1"/>
    <w:lsdException w:name="List Number" w:semiHidden="1"/>
    <w:lsdException w:name="List 2" w:uiPriority="0" w:qFormat="1"/>
    <w:lsdException w:name="List 3" w:semiHidden="1" w:uiPriority="0" w:qFormat="1"/>
    <w:lsdException w:name="List 4" w:semiHidden="1"/>
    <w:lsdException w:name="List 5" w:uiPriority="0" w:unhideWhenUsed="0" w:qFormat="1"/>
    <w:lsdException w:name="List Bullet 2" w:semiHidden="1"/>
    <w:lsdException w:name="List Bullet 3" w:semiHidden="1" w:uiPriority="0" w:qFormat="1"/>
    <w:lsdException w:name="List Bullet 4" w:semiHidden="1" w:uiPriority="0" w:qFormat="1"/>
    <w:lsdException w:name="List Bullet 5" w:semiHidden="1" w:uiPriority="0" w:qFormat="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lsdException w:name="Body Text" w:uiPriority="0" w:qFormat="1"/>
    <w:lsdException w:name="Body Text Indent" w:uiPriority="0" w:qFormat="1"/>
    <w:lsdException w:name="List Continue" w:semiHidden="1" w:uiPriority="0" w:qFormat="1"/>
    <w:lsdException w:name="List Continue 2" w:uiPriority="0" w:qFormat="1"/>
    <w:lsdException w:name="List Continue 3" w:semiHidden="1" w:uiPriority="0" w:qFormat="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uiPriority="0" w:qFormat="1"/>
    <w:lsdException w:name="Body Text First Indent" w:semiHidden="1" w:uiPriority="0" w:qFormat="1"/>
    <w:lsdException w:name="Body Text First Indent 2" w:uiPriority="0" w:unhideWhenUsed="0" w:qFormat="1"/>
    <w:lsdException w:name="Note Heading" w:semiHidden="1"/>
    <w:lsdException w:name="Body Text 2" w:uiPriority="0" w:qFormat="1"/>
    <w:lsdException w:name="Body Text 3" w:uiPriority="0" w:qFormat="1"/>
    <w:lsdException w:name="Body Text Indent 2" w:uiPriority="0" w:qFormat="1"/>
    <w:lsdException w:name="Body Text Indent 3" w:uiPriority="0" w:qFormat="1"/>
    <w:lsdException w:name="Block Text" w:semiHidden="1" w:uiPriority="0" w:qFormat="1"/>
    <w:lsdException w:name="Hyperlink" w:uiPriority="0" w:qFormat="1"/>
    <w:lsdException w:name="FollowedHyperlink" w:uiPriority="0" w:qFormat="1"/>
    <w:lsdException w:name="Strong" w:uiPriority="0" w:unhideWhenUsed="0" w:qFormat="1"/>
    <w:lsdException w:name="Emphasis" w:uiPriority="0" w:unhideWhenUsed="0" w:qFormat="1"/>
    <w:lsdException w:name="Document Map" w:uiPriority="0" w:qFormat="1"/>
    <w:lsdException w:name="Plain Text" w:uiPriority="0" w:qFormat="1"/>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qFormat="1"/>
    <w:lsdException w:name="HTML Sample" w:semiHidden="1"/>
    <w:lsdException w:name="HTML Typewriter" w:semiHidden="1"/>
    <w:lsdException w:name="HTML Variable" w:semiHidden="1"/>
    <w:lsdException w:name="Normal Table" w:semiHidden="1" w:qFormat="1"/>
    <w:lsdException w:name="annotation subject"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0" w:unhideWhenUsed="0" w:qFormat="1"/>
    <w:lsdException w:name="Table Theme" w:semiHidden="1"/>
    <w:lsdException w:name="Placeholder Text" w:semiHidden="1"/>
    <w:lsdException w:name="No Spacing" w:uiPriority="0"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0" w:unhideWhenUsed="0" w:qFormat="1"/>
    <w:lsdException w:name="Quote" w:uiPriority="0" w:unhideWhenUsed="0" w:qFormat="1"/>
    <w:lsdException w:name="Intense Quote" w:uiPriority="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666497"/>
    <w:pPr>
      <w:widowControl w:val="0"/>
      <w:jc w:val="both"/>
    </w:pPr>
    <w:rPr>
      <w:kern w:val="2"/>
      <w:sz w:val="21"/>
      <w:szCs w:val="24"/>
    </w:rPr>
  </w:style>
  <w:style w:type="paragraph" w:styleId="1">
    <w:name w:val="heading 1"/>
    <w:basedOn w:val="a"/>
    <w:next w:val="a"/>
    <w:link w:val="1Char"/>
    <w:qFormat/>
    <w:rsid w:val="00666497"/>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666497"/>
    <w:pPr>
      <w:keepNext/>
      <w:keepLines/>
      <w:spacing w:before="260" w:after="260" w:line="412" w:lineRule="auto"/>
      <w:outlineLvl w:val="1"/>
    </w:pPr>
    <w:rPr>
      <w:rFonts w:ascii="Arial" w:eastAsia="黑体" w:hAnsi="Arial"/>
      <w:b/>
      <w:bCs/>
      <w:kern w:val="0"/>
      <w:sz w:val="32"/>
      <w:szCs w:val="32"/>
    </w:rPr>
  </w:style>
  <w:style w:type="paragraph" w:styleId="30">
    <w:name w:val="heading 3"/>
    <w:basedOn w:val="a"/>
    <w:next w:val="a"/>
    <w:link w:val="3Char"/>
    <w:qFormat/>
    <w:rsid w:val="00666497"/>
    <w:pPr>
      <w:keepNext/>
      <w:keepLines/>
      <w:spacing w:before="260" w:after="260" w:line="412" w:lineRule="auto"/>
      <w:outlineLvl w:val="2"/>
    </w:pPr>
    <w:rPr>
      <w:b/>
      <w:bCs/>
      <w:kern w:val="0"/>
      <w:sz w:val="32"/>
      <w:szCs w:val="32"/>
    </w:rPr>
  </w:style>
  <w:style w:type="paragraph" w:styleId="4">
    <w:name w:val="heading 4"/>
    <w:basedOn w:val="a"/>
    <w:next w:val="a"/>
    <w:link w:val="4Char"/>
    <w:qFormat/>
    <w:rsid w:val="00666497"/>
    <w:pPr>
      <w:keepNext/>
      <w:keepLines/>
      <w:spacing w:before="280" w:after="290" w:line="372" w:lineRule="auto"/>
      <w:outlineLvl w:val="3"/>
    </w:pPr>
    <w:rPr>
      <w:rFonts w:ascii="Arial" w:eastAsia="黑体" w:hAnsi="Arial"/>
      <w:b/>
      <w:bCs/>
      <w:kern w:val="0"/>
      <w:sz w:val="28"/>
      <w:szCs w:val="28"/>
    </w:rPr>
  </w:style>
  <w:style w:type="paragraph" w:styleId="50">
    <w:name w:val="heading 5"/>
    <w:basedOn w:val="a"/>
    <w:next w:val="a"/>
    <w:link w:val="5Char"/>
    <w:qFormat/>
    <w:rsid w:val="00666497"/>
    <w:pPr>
      <w:keepNext/>
      <w:keepLines/>
      <w:spacing w:before="280" w:after="290" w:line="372" w:lineRule="auto"/>
      <w:outlineLvl w:val="4"/>
    </w:pPr>
    <w:rPr>
      <w:b/>
      <w:kern w:val="0"/>
      <w:sz w:val="28"/>
      <w:szCs w:val="20"/>
    </w:rPr>
  </w:style>
  <w:style w:type="paragraph" w:styleId="6">
    <w:name w:val="heading 6"/>
    <w:basedOn w:val="a"/>
    <w:next w:val="a"/>
    <w:link w:val="6Char"/>
    <w:qFormat/>
    <w:rsid w:val="00666497"/>
    <w:pPr>
      <w:keepNext/>
      <w:keepLines/>
      <w:widowControl/>
      <w:tabs>
        <w:tab w:val="left" w:pos="1440"/>
      </w:tabs>
      <w:spacing w:before="240" w:after="64" w:line="316"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666497"/>
    <w:pPr>
      <w:keepNext/>
      <w:keepLines/>
      <w:widowControl/>
      <w:tabs>
        <w:tab w:val="left" w:pos="2520"/>
      </w:tabs>
      <w:spacing w:before="240" w:after="64" w:line="316" w:lineRule="auto"/>
      <w:ind w:left="1296" w:hanging="1296"/>
      <w:jc w:val="left"/>
      <w:outlineLvl w:val="6"/>
    </w:pPr>
    <w:rPr>
      <w:b/>
      <w:bCs/>
      <w:kern w:val="0"/>
      <w:sz w:val="24"/>
    </w:rPr>
  </w:style>
  <w:style w:type="paragraph" w:styleId="8">
    <w:name w:val="heading 8"/>
    <w:basedOn w:val="a"/>
    <w:next w:val="a"/>
    <w:link w:val="8Char"/>
    <w:qFormat/>
    <w:rsid w:val="00666497"/>
    <w:pPr>
      <w:keepNext/>
      <w:keepLines/>
      <w:widowControl/>
      <w:tabs>
        <w:tab w:val="left" w:pos="1440"/>
      </w:tabs>
      <w:spacing w:before="240" w:after="64" w:line="316"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666497"/>
    <w:pPr>
      <w:keepNext/>
      <w:keepLines/>
      <w:widowControl/>
      <w:tabs>
        <w:tab w:val="left" w:pos="1584"/>
      </w:tabs>
      <w:spacing w:before="240" w:after="64" w:line="316" w:lineRule="auto"/>
      <w:ind w:left="1584" w:hanging="1584"/>
      <w:jc w:val="left"/>
      <w:outlineLvl w:val="8"/>
    </w:pPr>
    <w:rPr>
      <w:rFonts w:ascii="Arial" w:eastAsia="黑体" w:hAnsi="Arial"/>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qFormat/>
    <w:rsid w:val="00666497"/>
    <w:rPr>
      <w:rFonts w:ascii="Times New Roman" w:eastAsia="宋体" w:hAnsi="Times New Roman" w:cs="Times New Roman"/>
      <w:b/>
      <w:bCs/>
      <w:kern w:val="44"/>
      <w:sz w:val="44"/>
      <w:szCs w:val="44"/>
    </w:rPr>
  </w:style>
  <w:style w:type="character" w:customStyle="1" w:styleId="2Char">
    <w:name w:val="标题 2 Char"/>
    <w:link w:val="2"/>
    <w:qFormat/>
    <w:rsid w:val="00666497"/>
    <w:rPr>
      <w:rFonts w:ascii="Arial" w:eastAsia="黑体" w:hAnsi="Arial" w:cs="Times New Roman"/>
      <w:b/>
      <w:bCs/>
      <w:sz w:val="32"/>
      <w:szCs w:val="32"/>
    </w:rPr>
  </w:style>
  <w:style w:type="character" w:customStyle="1" w:styleId="3Char">
    <w:name w:val="标题 3 Char"/>
    <w:link w:val="30"/>
    <w:qFormat/>
    <w:rsid w:val="00666497"/>
    <w:rPr>
      <w:rFonts w:ascii="Times New Roman" w:eastAsia="宋体" w:hAnsi="Times New Roman" w:cs="Times New Roman"/>
      <w:b/>
      <w:bCs/>
      <w:sz w:val="32"/>
      <w:szCs w:val="32"/>
    </w:rPr>
  </w:style>
  <w:style w:type="character" w:customStyle="1" w:styleId="4Char">
    <w:name w:val="标题 4 Char"/>
    <w:link w:val="4"/>
    <w:qFormat/>
    <w:rsid w:val="00666497"/>
    <w:rPr>
      <w:rFonts w:ascii="Arial" w:eastAsia="黑体" w:hAnsi="Arial" w:cs="Times New Roman"/>
      <w:b/>
      <w:bCs/>
      <w:sz w:val="28"/>
      <w:szCs w:val="28"/>
    </w:rPr>
  </w:style>
  <w:style w:type="character" w:customStyle="1" w:styleId="5Char">
    <w:name w:val="标题 5 Char"/>
    <w:link w:val="50"/>
    <w:qFormat/>
    <w:rsid w:val="00666497"/>
    <w:rPr>
      <w:rFonts w:ascii="Times New Roman" w:eastAsia="宋体" w:hAnsi="Times New Roman" w:cs="Times New Roman"/>
      <w:b/>
      <w:sz w:val="28"/>
      <w:szCs w:val="20"/>
    </w:rPr>
  </w:style>
  <w:style w:type="character" w:customStyle="1" w:styleId="6Char">
    <w:name w:val="标题 6 Char"/>
    <w:link w:val="6"/>
    <w:qFormat/>
    <w:rsid w:val="00666497"/>
    <w:rPr>
      <w:rFonts w:ascii="Arial" w:eastAsia="黑体" w:hAnsi="Arial" w:cs="Times New Roman"/>
      <w:b/>
      <w:bCs/>
      <w:kern w:val="0"/>
      <w:sz w:val="24"/>
      <w:szCs w:val="24"/>
    </w:rPr>
  </w:style>
  <w:style w:type="character" w:customStyle="1" w:styleId="7Char">
    <w:name w:val="标题 7 Char"/>
    <w:link w:val="7"/>
    <w:qFormat/>
    <w:rsid w:val="00666497"/>
    <w:rPr>
      <w:rFonts w:ascii="Times New Roman" w:eastAsia="宋体" w:hAnsi="Times New Roman" w:cs="Times New Roman"/>
      <w:b/>
      <w:bCs/>
      <w:kern w:val="0"/>
      <w:sz w:val="24"/>
      <w:szCs w:val="24"/>
    </w:rPr>
  </w:style>
  <w:style w:type="character" w:customStyle="1" w:styleId="8Char">
    <w:name w:val="标题 8 Char"/>
    <w:link w:val="8"/>
    <w:qFormat/>
    <w:rsid w:val="00666497"/>
    <w:rPr>
      <w:rFonts w:ascii="Arial" w:eastAsia="黑体" w:hAnsi="Arial" w:cs="Times New Roman"/>
      <w:kern w:val="0"/>
      <w:sz w:val="24"/>
      <w:szCs w:val="24"/>
    </w:rPr>
  </w:style>
  <w:style w:type="character" w:customStyle="1" w:styleId="9Char">
    <w:name w:val="标题 9 Char"/>
    <w:link w:val="9"/>
    <w:qFormat/>
    <w:rsid w:val="00666497"/>
    <w:rPr>
      <w:rFonts w:ascii="Arial" w:eastAsia="黑体" w:hAnsi="Arial" w:cs="Times New Roman"/>
      <w:kern w:val="0"/>
      <w:szCs w:val="21"/>
    </w:rPr>
  </w:style>
  <w:style w:type="paragraph" w:styleId="a3">
    <w:name w:val="annotation subject"/>
    <w:basedOn w:val="a4"/>
    <w:next w:val="a4"/>
    <w:link w:val="Char3"/>
    <w:unhideWhenUsed/>
    <w:qFormat/>
    <w:rsid w:val="00666497"/>
    <w:rPr>
      <w:b/>
      <w:bCs/>
    </w:rPr>
  </w:style>
  <w:style w:type="paragraph" w:styleId="a4">
    <w:name w:val="annotation text"/>
    <w:basedOn w:val="a"/>
    <w:link w:val="Char2"/>
    <w:unhideWhenUsed/>
    <w:qFormat/>
    <w:rsid w:val="00666497"/>
    <w:pPr>
      <w:jc w:val="left"/>
    </w:pPr>
    <w:rPr>
      <w:kern w:val="0"/>
      <w:sz w:val="20"/>
    </w:rPr>
  </w:style>
  <w:style w:type="character" w:customStyle="1" w:styleId="Char2">
    <w:name w:val="批注文字 Char2"/>
    <w:link w:val="a4"/>
    <w:semiHidden/>
    <w:qFormat/>
    <w:locked/>
    <w:rsid w:val="00666497"/>
    <w:rPr>
      <w:rFonts w:ascii="Times New Roman" w:eastAsia="宋体" w:hAnsi="Times New Roman" w:cs="Times New Roman"/>
      <w:szCs w:val="24"/>
    </w:rPr>
  </w:style>
  <w:style w:type="character" w:customStyle="1" w:styleId="Char3">
    <w:name w:val="批注主题 Char3"/>
    <w:link w:val="a3"/>
    <w:semiHidden/>
    <w:qFormat/>
    <w:locked/>
    <w:rsid w:val="00666497"/>
    <w:rPr>
      <w:rFonts w:ascii="Times New Roman" w:eastAsia="宋体" w:hAnsi="Times New Roman" w:cs="Times New Roman"/>
      <w:b/>
      <w:bCs/>
      <w:kern w:val="0"/>
      <w:sz w:val="20"/>
      <w:szCs w:val="24"/>
    </w:rPr>
  </w:style>
  <w:style w:type="paragraph" w:styleId="70">
    <w:name w:val="toc 7"/>
    <w:basedOn w:val="a"/>
    <w:next w:val="a"/>
    <w:unhideWhenUsed/>
    <w:qFormat/>
    <w:rsid w:val="00666497"/>
    <w:pPr>
      <w:ind w:leftChars="1200" w:left="2520"/>
    </w:pPr>
    <w:rPr>
      <w:rFonts w:ascii="Calibri" w:hAnsi="Calibri"/>
      <w:szCs w:val="22"/>
    </w:rPr>
  </w:style>
  <w:style w:type="paragraph" w:styleId="a5">
    <w:name w:val="Normal Indent"/>
    <w:basedOn w:val="a"/>
    <w:link w:val="Char"/>
    <w:unhideWhenUsed/>
    <w:qFormat/>
    <w:rsid w:val="00666497"/>
    <w:pPr>
      <w:ind w:firstLineChars="200" w:firstLine="420"/>
    </w:pPr>
    <w:rPr>
      <w:rFonts w:ascii="宋体" w:hAnsi="宋体"/>
      <w:kern w:val="0"/>
      <w:sz w:val="20"/>
    </w:rPr>
  </w:style>
  <w:style w:type="character" w:customStyle="1" w:styleId="Char">
    <w:name w:val="正文缩进 Char"/>
    <w:link w:val="a5"/>
    <w:qFormat/>
    <w:locked/>
    <w:rsid w:val="00666497"/>
    <w:rPr>
      <w:rFonts w:ascii="宋体" w:eastAsia="宋体" w:hAnsi="宋体"/>
      <w:szCs w:val="24"/>
    </w:rPr>
  </w:style>
  <w:style w:type="paragraph" w:styleId="a6">
    <w:name w:val="caption"/>
    <w:basedOn w:val="a"/>
    <w:next w:val="a"/>
    <w:qFormat/>
    <w:rsid w:val="00666497"/>
    <w:rPr>
      <w:rFonts w:ascii="Cambria" w:eastAsia="黑体" w:hAnsi="Cambria"/>
      <w:sz w:val="20"/>
      <w:szCs w:val="20"/>
    </w:rPr>
  </w:style>
  <w:style w:type="paragraph" w:styleId="a7">
    <w:name w:val="Document Map"/>
    <w:basedOn w:val="a"/>
    <w:link w:val="Char20"/>
    <w:unhideWhenUsed/>
    <w:qFormat/>
    <w:rsid w:val="00666497"/>
    <w:pPr>
      <w:shd w:val="clear" w:color="auto" w:fill="000080"/>
    </w:pPr>
    <w:rPr>
      <w:kern w:val="0"/>
      <w:sz w:val="20"/>
    </w:rPr>
  </w:style>
  <w:style w:type="character" w:customStyle="1" w:styleId="Char20">
    <w:name w:val="文档结构图 Char2"/>
    <w:link w:val="a7"/>
    <w:semiHidden/>
    <w:qFormat/>
    <w:locked/>
    <w:rsid w:val="00666497"/>
    <w:rPr>
      <w:rFonts w:ascii="Times New Roman" w:eastAsia="宋体" w:hAnsi="Times New Roman" w:cs="Times New Roman"/>
      <w:kern w:val="0"/>
      <w:sz w:val="20"/>
      <w:szCs w:val="24"/>
      <w:shd w:val="clear" w:color="auto" w:fill="000080"/>
    </w:rPr>
  </w:style>
  <w:style w:type="paragraph" w:styleId="31">
    <w:name w:val="Body Text 3"/>
    <w:basedOn w:val="a"/>
    <w:link w:val="3Char2"/>
    <w:unhideWhenUsed/>
    <w:qFormat/>
    <w:rsid w:val="00666497"/>
    <w:rPr>
      <w:rFonts w:ascii="宋体"/>
      <w:kern w:val="0"/>
      <w:sz w:val="24"/>
      <w:szCs w:val="20"/>
    </w:rPr>
  </w:style>
  <w:style w:type="character" w:customStyle="1" w:styleId="3Char2">
    <w:name w:val="正文文本 3 Char2"/>
    <w:link w:val="31"/>
    <w:semiHidden/>
    <w:qFormat/>
    <w:locked/>
    <w:rsid w:val="00666497"/>
    <w:rPr>
      <w:rFonts w:ascii="宋体" w:eastAsia="宋体" w:hAnsi="Times New Roman" w:cs="Times New Roman"/>
      <w:kern w:val="0"/>
      <w:sz w:val="24"/>
      <w:szCs w:val="20"/>
    </w:rPr>
  </w:style>
  <w:style w:type="paragraph" w:styleId="a8">
    <w:name w:val="Body Text"/>
    <w:basedOn w:val="a"/>
    <w:link w:val="Char21"/>
    <w:unhideWhenUsed/>
    <w:qFormat/>
    <w:rsid w:val="00666497"/>
    <w:pPr>
      <w:spacing w:after="120"/>
    </w:pPr>
    <w:rPr>
      <w:kern w:val="0"/>
      <w:sz w:val="20"/>
    </w:rPr>
  </w:style>
  <w:style w:type="character" w:customStyle="1" w:styleId="Char21">
    <w:name w:val="正文文本 Char2"/>
    <w:link w:val="a8"/>
    <w:semiHidden/>
    <w:qFormat/>
    <w:locked/>
    <w:rsid w:val="00666497"/>
    <w:rPr>
      <w:rFonts w:ascii="Times New Roman" w:eastAsia="宋体" w:hAnsi="Times New Roman" w:cs="Times New Roman"/>
      <w:kern w:val="0"/>
      <w:sz w:val="20"/>
      <w:szCs w:val="24"/>
    </w:rPr>
  </w:style>
  <w:style w:type="paragraph" w:styleId="a9">
    <w:name w:val="Body Text Indent"/>
    <w:basedOn w:val="a"/>
    <w:link w:val="Char1"/>
    <w:unhideWhenUsed/>
    <w:qFormat/>
    <w:rsid w:val="00666497"/>
    <w:pPr>
      <w:spacing w:after="120"/>
      <w:ind w:leftChars="200" w:left="420"/>
    </w:pPr>
    <w:rPr>
      <w:kern w:val="0"/>
      <w:sz w:val="20"/>
    </w:rPr>
  </w:style>
  <w:style w:type="character" w:customStyle="1" w:styleId="Char1">
    <w:name w:val="正文文本缩进 Char1"/>
    <w:link w:val="a9"/>
    <w:semiHidden/>
    <w:qFormat/>
    <w:locked/>
    <w:rsid w:val="00666497"/>
    <w:rPr>
      <w:rFonts w:ascii="Times New Roman" w:eastAsia="宋体" w:hAnsi="Times New Roman" w:cs="Times New Roman"/>
      <w:kern w:val="0"/>
      <w:sz w:val="20"/>
      <w:szCs w:val="24"/>
    </w:rPr>
  </w:style>
  <w:style w:type="paragraph" w:styleId="20">
    <w:name w:val="List 2"/>
    <w:basedOn w:val="a"/>
    <w:link w:val="2Char0"/>
    <w:unhideWhenUsed/>
    <w:qFormat/>
    <w:rsid w:val="00666497"/>
    <w:pPr>
      <w:ind w:leftChars="200" w:left="100" w:hangingChars="200" w:hanging="200"/>
    </w:pPr>
  </w:style>
  <w:style w:type="character" w:customStyle="1" w:styleId="2Char0">
    <w:name w:val="列表 2 Char"/>
    <w:basedOn w:val="a0"/>
    <w:link w:val="20"/>
    <w:qFormat/>
    <w:rsid w:val="00B00705"/>
    <w:rPr>
      <w:kern w:val="2"/>
      <w:sz w:val="21"/>
      <w:szCs w:val="24"/>
    </w:rPr>
  </w:style>
  <w:style w:type="paragraph" w:styleId="40">
    <w:name w:val="index 4"/>
    <w:basedOn w:val="a"/>
    <w:next w:val="a"/>
    <w:unhideWhenUsed/>
    <w:qFormat/>
    <w:rsid w:val="00666497"/>
    <w:pPr>
      <w:ind w:leftChars="600" w:left="600"/>
    </w:pPr>
  </w:style>
  <w:style w:type="paragraph" w:styleId="51">
    <w:name w:val="toc 5"/>
    <w:basedOn w:val="a"/>
    <w:next w:val="a"/>
    <w:unhideWhenUsed/>
    <w:qFormat/>
    <w:rsid w:val="00666497"/>
    <w:pPr>
      <w:ind w:leftChars="800" w:left="1680"/>
    </w:pPr>
    <w:rPr>
      <w:szCs w:val="20"/>
    </w:rPr>
  </w:style>
  <w:style w:type="paragraph" w:styleId="32">
    <w:name w:val="toc 3"/>
    <w:basedOn w:val="a"/>
    <w:next w:val="a"/>
    <w:unhideWhenUsed/>
    <w:qFormat/>
    <w:rsid w:val="00666497"/>
    <w:pPr>
      <w:ind w:leftChars="400" w:left="840"/>
    </w:pPr>
    <w:rPr>
      <w:szCs w:val="20"/>
    </w:rPr>
  </w:style>
  <w:style w:type="paragraph" w:styleId="aa">
    <w:name w:val="Plain Text"/>
    <w:basedOn w:val="a"/>
    <w:link w:val="Char22"/>
    <w:unhideWhenUsed/>
    <w:qFormat/>
    <w:rsid w:val="00666497"/>
    <w:rPr>
      <w:rFonts w:ascii="宋体" w:hAnsi="Courier New"/>
      <w:kern w:val="0"/>
      <w:sz w:val="20"/>
      <w:szCs w:val="20"/>
    </w:rPr>
  </w:style>
  <w:style w:type="character" w:customStyle="1" w:styleId="Char22">
    <w:name w:val="纯文本 Char2"/>
    <w:link w:val="aa"/>
    <w:semiHidden/>
    <w:qFormat/>
    <w:locked/>
    <w:rsid w:val="00666497"/>
    <w:rPr>
      <w:rFonts w:ascii="宋体" w:eastAsia="宋体" w:hAnsi="Courier New" w:cs="Times New Roman"/>
      <w:kern w:val="0"/>
      <w:sz w:val="20"/>
      <w:szCs w:val="20"/>
    </w:rPr>
  </w:style>
  <w:style w:type="paragraph" w:styleId="80">
    <w:name w:val="toc 8"/>
    <w:basedOn w:val="a"/>
    <w:next w:val="a"/>
    <w:unhideWhenUsed/>
    <w:qFormat/>
    <w:rsid w:val="00666497"/>
    <w:pPr>
      <w:ind w:leftChars="1400" w:left="2940"/>
    </w:pPr>
    <w:rPr>
      <w:rFonts w:ascii="Calibri" w:hAnsi="Calibri"/>
      <w:szCs w:val="22"/>
    </w:rPr>
  </w:style>
  <w:style w:type="paragraph" w:styleId="ab">
    <w:name w:val="Date"/>
    <w:basedOn w:val="a"/>
    <w:next w:val="a"/>
    <w:link w:val="Char23"/>
    <w:unhideWhenUsed/>
    <w:qFormat/>
    <w:rsid w:val="00666497"/>
    <w:pPr>
      <w:ind w:leftChars="2500" w:left="100"/>
    </w:pPr>
    <w:rPr>
      <w:kern w:val="0"/>
      <w:sz w:val="20"/>
    </w:rPr>
  </w:style>
  <w:style w:type="character" w:customStyle="1" w:styleId="Char23">
    <w:name w:val="日期 Char2"/>
    <w:link w:val="ab"/>
    <w:semiHidden/>
    <w:qFormat/>
    <w:locked/>
    <w:rsid w:val="00666497"/>
    <w:rPr>
      <w:rFonts w:ascii="Times New Roman" w:eastAsia="宋体" w:hAnsi="Times New Roman" w:cs="Times New Roman"/>
      <w:kern w:val="0"/>
      <w:sz w:val="20"/>
      <w:szCs w:val="24"/>
    </w:rPr>
  </w:style>
  <w:style w:type="paragraph" w:styleId="21">
    <w:name w:val="Body Text Indent 2"/>
    <w:basedOn w:val="a"/>
    <w:link w:val="2Char2"/>
    <w:unhideWhenUsed/>
    <w:qFormat/>
    <w:rsid w:val="00666497"/>
    <w:pPr>
      <w:spacing w:after="120" w:line="480" w:lineRule="auto"/>
      <w:ind w:leftChars="200" w:left="420"/>
    </w:pPr>
    <w:rPr>
      <w:kern w:val="0"/>
      <w:sz w:val="20"/>
    </w:rPr>
  </w:style>
  <w:style w:type="character" w:customStyle="1" w:styleId="2Char2">
    <w:name w:val="正文文本缩进 2 Char2"/>
    <w:link w:val="21"/>
    <w:semiHidden/>
    <w:qFormat/>
    <w:locked/>
    <w:rsid w:val="00666497"/>
    <w:rPr>
      <w:rFonts w:ascii="Times New Roman" w:eastAsia="宋体" w:hAnsi="Times New Roman" w:cs="Times New Roman"/>
      <w:kern w:val="0"/>
      <w:sz w:val="20"/>
      <w:szCs w:val="24"/>
    </w:rPr>
  </w:style>
  <w:style w:type="paragraph" w:styleId="ac">
    <w:name w:val="endnote text"/>
    <w:basedOn w:val="a"/>
    <w:link w:val="Char0"/>
    <w:uiPriority w:val="99"/>
    <w:qFormat/>
    <w:rsid w:val="00666497"/>
    <w:pPr>
      <w:snapToGrid w:val="0"/>
      <w:jc w:val="left"/>
    </w:pPr>
    <w:rPr>
      <w:rFonts w:ascii="Calibri" w:hAnsi="Calibri"/>
      <w:kern w:val="0"/>
      <w:sz w:val="20"/>
    </w:rPr>
  </w:style>
  <w:style w:type="character" w:customStyle="1" w:styleId="Char0">
    <w:name w:val="尾注文本 Char"/>
    <w:link w:val="ac"/>
    <w:uiPriority w:val="99"/>
    <w:qFormat/>
    <w:rsid w:val="00666497"/>
    <w:rPr>
      <w:szCs w:val="24"/>
    </w:rPr>
  </w:style>
  <w:style w:type="paragraph" w:styleId="ad">
    <w:name w:val="Balloon Text"/>
    <w:basedOn w:val="a"/>
    <w:link w:val="Char4"/>
    <w:unhideWhenUsed/>
    <w:qFormat/>
    <w:rsid w:val="00666497"/>
    <w:rPr>
      <w:kern w:val="0"/>
      <w:sz w:val="18"/>
      <w:szCs w:val="18"/>
    </w:rPr>
  </w:style>
  <w:style w:type="character" w:customStyle="1" w:styleId="Char4">
    <w:name w:val="批注框文本 Char4"/>
    <w:link w:val="ad"/>
    <w:semiHidden/>
    <w:qFormat/>
    <w:locked/>
    <w:rsid w:val="00666497"/>
    <w:rPr>
      <w:rFonts w:ascii="Times New Roman" w:eastAsia="宋体" w:hAnsi="Times New Roman" w:cs="Times New Roman"/>
      <w:kern w:val="0"/>
      <w:sz w:val="18"/>
      <w:szCs w:val="18"/>
    </w:rPr>
  </w:style>
  <w:style w:type="paragraph" w:styleId="ae">
    <w:name w:val="footer"/>
    <w:basedOn w:val="a"/>
    <w:link w:val="Char5"/>
    <w:uiPriority w:val="99"/>
    <w:unhideWhenUsed/>
    <w:qFormat/>
    <w:rsid w:val="00666497"/>
    <w:pPr>
      <w:tabs>
        <w:tab w:val="center" w:pos="4153"/>
        <w:tab w:val="right" w:pos="8306"/>
      </w:tabs>
      <w:snapToGrid w:val="0"/>
      <w:jc w:val="left"/>
    </w:pPr>
    <w:rPr>
      <w:rFonts w:ascii="Calibri" w:hAnsi="Calibri"/>
      <w:kern w:val="0"/>
      <w:sz w:val="18"/>
      <w:szCs w:val="18"/>
    </w:rPr>
  </w:style>
  <w:style w:type="character" w:customStyle="1" w:styleId="Char5">
    <w:name w:val="页脚 Char"/>
    <w:link w:val="ae"/>
    <w:uiPriority w:val="99"/>
    <w:qFormat/>
    <w:rsid w:val="00666497"/>
    <w:rPr>
      <w:sz w:val="18"/>
      <w:szCs w:val="18"/>
    </w:rPr>
  </w:style>
  <w:style w:type="paragraph" w:styleId="22">
    <w:name w:val="Body Text First Indent 2"/>
    <w:basedOn w:val="a9"/>
    <w:link w:val="2Char1"/>
    <w:qFormat/>
    <w:rsid w:val="00666497"/>
    <w:pPr>
      <w:ind w:firstLineChars="200" w:firstLine="420"/>
    </w:pPr>
    <w:rPr>
      <w:kern w:val="2"/>
      <w:sz w:val="28"/>
    </w:rPr>
  </w:style>
  <w:style w:type="character" w:customStyle="1" w:styleId="2Char1">
    <w:name w:val="正文首行缩进 2 Char"/>
    <w:link w:val="22"/>
    <w:qFormat/>
    <w:rsid w:val="00666497"/>
    <w:rPr>
      <w:rFonts w:ascii="Times New Roman" w:eastAsia="宋体" w:hAnsi="Times New Roman" w:cs="Times New Roman"/>
      <w:kern w:val="2"/>
      <w:sz w:val="28"/>
      <w:szCs w:val="24"/>
    </w:rPr>
  </w:style>
  <w:style w:type="paragraph" w:styleId="af">
    <w:name w:val="header"/>
    <w:basedOn w:val="a"/>
    <w:link w:val="Char6"/>
    <w:unhideWhenUsed/>
    <w:qFormat/>
    <w:rsid w:val="00666497"/>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6">
    <w:name w:val="页眉 Char"/>
    <w:link w:val="af"/>
    <w:qFormat/>
    <w:rsid w:val="00666497"/>
    <w:rPr>
      <w:sz w:val="18"/>
      <w:szCs w:val="18"/>
    </w:rPr>
  </w:style>
  <w:style w:type="paragraph" w:styleId="10">
    <w:name w:val="toc 1"/>
    <w:basedOn w:val="a"/>
    <w:next w:val="a"/>
    <w:unhideWhenUsed/>
    <w:qFormat/>
    <w:rsid w:val="00666497"/>
    <w:pPr>
      <w:tabs>
        <w:tab w:val="right" w:leader="dot" w:pos="8296"/>
      </w:tabs>
      <w:spacing w:line="440" w:lineRule="exact"/>
    </w:pPr>
    <w:rPr>
      <w:szCs w:val="20"/>
    </w:rPr>
  </w:style>
  <w:style w:type="paragraph" w:styleId="41">
    <w:name w:val="toc 4"/>
    <w:basedOn w:val="a"/>
    <w:next w:val="a"/>
    <w:unhideWhenUsed/>
    <w:qFormat/>
    <w:rsid w:val="00666497"/>
    <w:pPr>
      <w:tabs>
        <w:tab w:val="left" w:pos="1890"/>
        <w:tab w:val="right" w:leader="dot" w:pos="8296"/>
      </w:tabs>
      <w:ind w:leftChars="300" w:left="630"/>
    </w:pPr>
    <w:rPr>
      <w:rFonts w:ascii="Calibri" w:hAnsi="Calibri"/>
      <w:szCs w:val="22"/>
    </w:rPr>
  </w:style>
  <w:style w:type="paragraph" w:styleId="af0">
    <w:name w:val="Subtitle"/>
    <w:basedOn w:val="a"/>
    <w:next w:val="a"/>
    <w:link w:val="Char24"/>
    <w:qFormat/>
    <w:rsid w:val="00666497"/>
    <w:pPr>
      <w:spacing w:before="240" w:after="60" w:line="312" w:lineRule="auto"/>
      <w:jc w:val="center"/>
      <w:outlineLvl w:val="1"/>
    </w:pPr>
    <w:rPr>
      <w:rFonts w:ascii="Cambria" w:hAnsi="Cambria"/>
      <w:b/>
      <w:bCs/>
      <w:kern w:val="28"/>
      <w:sz w:val="32"/>
      <w:szCs w:val="32"/>
    </w:rPr>
  </w:style>
  <w:style w:type="character" w:customStyle="1" w:styleId="Char24">
    <w:name w:val="副标题 Char2"/>
    <w:link w:val="af0"/>
    <w:qFormat/>
    <w:locked/>
    <w:rsid w:val="00666497"/>
    <w:rPr>
      <w:rFonts w:ascii="Cambria" w:eastAsia="宋体" w:hAnsi="Cambria" w:cs="Times New Roman"/>
      <w:b/>
      <w:bCs/>
      <w:kern w:val="28"/>
      <w:sz w:val="32"/>
      <w:szCs w:val="32"/>
    </w:rPr>
  </w:style>
  <w:style w:type="paragraph" w:styleId="60">
    <w:name w:val="toc 6"/>
    <w:basedOn w:val="a"/>
    <w:next w:val="a"/>
    <w:unhideWhenUsed/>
    <w:qFormat/>
    <w:rsid w:val="00666497"/>
    <w:pPr>
      <w:ind w:leftChars="1000" w:left="2100"/>
    </w:pPr>
    <w:rPr>
      <w:rFonts w:ascii="Calibri" w:hAnsi="Calibri"/>
      <w:szCs w:val="22"/>
    </w:rPr>
  </w:style>
  <w:style w:type="paragraph" w:styleId="52">
    <w:name w:val="List 5"/>
    <w:basedOn w:val="a"/>
    <w:qFormat/>
    <w:rsid w:val="00666497"/>
    <w:pPr>
      <w:ind w:left="2100" w:hanging="420"/>
    </w:pPr>
    <w:rPr>
      <w:szCs w:val="20"/>
    </w:rPr>
  </w:style>
  <w:style w:type="paragraph" w:styleId="33">
    <w:name w:val="Body Text Indent 3"/>
    <w:basedOn w:val="a"/>
    <w:link w:val="3Char20"/>
    <w:unhideWhenUsed/>
    <w:qFormat/>
    <w:rsid w:val="00666497"/>
    <w:pPr>
      <w:spacing w:after="120"/>
      <w:ind w:leftChars="200" w:left="420"/>
    </w:pPr>
    <w:rPr>
      <w:kern w:val="0"/>
      <w:sz w:val="16"/>
      <w:szCs w:val="16"/>
    </w:rPr>
  </w:style>
  <w:style w:type="character" w:customStyle="1" w:styleId="3Char20">
    <w:name w:val="正文文本缩进 3 Char2"/>
    <w:link w:val="33"/>
    <w:semiHidden/>
    <w:qFormat/>
    <w:locked/>
    <w:rsid w:val="00666497"/>
    <w:rPr>
      <w:rFonts w:ascii="Times New Roman" w:eastAsia="宋体" w:hAnsi="Times New Roman" w:cs="Times New Roman"/>
      <w:kern w:val="0"/>
      <w:sz w:val="16"/>
      <w:szCs w:val="16"/>
    </w:rPr>
  </w:style>
  <w:style w:type="paragraph" w:styleId="af1">
    <w:name w:val="table of figures"/>
    <w:basedOn w:val="a"/>
    <w:next w:val="a"/>
    <w:uiPriority w:val="99"/>
    <w:unhideWhenUsed/>
    <w:qFormat/>
    <w:rsid w:val="00666497"/>
    <w:pPr>
      <w:spacing w:line="480" w:lineRule="auto"/>
      <w:ind w:leftChars="200" w:left="400" w:hangingChars="200" w:hanging="200"/>
    </w:pPr>
    <w:rPr>
      <w:b/>
      <w:sz w:val="32"/>
    </w:rPr>
  </w:style>
  <w:style w:type="paragraph" w:styleId="23">
    <w:name w:val="toc 2"/>
    <w:basedOn w:val="a"/>
    <w:next w:val="a"/>
    <w:unhideWhenUsed/>
    <w:qFormat/>
    <w:rsid w:val="00666497"/>
    <w:pPr>
      <w:ind w:leftChars="200" w:left="420"/>
    </w:pPr>
    <w:rPr>
      <w:szCs w:val="20"/>
    </w:rPr>
  </w:style>
  <w:style w:type="paragraph" w:styleId="90">
    <w:name w:val="toc 9"/>
    <w:basedOn w:val="a"/>
    <w:next w:val="a"/>
    <w:unhideWhenUsed/>
    <w:qFormat/>
    <w:rsid w:val="00666497"/>
    <w:pPr>
      <w:ind w:leftChars="1600" w:left="3360"/>
    </w:pPr>
    <w:rPr>
      <w:rFonts w:ascii="Calibri" w:hAnsi="Calibri"/>
      <w:szCs w:val="22"/>
    </w:rPr>
  </w:style>
  <w:style w:type="paragraph" w:styleId="24">
    <w:name w:val="Body Text 2"/>
    <w:basedOn w:val="a"/>
    <w:link w:val="2Char20"/>
    <w:unhideWhenUsed/>
    <w:qFormat/>
    <w:rsid w:val="00666497"/>
    <w:pPr>
      <w:jc w:val="left"/>
    </w:pPr>
    <w:rPr>
      <w:rFonts w:ascii="宋体" w:hAnsi="宋体"/>
      <w:color w:val="000000"/>
      <w:kern w:val="0"/>
      <w:sz w:val="18"/>
      <w:szCs w:val="18"/>
    </w:rPr>
  </w:style>
  <w:style w:type="character" w:customStyle="1" w:styleId="2Char20">
    <w:name w:val="正文文本 2 Char2"/>
    <w:link w:val="24"/>
    <w:semiHidden/>
    <w:qFormat/>
    <w:locked/>
    <w:rsid w:val="00666497"/>
    <w:rPr>
      <w:rFonts w:ascii="宋体" w:eastAsia="宋体" w:hAnsi="宋体" w:cs="Times New Roman"/>
      <w:color w:val="000000"/>
      <w:kern w:val="0"/>
      <w:sz w:val="18"/>
      <w:szCs w:val="18"/>
    </w:rPr>
  </w:style>
  <w:style w:type="paragraph" w:styleId="25">
    <w:name w:val="List Continue 2"/>
    <w:basedOn w:val="a"/>
    <w:unhideWhenUsed/>
    <w:qFormat/>
    <w:rsid w:val="00666497"/>
    <w:pPr>
      <w:spacing w:after="120"/>
      <w:ind w:leftChars="400" w:left="840"/>
    </w:pPr>
    <w:rPr>
      <w:szCs w:val="20"/>
    </w:rPr>
  </w:style>
  <w:style w:type="paragraph" w:styleId="HTML">
    <w:name w:val="HTML Preformatted"/>
    <w:basedOn w:val="a"/>
    <w:link w:val="HTMLChar"/>
    <w:uiPriority w:val="99"/>
    <w:unhideWhenUsed/>
    <w:qFormat/>
    <w:rsid w:val="006664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link w:val="HTML"/>
    <w:uiPriority w:val="99"/>
    <w:qFormat/>
    <w:rsid w:val="00666497"/>
    <w:rPr>
      <w:rFonts w:ascii="宋体" w:eastAsia="宋体" w:hAnsi="宋体" w:cs="Times New Roman"/>
      <w:kern w:val="0"/>
      <w:sz w:val="24"/>
      <w:szCs w:val="24"/>
    </w:rPr>
  </w:style>
  <w:style w:type="paragraph" w:styleId="af2">
    <w:name w:val="Normal (Web)"/>
    <w:basedOn w:val="a"/>
    <w:unhideWhenUsed/>
    <w:qFormat/>
    <w:rsid w:val="00666497"/>
    <w:pPr>
      <w:widowControl/>
      <w:spacing w:before="100" w:beforeAutospacing="1" w:after="100" w:afterAutospacing="1"/>
      <w:jc w:val="left"/>
    </w:pPr>
    <w:rPr>
      <w:rFonts w:ascii="宋体" w:hAnsi="宋体" w:cs="宋体"/>
      <w:kern w:val="0"/>
      <w:sz w:val="24"/>
    </w:rPr>
  </w:style>
  <w:style w:type="paragraph" w:styleId="11">
    <w:name w:val="index 1"/>
    <w:basedOn w:val="a"/>
    <w:next w:val="a"/>
    <w:unhideWhenUsed/>
    <w:qFormat/>
    <w:rsid w:val="00666497"/>
    <w:pPr>
      <w:spacing w:line="220" w:lineRule="exact"/>
      <w:jc w:val="center"/>
    </w:pPr>
    <w:rPr>
      <w:rFonts w:ascii="仿宋_GB2312" w:eastAsia="仿宋_GB2312"/>
      <w:szCs w:val="20"/>
    </w:rPr>
  </w:style>
  <w:style w:type="paragraph" w:styleId="af3">
    <w:name w:val="Title"/>
    <w:basedOn w:val="a"/>
    <w:link w:val="Char25"/>
    <w:qFormat/>
    <w:rsid w:val="00666497"/>
    <w:pPr>
      <w:adjustRightInd w:val="0"/>
      <w:spacing w:before="240" w:after="60" w:line="420" w:lineRule="atLeast"/>
      <w:jc w:val="center"/>
      <w:outlineLvl w:val="0"/>
    </w:pPr>
    <w:rPr>
      <w:rFonts w:ascii="Arial" w:hAnsi="Arial"/>
      <w:b/>
      <w:kern w:val="0"/>
      <w:sz w:val="32"/>
      <w:szCs w:val="20"/>
    </w:rPr>
  </w:style>
  <w:style w:type="character" w:customStyle="1" w:styleId="Char25">
    <w:name w:val="标题 Char2"/>
    <w:link w:val="af3"/>
    <w:uiPriority w:val="10"/>
    <w:qFormat/>
    <w:locked/>
    <w:rsid w:val="00666497"/>
    <w:rPr>
      <w:rFonts w:ascii="Arial" w:eastAsia="宋体" w:hAnsi="Arial" w:cs="Times New Roman"/>
      <w:b/>
      <w:kern w:val="0"/>
      <w:sz w:val="32"/>
      <w:szCs w:val="20"/>
    </w:rPr>
  </w:style>
  <w:style w:type="character" w:styleId="af4">
    <w:name w:val="Strong"/>
    <w:qFormat/>
    <w:rsid w:val="00666497"/>
    <w:rPr>
      <w:b/>
      <w:bCs/>
    </w:rPr>
  </w:style>
  <w:style w:type="character" w:styleId="af5">
    <w:name w:val="page number"/>
    <w:basedOn w:val="a0"/>
    <w:qFormat/>
    <w:rsid w:val="00666497"/>
  </w:style>
  <w:style w:type="character" w:styleId="af6">
    <w:name w:val="FollowedHyperlink"/>
    <w:unhideWhenUsed/>
    <w:qFormat/>
    <w:rsid w:val="00666497"/>
    <w:rPr>
      <w:color w:val="023D69"/>
      <w:u w:val="none"/>
    </w:rPr>
  </w:style>
  <w:style w:type="character" w:styleId="af7">
    <w:name w:val="Emphasis"/>
    <w:qFormat/>
    <w:rsid w:val="00666497"/>
    <w:rPr>
      <w:color w:val="CC0000"/>
    </w:rPr>
  </w:style>
  <w:style w:type="character" w:styleId="HTML0">
    <w:name w:val="HTML Definition"/>
    <w:basedOn w:val="a0"/>
    <w:uiPriority w:val="99"/>
    <w:semiHidden/>
    <w:unhideWhenUsed/>
    <w:rsid w:val="00666497"/>
    <w:rPr>
      <w:i/>
    </w:rPr>
  </w:style>
  <w:style w:type="character" w:styleId="af8">
    <w:name w:val="Hyperlink"/>
    <w:unhideWhenUsed/>
    <w:qFormat/>
    <w:rsid w:val="00666497"/>
    <w:rPr>
      <w:color w:val="023D69"/>
      <w:u w:val="none"/>
    </w:rPr>
  </w:style>
  <w:style w:type="character" w:styleId="HTML1">
    <w:name w:val="HTML Code"/>
    <w:basedOn w:val="a0"/>
    <w:uiPriority w:val="99"/>
    <w:semiHidden/>
    <w:unhideWhenUsed/>
    <w:rsid w:val="00666497"/>
    <w:rPr>
      <w:rFonts w:ascii="Menlo" w:eastAsia="Menlo" w:hAnsi="Menlo" w:cs="Menlo" w:hint="default"/>
      <w:color w:val="C7254E"/>
      <w:sz w:val="21"/>
      <w:szCs w:val="21"/>
      <w:bdr w:val="single" w:sz="6" w:space="0" w:color="E1E1E1"/>
      <w:shd w:val="clear" w:color="auto" w:fill="F9F2F4"/>
    </w:rPr>
  </w:style>
  <w:style w:type="character" w:styleId="af9">
    <w:name w:val="annotation reference"/>
    <w:unhideWhenUsed/>
    <w:qFormat/>
    <w:rsid w:val="00666497"/>
    <w:rPr>
      <w:sz w:val="21"/>
      <w:szCs w:val="21"/>
    </w:rPr>
  </w:style>
  <w:style w:type="character" w:styleId="HTML2">
    <w:name w:val="HTML Keyboard"/>
    <w:basedOn w:val="a0"/>
    <w:uiPriority w:val="99"/>
    <w:semiHidden/>
    <w:unhideWhenUsed/>
    <w:rsid w:val="00666497"/>
    <w:rPr>
      <w:rFonts w:ascii="Menlo" w:eastAsia="Menlo" w:hAnsi="Menlo" w:cs="Menlo"/>
      <w:color w:val="FFFFFF"/>
      <w:sz w:val="21"/>
      <w:szCs w:val="21"/>
      <w:bdr w:val="none" w:sz="0" w:space="0" w:color="auto"/>
      <w:shd w:val="clear" w:color="auto" w:fill="333333"/>
    </w:rPr>
  </w:style>
  <w:style w:type="character" w:styleId="HTML3">
    <w:name w:val="HTML Sample"/>
    <w:basedOn w:val="a0"/>
    <w:uiPriority w:val="99"/>
    <w:semiHidden/>
    <w:unhideWhenUsed/>
    <w:rsid w:val="00666497"/>
    <w:rPr>
      <w:rFonts w:ascii="Menlo" w:eastAsia="Menlo" w:hAnsi="Menlo" w:cs="Menlo" w:hint="default"/>
      <w:sz w:val="21"/>
      <w:szCs w:val="21"/>
    </w:rPr>
  </w:style>
  <w:style w:type="table" w:styleId="afa">
    <w:name w:val="Table Grid"/>
    <w:basedOn w:val="a1"/>
    <w:qFormat/>
    <w:rsid w:val="006664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7">
    <w:name w:val="正文文本缩进 Char"/>
    <w:qFormat/>
    <w:rsid w:val="00666497"/>
    <w:rPr>
      <w:rFonts w:ascii="Times New Roman" w:eastAsia="宋体" w:hAnsi="Times New Roman" w:cs="Times New Roman"/>
      <w:szCs w:val="24"/>
    </w:rPr>
  </w:style>
  <w:style w:type="character" w:customStyle="1" w:styleId="ld2Char">
    <w:name w:val="样式ld2 Char"/>
    <w:link w:val="ld2"/>
    <w:qFormat/>
    <w:locked/>
    <w:rsid w:val="00666497"/>
    <w:rPr>
      <w:color w:val="000000"/>
      <w:sz w:val="28"/>
      <w:szCs w:val="28"/>
    </w:rPr>
  </w:style>
  <w:style w:type="paragraph" w:customStyle="1" w:styleId="ld2">
    <w:name w:val="样式ld2"/>
    <w:basedOn w:val="a"/>
    <w:link w:val="ld2Char"/>
    <w:qFormat/>
    <w:rsid w:val="00666497"/>
    <w:pPr>
      <w:spacing w:line="360" w:lineRule="auto"/>
      <w:ind w:leftChars="-202" w:left="-424"/>
    </w:pPr>
    <w:rPr>
      <w:rFonts w:ascii="Calibri" w:hAnsi="Calibri"/>
      <w:color w:val="000000"/>
      <w:kern w:val="0"/>
      <w:sz w:val="28"/>
      <w:szCs w:val="28"/>
    </w:rPr>
  </w:style>
  <w:style w:type="character" w:customStyle="1" w:styleId="Char10">
    <w:name w:val="页脚 Char1"/>
    <w:uiPriority w:val="99"/>
    <w:semiHidden/>
    <w:qFormat/>
    <w:rsid w:val="00666497"/>
    <w:rPr>
      <w:rFonts w:ascii="Times New Roman" w:eastAsia="宋体" w:hAnsi="Times New Roman" w:cs="Times New Roman" w:hint="default"/>
      <w:sz w:val="18"/>
      <w:szCs w:val="18"/>
    </w:rPr>
  </w:style>
  <w:style w:type="character" w:customStyle="1" w:styleId="CharChar2">
    <w:name w:val="Char Char2"/>
    <w:qFormat/>
    <w:locked/>
    <w:rsid w:val="00666497"/>
    <w:rPr>
      <w:rFonts w:ascii="宋体" w:eastAsia="宋体" w:hAnsi="宋体" w:hint="eastAsia"/>
      <w:kern w:val="2"/>
      <w:sz w:val="21"/>
      <w:szCs w:val="24"/>
      <w:lang w:val="en-US" w:eastAsia="zh-CN" w:bidi="ar-SA"/>
    </w:rPr>
  </w:style>
  <w:style w:type="character" w:customStyle="1" w:styleId="Char8">
    <w:name w:val="纯文本 Char"/>
    <w:qFormat/>
    <w:rsid w:val="00666497"/>
    <w:rPr>
      <w:rFonts w:ascii="宋体" w:eastAsia="宋体" w:hAnsi="Courier New" w:cs="Courier New"/>
      <w:szCs w:val="21"/>
    </w:rPr>
  </w:style>
  <w:style w:type="character" w:customStyle="1" w:styleId="CharChar">
    <w:name w:val="Char Char"/>
    <w:qFormat/>
    <w:rsid w:val="00666497"/>
    <w:rPr>
      <w:rFonts w:ascii="宋体" w:eastAsia="宋体"/>
      <w:bCs/>
      <w:kern w:val="2"/>
      <w:sz w:val="24"/>
      <w:lang w:val="en-US" w:eastAsia="zh-CN" w:bidi="ar-SA"/>
    </w:rPr>
  </w:style>
  <w:style w:type="character" w:customStyle="1" w:styleId="Char26">
    <w:name w:val="批注主题 Char2"/>
    <w:qFormat/>
    <w:locked/>
    <w:rsid w:val="00666497"/>
    <w:rPr>
      <w:b/>
      <w:bCs/>
      <w:szCs w:val="24"/>
    </w:rPr>
  </w:style>
  <w:style w:type="character" w:customStyle="1" w:styleId="z-1">
    <w:name w:val="z-窗体顶端 字符1"/>
    <w:link w:val="z-10"/>
    <w:semiHidden/>
    <w:qFormat/>
    <w:rsid w:val="00666497"/>
    <w:rPr>
      <w:rFonts w:ascii="Arial" w:eastAsia="宋体" w:hAnsi="Arial" w:cs="Arial"/>
      <w:vanish/>
      <w:sz w:val="16"/>
      <w:szCs w:val="16"/>
    </w:rPr>
  </w:style>
  <w:style w:type="paragraph" w:customStyle="1" w:styleId="z-10">
    <w:name w:val="z-窗体顶端1"/>
    <w:basedOn w:val="a"/>
    <w:next w:val="a"/>
    <w:link w:val="z-1"/>
    <w:unhideWhenUsed/>
    <w:qFormat/>
    <w:rsid w:val="00666497"/>
    <w:pPr>
      <w:pBdr>
        <w:bottom w:val="single" w:sz="6" w:space="1" w:color="auto"/>
      </w:pBdr>
      <w:jc w:val="center"/>
    </w:pPr>
    <w:rPr>
      <w:rFonts w:ascii="Arial" w:hAnsi="Arial"/>
      <w:vanish/>
      <w:kern w:val="0"/>
      <w:sz w:val="16"/>
      <w:szCs w:val="16"/>
    </w:rPr>
  </w:style>
  <w:style w:type="character" w:customStyle="1" w:styleId="Char27">
    <w:name w:val="批注框文本 Char2"/>
    <w:uiPriority w:val="99"/>
    <w:semiHidden/>
    <w:qFormat/>
    <w:rsid w:val="00666497"/>
    <w:rPr>
      <w:rFonts w:ascii="Times New Roman" w:eastAsia="宋体" w:hAnsi="Times New Roman" w:cs="Times New Roman" w:hint="default"/>
      <w:sz w:val="18"/>
      <w:szCs w:val="18"/>
    </w:rPr>
  </w:style>
  <w:style w:type="character" w:customStyle="1" w:styleId="Char9">
    <w:name w:val="正文文本 Char"/>
    <w:qFormat/>
    <w:rsid w:val="00666497"/>
    <w:rPr>
      <w:rFonts w:ascii="Times New Roman" w:eastAsia="宋体" w:hAnsi="Times New Roman" w:cs="Times New Roman"/>
      <w:szCs w:val="24"/>
    </w:rPr>
  </w:style>
  <w:style w:type="character" w:customStyle="1" w:styleId="3Char0">
    <w:name w:val="标题3 Char"/>
    <w:link w:val="34"/>
    <w:qFormat/>
    <w:rsid w:val="00666497"/>
    <w:rPr>
      <w:b/>
      <w:bCs/>
      <w:sz w:val="28"/>
      <w:szCs w:val="28"/>
    </w:rPr>
  </w:style>
  <w:style w:type="paragraph" w:customStyle="1" w:styleId="34">
    <w:name w:val="标题3"/>
    <w:basedOn w:val="30"/>
    <w:link w:val="3Char0"/>
    <w:qFormat/>
    <w:rsid w:val="00666497"/>
    <w:pPr>
      <w:tabs>
        <w:tab w:val="left" w:pos="720"/>
      </w:tabs>
      <w:spacing w:before="0" w:after="0" w:line="480" w:lineRule="exact"/>
      <w:ind w:left="720" w:hanging="432"/>
      <w:jc w:val="left"/>
    </w:pPr>
    <w:rPr>
      <w:rFonts w:ascii="Calibri" w:hAnsi="Calibri"/>
      <w:sz w:val="28"/>
      <w:szCs w:val="28"/>
    </w:rPr>
  </w:style>
  <w:style w:type="character" w:customStyle="1" w:styleId="12">
    <w:name w:val="不明显参考1"/>
    <w:qFormat/>
    <w:rsid w:val="00666497"/>
    <w:rPr>
      <w:smallCaps/>
      <w:color w:val="C0504D"/>
      <w:u w:val="single"/>
    </w:rPr>
  </w:style>
  <w:style w:type="character" w:customStyle="1" w:styleId="Char11">
    <w:name w:val="引用 Char1"/>
    <w:uiPriority w:val="29"/>
    <w:qFormat/>
    <w:locked/>
    <w:rsid w:val="00666497"/>
    <w:rPr>
      <w:i/>
      <w:iCs/>
      <w:color w:val="000000"/>
    </w:rPr>
  </w:style>
  <w:style w:type="character" w:customStyle="1" w:styleId="CharChar91">
    <w:name w:val="Char Char91"/>
    <w:qFormat/>
    <w:rsid w:val="00666497"/>
    <w:rPr>
      <w:rFonts w:ascii="Arial" w:eastAsia="黑体" w:hAnsi="Arial"/>
      <w:b/>
      <w:kern w:val="2"/>
      <w:sz w:val="32"/>
    </w:rPr>
  </w:style>
  <w:style w:type="character" w:customStyle="1" w:styleId="Char12">
    <w:name w:val="文档结构图 Char1"/>
    <w:qFormat/>
    <w:rsid w:val="00666497"/>
    <w:rPr>
      <w:rFonts w:ascii="宋体" w:eastAsia="宋体" w:hAnsi="宋体" w:hint="eastAsia"/>
      <w:kern w:val="2"/>
      <w:sz w:val="18"/>
      <w:szCs w:val="18"/>
    </w:rPr>
  </w:style>
  <w:style w:type="character" w:customStyle="1" w:styleId="bidbd">
    <w:name w:val="bidbd"/>
    <w:qFormat/>
    <w:rsid w:val="00666497"/>
    <w:rPr>
      <w:b/>
      <w:sz w:val="18"/>
      <w:szCs w:val="18"/>
      <w:bdr w:val="single" w:sz="6" w:space="0" w:color="009933"/>
      <w:shd w:val="clear" w:color="auto" w:fill="DDFFE8"/>
    </w:rPr>
  </w:style>
  <w:style w:type="character" w:customStyle="1" w:styleId="Char13">
    <w:name w:val="正文文本 Char1"/>
    <w:qFormat/>
    <w:rsid w:val="00666497"/>
    <w:rPr>
      <w:kern w:val="2"/>
      <w:sz w:val="21"/>
      <w:szCs w:val="22"/>
    </w:rPr>
  </w:style>
  <w:style w:type="character" w:customStyle="1" w:styleId="Char14">
    <w:name w:val="批注文字 Char1"/>
    <w:uiPriority w:val="99"/>
    <w:qFormat/>
    <w:locked/>
    <w:rsid w:val="00666497"/>
    <w:rPr>
      <w:rFonts w:ascii="宋体" w:eastAsia="宋体" w:hAnsi="宋体" w:hint="eastAsia"/>
      <w:szCs w:val="24"/>
    </w:rPr>
  </w:style>
  <w:style w:type="character" w:customStyle="1" w:styleId="11Char">
    <w:name w:val="标题 1.1 Char"/>
    <w:qFormat/>
    <w:rsid w:val="00666497"/>
    <w:rPr>
      <w:rFonts w:ascii="Arial" w:eastAsia="黑体" w:hAnsi="Arial" w:cs="Arial" w:hint="default"/>
      <w:b/>
      <w:bCs/>
      <w:kern w:val="2"/>
      <w:sz w:val="32"/>
      <w:szCs w:val="32"/>
      <w:lang w:val="en-US" w:eastAsia="zh-CN" w:bidi="ar-SA"/>
    </w:rPr>
  </w:style>
  <w:style w:type="character" w:customStyle="1" w:styleId="Chara">
    <w:name w:val="批注框文本 Char"/>
    <w:qFormat/>
    <w:rsid w:val="00666497"/>
    <w:rPr>
      <w:rFonts w:ascii="Times New Roman" w:eastAsia="宋体" w:hAnsi="Times New Roman" w:cs="Times New Roman"/>
      <w:sz w:val="18"/>
      <w:szCs w:val="18"/>
    </w:rPr>
  </w:style>
  <w:style w:type="character" w:customStyle="1" w:styleId="LDChar">
    <w:name w:val="样式LD Char"/>
    <w:link w:val="LD"/>
    <w:qFormat/>
    <w:locked/>
    <w:rsid w:val="00666497"/>
    <w:rPr>
      <w:rFonts w:ascii="宋体" w:hAnsi="宋体"/>
      <w:sz w:val="24"/>
      <w:szCs w:val="24"/>
    </w:rPr>
  </w:style>
  <w:style w:type="paragraph" w:customStyle="1" w:styleId="LD">
    <w:name w:val="样式LD"/>
    <w:basedOn w:val="a"/>
    <w:link w:val="LDChar"/>
    <w:qFormat/>
    <w:rsid w:val="00666497"/>
    <w:pPr>
      <w:spacing w:line="360" w:lineRule="auto"/>
      <w:ind w:leftChars="202" w:left="424"/>
    </w:pPr>
    <w:rPr>
      <w:rFonts w:ascii="宋体" w:hAnsi="宋体"/>
      <w:kern w:val="0"/>
      <w:sz w:val="24"/>
    </w:rPr>
  </w:style>
  <w:style w:type="character" w:customStyle="1" w:styleId="13">
    <w:name w:val="书籍标题1"/>
    <w:qFormat/>
    <w:rsid w:val="00666497"/>
    <w:rPr>
      <w:b/>
      <w:bCs/>
      <w:smallCaps/>
      <w:spacing w:val="5"/>
    </w:rPr>
  </w:style>
  <w:style w:type="character" w:customStyle="1" w:styleId="CharChar0">
    <w:name w:val="批注文字 Char Char"/>
    <w:qFormat/>
    <w:rsid w:val="00666497"/>
    <w:rPr>
      <w:rFonts w:ascii="宋体" w:eastAsia="宋体" w:hAnsi="Times New Roman" w:cs="Times New Roman" w:hint="eastAsia"/>
      <w:sz w:val="28"/>
      <w:szCs w:val="20"/>
    </w:rPr>
  </w:style>
  <w:style w:type="character" w:customStyle="1" w:styleId="EndnoteTextChar1">
    <w:name w:val="Endnote Text Char1"/>
    <w:uiPriority w:val="99"/>
    <w:semiHidden/>
    <w:qFormat/>
    <w:rsid w:val="00666497"/>
    <w:rPr>
      <w:rFonts w:ascii="Times New Roman" w:hAnsi="Times New Roman" w:cs="Times New Roman"/>
      <w:szCs w:val="24"/>
    </w:rPr>
  </w:style>
  <w:style w:type="character" w:customStyle="1" w:styleId="CharChar3">
    <w:name w:val="Char Char3"/>
    <w:qFormat/>
    <w:locked/>
    <w:rsid w:val="00666497"/>
    <w:rPr>
      <w:rFonts w:ascii="宋体" w:eastAsia="宋体" w:hAnsi="宋体" w:hint="eastAsia"/>
      <w:kern w:val="2"/>
      <w:sz w:val="21"/>
      <w:szCs w:val="24"/>
      <w:lang w:val="en-US" w:eastAsia="zh-CN" w:bidi="ar-SA"/>
    </w:rPr>
  </w:style>
  <w:style w:type="character" w:customStyle="1" w:styleId="CharChar5">
    <w:name w:val="Char Char5"/>
    <w:qFormat/>
    <w:rsid w:val="00666497"/>
    <w:rPr>
      <w:rFonts w:eastAsia="宋体"/>
      <w:b/>
      <w:kern w:val="44"/>
      <w:sz w:val="44"/>
      <w:lang w:val="en-US" w:eastAsia="zh-CN" w:bidi="ar-SA"/>
    </w:rPr>
  </w:style>
  <w:style w:type="character" w:customStyle="1" w:styleId="Char15">
    <w:name w:val="日期 Char1"/>
    <w:qFormat/>
    <w:rsid w:val="00666497"/>
    <w:rPr>
      <w:kern w:val="2"/>
      <w:sz w:val="21"/>
      <w:szCs w:val="22"/>
    </w:rPr>
  </w:style>
  <w:style w:type="character" w:customStyle="1" w:styleId="14">
    <w:name w:val="明显参考1"/>
    <w:qFormat/>
    <w:rsid w:val="00666497"/>
    <w:rPr>
      <w:b/>
      <w:bCs/>
      <w:smallCaps/>
      <w:color w:val="C0504D"/>
      <w:spacing w:val="5"/>
      <w:u w:val="single"/>
    </w:rPr>
  </w:style>
  <w:style w:type="character" w:customStyle="1" w:styleId="Charb">
    <w:name w:val="正文 + 宋体 Char"/>
    <w:link w:val="afb"/>
    <w:qFormat/>
    <w:rsid w:val="00666497"/>
    <w:rPr>
      <w:rFonts w:ascii="宋体" w:hAnsi="宋体"/>
      <w:sz w:val="28"/>
      <w:szCs w:val="28"/>
    </w:rPr>
  </w:style>
  <w:style w:type="paragraph" w:customStyle="1" w:styleId="afb">
    <w:name w:val="正文 + 宋体"/>
    <w:basedOn w:val="a"/>
    <w:link w:val="Charb"/>
    <w:qFormat/>
    <w:rsid w:val="00666497"/>
    <w:pPr>
      <w:tabs>
        <w:tab w:val="left" w:pos="9484"/>
      </w:tabs>
      <w:spacing w:line="360" w:lineRule="auto"/>
    </w:pPr>
    <w:rPr>
      <w:rFonts w:ascii="宋体" w:hAnsi="宋体"/>
      <w:kern w:val="0"/>
      <w:sz w:val="28"/>
      <w:szCs w:val="28"/>
    </w:rPr>
  </w:style>
  <w:style w:type="character" w:customStyle="1" w:styleId="4CharChar">
    <w:name w:val="标题4 Char Char"/>
    <w:link w:val="42"/>
    <w:qFormat/>
    <w:rsid w:val="00666497"/>
    <w:rPr>
      <w:rFonts w:ascii="Arial" w:hAnsi="Arial"/>
      <w:b/>
      <w:bCs/>
      <w:sz w:val="24"/>
      <w:szCs w:val="32"/>
    </w:rPr>
  </w:style>
  <w:style w:type="paragraph" w:customStyle="1" w:styleId="42">
    <w:name w:val="标题4"/>
    <w:basedOn w:val="2"/>
    <w:next w:val="40"/>
    <w:link w:val="4CharChar"/>
    <w:qFormat/>
    <w:rsid w:val="00666497"/>
    <w:pPr>
      <w:spacing w:line="413" w:lineRule="auto"/>
    </w:pPr>
    <w:rPr>
      <w:rFonts w:eastAsia="宋体"/>
      <w:sz w:val="24"/>
    </w:rPr>
  </w:style>
  <w:style w:type="character" w:customStyle="1" w:styleId="Charc">
    <w:name w:val="无间隔 Char"/>
    <w:link w:val="afc"/>
    <w:qFormat/>
    <w:locked/>
    <w:rsid w:val="00666497"/>
    <w:rPr>
      <w:rFonts w:ascii="Times New Roman" w:hAnsi="Times New Roman"/>
      <w:kern w:val="2"/>
      <w:sz w:val="21"/>
      <w:szCs w:val="22"/>
      <w:lang w:bidi="ar-SA"/>
    </w:rPr>
  </w:style>
  <w:style w:type="paragraph" w:styleId="afc">
    <w:name w:val="No Spacing"/>
    <w:link w:val="Charc"/>
    <w:qFormat/>
    <w:rsid w:val="00666497"/>
    <w:pPr>
      <w:widowControl w:val="0"/>
      <w:jc w:val="both"/>
    </w:pPr>
    <w:rPr>
      <w:kern w:val="2"/>
      <w:sz w:val="21"/>
      <w:szCs w:val="22"/>
    </w:rPr>
  </w:style>
  <w:style w:type="character" w:customStyle="1" w:styleId="26">
    <w:name w:val="不明显参考2"/>
    <w:qFormat/>
    <w:rsid w:val="00666497"/>
    <w:rPr>
      <w:smallCaps/>
      <w:color w:val="C0504D"/>
      <w:u w:val="single"/>
    </w:rPr>
  </w:style>
  <w:style w:type="character" w:customStyle="1" w:styleId="Char28">
    <w:name w:val="明显引用 Char2"/>
    <w:link w:val="afd"/>
    <w:qFormat/>
    <w:locked/>
    <w:rsid w:val="00666497"/>
    <w:rPr>
      <w:rFonts w:ascii="Times New Roman" w:eastAsia="宋体" w:hAnsi="Times New Roman" w:cs="Times New Roman"/>
      <w:b/>
      <w:bCs/>
      <w:i/>
      <w:iCs/>
      <w:color w:val="4F81BD"/>
      <w:kern w:val="0"/>
      <w:sz w:val="20"/>
      <w:szCs w:val="20"/>
    </w:rPr>
  </w:style>
  <w:style w:type="paragraph" w:styleId="afd">
    <w:name w:val="Intense Quote"/>
    <w:basedOn w:val="a"/>
    <w:next w:val="a"/>
    <w:link w:val="Char28"/>
    <w:qFormat/>
    <w:rsid w:val="00666497"/>
    <w:pPr>
      <w:pBdr>
        <w:bottom w:val="single" w:sz="4" w:space="4" w:color="4F81BD"/>
      </w:pBdr>
      <w:spacing w:before="200" w:after="280"/>
      <w:ind w:left="936" w:right="936"/>
    </w:pPr>
    <w:rPr>
      <w:b/>
      <w:bCs/>
      <w:i/>
      <w:iCs/>
      <w:color w:val="4F81BD"/>
      <w:kern w:val="0"/>
      <w:sz w:val="20"/>
      <w:szCs w:val="20"/>
    </w:rPr>
  </w:style>
  <w:style w:type="character" w:customStyle="1" w:styleId="Chard">
    <w:name w:val="引用 Char"/>
    <w:qFormat/>
    <w:rsid w:val="00666497"/>
    <w:rPr>
      <w:rFonts w:ascii="Times New Roman" w:eastAsia="宋体" w:hAnsi="Times New Roman" w:cs="Times New Roman"/>
      <w:i/>
      <w:iCs/>
      <w:color w:val="000000"/>
      <w:szCs w:val="24"/>
    </w:rPr>
  </w:style>
  <w:style w:type="character" w:customStyle="1" w:styleId="z-11">
    <w:name w:val="z-窗体底端 字符1"/>
    <w:link w:val="z-12"/>
    <w:semiHidden/>
    <w:qFormat/>
    <w:rsid w:val="00666497"/>
    <w:rPr>
      <w:rFonts w:ascii="Arial" w:eastAsia="宋体" w:hAnsi="Arial" w:cs="Arial"/>
      <w:vanish/>
      <w:sz w:val="16"/>
      <w:szCs w:val="16"/>
    </w:rPr>
  </w:style>
  <w:style w:type="paragraph" w:customStyle="1" w:styleId="z-12">
    <w:name w:val="z-窗体底端1"/>
    <w:basedOn w:val="a"/>
    <w:next w:val="a"/>
    <w:link w:val="z-11"/>
    <w:unhideWhenUsed/>
    <w:qFormat/>
    <w:rsid w:val="00666497"/>
    <w:pPr>
      <w:pBdr>
        <w:top w:val="single" w:sz="6" w:space="1" w:color="auto"/>
      </w:pBdr>
      <w:jc w:val="center"/>
    </w:pPr>
    <w:rPr>
      <w:rFonts w:ascii="Arial" w:hAnsi="Arial"/>
      <w:vanish/>
      <w:kern w:val="0"/>
      <w:sz w:val="16"/>
      <w:szCs w:val="16"/>
    </w:rPr>
  </w:style>
  <w:style w:type="character" w:customStyle="1" w:styleId="Char16">
    <w:name w:val="副标题 Char1"/>
    <w:uiPriority w:val="11"/>
    <w:qFormat/>
    <w:locked/>
    <w:rsid w:val="00666497"/>
    <w:rPr>
      <w:rFonts w:ascii="Cambria" w:hAnsi="Cambria" w:hint="default"/>
      <w:b/>
      <w:bCs/>
      <w:kern w:val="28"/>
      <w:sz w:val="32"/>
      <w:szCs w:val="32"/>
    </w:rPr>
  </w:style>
  <w:style w:type="character" w:customStyle="1" w:styleId="CharChar1">
    <w:name w:val="Char Char1"/>
    <w:qFormat/>
    <w:rsid w:val="00666497"/>
    <w:rPr>
      <w:rFonts w:ascii="宋体" w:eastAsia="宋体" w:hAnsi="Courier New" w:cs="Courier New"/>
      <w:kern w:val="2"/>
      <w:sz w:val="21"/>
      <w:szCs w:val="21"/>
      <w:lang w:val="en-US" w:eastAsia="zh-CN" w:bidi="ar-SA"/>
    </w:rPr>
  </w:style>
  <w:style w:type="character" w:customStyle="1" w:styleId="15">
    <w:name w:val="不明显强调1"/>
    <w:qFormat/>
    <w:rsid w:val="00666497"/>
    <w:rPr>
      <w:i/>
      <w:iCs/>
      <w:color w:val="808080"/>
    </w:rPr>
  </w:style>
  <w:style w:type="character" w:customStyle="1" w:styleId="Char17">
    <w:name w:val="页眉 Char1"/>
    <w:qFormat/>
    <w:rsid w:val="00666497"/>
    <w:rPr>
      <w:rFonts w:ascii="Times New Roman" w:eastAsia="宋体" w:hAnsi="Times New Roman" w:cs="Times New Roman" w:hint="default"/>
      <w:sz w:val="18"/>
      <w:szCs w:val="18"/>
    </w:rPr>
  </w:style>
  <w:style w:type="character" w:customStyle="1" w:styleId="2Char3">
    <w:name w:val="正文文本 2 Char"/>
    <w:qFormat/>
    <w:rsid w:val="00666497"/>
    <w:rPr>
      <w:rFonts w:ascii="Times New Roman" w:eastAsia="宋体" w:hAnsi="Times New Roman" w:cs="Times New Roman"/>
      <w:szCs w:val="24"/>
    </w:rPr>
  </w:style>
  <w:style w:type="character" w:customStyle="1" w:styleId="PlainTextChar1">
    <w:name w:val="Plain Text Char1"/>
    <w:uiPriority w:val="99"/>
    <w:semiHidden/>
    <w:qFormat/>
    <w:rsid w:val="00666497"/>
    <w:rPr>
      <w:rFonts w:ascii="宋体" w:hAnsi="Courier New" w:cs="Courier New"/>
      <w:szCs w:val="21"/>
    </w:rPr>
  </w:style>
  <w:style w:type="character" w:customStyle="1" w:styleId="so-ask-best">
    <w:name w:val="so-ask-best"/>
    <w:qFormat/>
    <w:rsid w:val="00666497"/>
  </w:style>
  <w:style w:type="character" w:customStyle="1" w:styleId="Char30">
    <w:name w:val="批注框文本 Char3"/>
    <w:qFormat/>
    <w:locked/>
    <w:rsid w:val="00666497"/>
    <w:rPr>
      <w:sz w:val="18"/>
      <w:szCs w:val="18"/>
    </w:rPr>
  </w:style>
  <w:style w:type="character" w:customStyle="1" w:styleId="tpccontent1">
    <w:name w:val="tpc_content1"/>
    <w:qFormat/>
    <w:rsid w:val="00666497"/>
    <w:rPr>
      <w:sz w:val="20"/>
      <w:szCs w:val="20"/>
    </w:rPr>
  </w:style>
  <w:style w:type="character" w:customStyle="1" w:styleId="Char18">
    <w:name w:val="批注框文本 Char1"/>
    <w:qFormat/>
    <w:rsid w:val="00666497"/>
    <w:rPr>
      <w:kern w:val="2"/>
      <w:sz w:val="18"/>
      <w:szCs w:val="18"/>
    </w:rPr>
  </w:style>
  <w:style w:type="character" w:customStyle="1" w:styleId="Chare">
    <w:name w:val="文档结构图 Char"/>
    <w:qFormat/>
    <w:rsid w:val="00666497"/>
    <w:rPr>
      <w:rFonts w:ascii="宋体" w:eastAsia="宋体" w:hAnsi="Times New Roman" w:cs="Times New Roman"/>
      <w:sz w:val="18"/>
      <w:szCs w:val="18"/>
    </w:rPr>
  </w:style>
  <w:style w:type="character" w:customStyle="1" w:styleId="Char19">
    <w:name w:val="纯文本 Char1"/>
    <w:qFormat/>
    <w:locked/>
    <w:rsid w:val="00666497"/>
    <w:rPr>
      <w:rFonts w:ascii="宋体" w:eastAsia="宋体" w:hAnsi="Courier New" w:hint="eastAsia"/>
    </w:rPr>
  </w:style>
  <w:style w:type="character" w:customStyle="1" w:styleId="Char29">
    <w:name w:val="页眉 Char2"/>
    <w:semiHidden/>
    <w:qFormat/>
    <w:locked/>
    <w:rsid w:val="00666497"/>
    <w:rPr>
      <w:rFonts w:ascii="Times New Roman" w:eastAsia="宋体" w:hAnsi="Times New Roman" w:cs="Times New Roman"/>
      <w:kern w:val="0"/>
      <w:sz w:val="18"/>
      <w:szCs w:val="18"/>
    </w:rPr>
  </w:style>
  <w:style w:type="character" w:customStyle="1" w:styleId="CharChar4">
    <w:name w:val="Char Char4"/>
    <w:qFormat/>
    <w:rsid w:val="00666497"/>
    <w:rPr>
      <w:rFonts w:ascii="Arial" w:eastAsia="黑体" w:hAnsi="Arial"/>
      <w:b/>
      <w:kern w:val="2"/>
      <w:sz w:val="32"/>
      <w:lang w:val="en-US" w:eastAsia="zh-CN" w:bidi="ar-SA"/>
    </w:rPr>
  </w:style>
  <w:style w:type="character" w:customStyle="1" w:styleId="CharChar9">
    <w:name w:val="Char Char9"/>
    <w:qFormat/>
    <w:rsid w:val="00666497"/>
    <w:rPr>
      <w:kern w:val="2"/>
      <w:sz w:val="21"/>
      <w:szCs w:val="22"/>
    </w:rPr>
  </w:style>
  <w:style w:type="character" w:customStyle="1" w:styleId="EndnoteTextChar">
    <w:name w:val="Endnote Text Char"/>
    <w:uiPriority w:val="99"/>
    <w:semiHidden/>
    <w:qFormat/>
    <w:locked/>
    <w:rsid w:val="00666497"/>
    <w:rPr>
      <w:rFonts w:cs="Times New Roman"/>
      <w:sz w:val="24"/>
      <w:szCs w:val="24"/>
    </w:rPr>
  </w:style>
  <w:style w:type="character" w:customStyle="1" w:styleId="current2">
    <w:name w:val="current2"/>
    <w:qFormat/>
    <w:rsid w:val="00666497"/>
    <w:rPr>
      <w:b/>
      <w:color w:val="FFFFFF"/>
      <w:bdr w:val="single" w:sz="6" w:space="0" w:color="000099"/>
      <w:shd w:val="clear" w:color="auto" w:fill="000099"/>
    </w:rPr>
  </w:style>
  <w:style w:type="character" w:customStyle="1" w:styleId="Char1a">
    <w:name w:val="批注主题 Char1"/>
    <w:qFormat/>
    <w:rsid w:val="00666497"/>
    <w:rPr>
      <w:b/>
      <w:bCs/>
      <w:kern w:val="2"/>
      <w:sz w:val="21"/>
      <w:szCs w:val="22"/>
    </w:rPr>
  </w:style>
  <w:style w:type="character" w:customStyle="1" w:styleId="2Char4">
    <w:name w:val="标题2 Char"/>
    <w:link w:val="27"/>
    <w:qFormat/>
    <w:rsid w:val="00666497"/>
    <w:rPr>
      <w:rFonts w:ascii="黑体" w:eastAsia="黑体" w:hAnsi="Cambria"/>
      <w:b/>
      <w:bCs/>
      <w:sz w:val="28"/>
      <w:szCs w:val="28"/>
    </w:rPr>
  </w:style>
  <w:style w:type="paragraph" w:customStyle="1" w:styleId="27">
    <w:name w:val="标题2"/>
    <w:basedOn w:val="2"/>
    <w:next w:val="a"/>
    <w:link w:val="2Char4"/>
    <w:qFormat/>
    <w:rsid w:val="00666497"/>
    <w:pPr>
      <w:tabs>
        <w:tab w:val="left" w:pos="720"/>
      </w:tabs>
      <w:spacing w:before="0" w:after="0" w:line="420" w:lineRule="exact"/>
      <w:jc w:val="left"/>
    </w:pPr>
    <w:rPr>
      <w:rFonts w:ascii="黑体" w:hAnsi="Cambria"/>
      <w:sz w:val="28"/>
      <w:szCs w:val="28"/>
    </w:rPr>
  </w:style>
  <w:style w:type="character" w:customStyle="1" w:styleId="Charf">
    <w:name w:val="明显引用 Char"/>
    <w:qFormat/>
    <w:rsid w:val="00666497"/>
    <w:rPr>
      <w:rFonts w:ascii="Times New Roman" w:eastAsia="宋体" w:hAnsi="Times New Roman" w:cs="Times New Roman"/>
      <w:b/>
      <w:bCs/>
      <w:i/>
      <w:iCs/>
      <w:color w:val="4F81BD"/>
      <w:szCs w:val="24"/>
    </w:rPr>
  </w:style>
  <w:style w:type="character" w:customStyle="1" w:styleId="3Char1">
    <w:name w:val="正文文本 3 Char"/>
    <w:qFormat/>
    <w:rsid w:val="00666497"/>
    <w:rPr>
      <w:rFonts w:ascii="Times New Roman" w:eastAsia="宋体" w:hAnsi="Times New Roman" w:cs="Times New Roman"/>
      <w:sz w:val="16"/>
      <w:szCs w:val="16"/>
    </w:rPr>
  </w:style>
  <w:style w:type="character" w:customStyle="1" w:styleId="3Char10">
    <w:name w:val="正文文本 3 Char1"/>
    <w:qFormat/>
    <w:rsid w:val="00666497"/>
    <w:rPr>
      <w:kern w:val="2"/>
      <w:sz w:val="16"/>
      <w:szCs w:val="16"/>
    </w:rPr>
  </w:style>
  <w:style w:type="character" w:customStyle="1" w:styleId="5CharChar">
    <w:name w:val="标题5 Char Char"/>
    <w:link w:val="53"/>
    <w:qFormat/>
    <w:locked/>
    <w:rsid w:val="00666497"/>
    <w:rPr>
      <w:rFonts w:ascii="Arial" w:hAnsi="Arial" w:cs="Arial"/>
      <w:b/>
      <w:bCs/>
      <w:sz w:val="24"/>
      <w:szCs w:val="32"/>
    </w:rPr>
  </w:style>
  <w:style w:type="paragraph" w:customStyle="1" w:styleId="53">
    <w:name w:val="标题5"/>
    <w:basedOn w:val="30"/>
    <w:link w:val="5CharChar"/>
    <w:qFormat/>
    <w:rsid w:val="00666497"/>
    <w:pPr>
      <w:spacing w:line="410" w:lineRule="auto"/>
    </w:pPr>
    <w:rPr>
      <w:rFonts w:ascii="Arial" w:hAnsi="Arial"/>
      <w:sz w:val="24"/>
    </w:rPr>
  </w:style>
  <w:style w:type="character" w:customStyle="1" w:styleId="HTMLMarkup">
    <w:name w:val="HTML Markup"/>
    <w:qFormat/>
    <w:rsid w:val="00666497"/>
    <w:rPr>
      <w:vanish/>
      <w:color w:val="FF0000"/>
    </w:rPr>
  </w:style>
  <w:style w:type="character" w:customStyle="1" w:styleId="CharChar10">
    <w:name w:val="Char Char10"/>
    <w:qFormat/>
    <w:rsid w:val="00666497"/>
    <w:rPr>
      <w:b/>
      <w:kern w:val="44"/>
      <w:sz w:val="44"/>
    </w:rPr>
  </w:style>
  <w:style w:type="character" w:customStyle="1" w:styleId="3Char3">
    <w:name w:val="正文文本缩进 3 Char"/>
    <w:qFormat/>
    <w:rsid w:val="00666497"/>
    <w:rPr>
      <w:rFonts w:ascii="Times New Roman" w:eastAsia="宋体" w:hAnsi="Times New Roman" w:cs="Times New Roman"/>
      <w:sz w:val="16"/>
      <w:szCs w:val="16"/>
    </w:rPr>
  </w:style>
  <w:style w:type="character" w:customStyle="1" w:styleId="CharChar81">
    <w:name w:val="Char Char81"/>
    <w:qFormat/>
    <w:rsid w:val="00666497"/>
    <w:rPr>
      <w:b/>
      <w:kern w:val="2"/>
      <w:sz w:val="32"/>
    </w:rPr>
  </w:style>
  <w:style w:type="character" w:customStyle="1" w:styleId="disabled">
    <w:name w:val="disabled"/>
    <w:qFormat/>
    <w:rsid w:val="00666497"/>
    <w:rPr>
      <w:color w:val="DDDDDD"/>
      <w:bdr w:val="single" w:sz="6" w:space="0" w:color="EEEEEE"/>
    </w:rPr>
  </w:style>
  <w:style w:type="character" w:customStyle="1" w:styleId="CharChar101">
    <w:name w:val="Char Char101"/>
    <w:qFormat/>
    <w:rsid w:val="00666497"/>
    <w:rPr>
      <w:b/>
      <w:kern w:val="44"/>
      <w:sz w:val="44"/>
    </w:rPr>
  </w:style>
  <w:style w:type="character" w:customStyle="1" w:styleId="3Char11">
    <w:name w:val="标题 3 Char1"/>
    <w:qFormat/>
    <w:rsid w:val="00666497"/>
    <w:rPr>
      <w:rFonts w:ascii="Times New Roman" w:eastAsia="宋体" w:hAnsi="Times New Roman" w:cs="Times New Roman"/>
      <w:b/>
      <w:kern w:val="2"/>
      <w:sz w:val="28"/>
    </w:rPr>
  </w:style>
  <w:style w:type="character" w:customStyle="1" w:styleId="CharChar11">
    <w:name w:val="Char Char11"/>
    <w:qFormat/>
    <w:rsid w:val="00666497"/>
    <w:rPr>
      <w:rFonts w:ascii="宋体" w:eastAsia="宋体" w:hAnsi="Courier New" w:cs="Courier New"/>
      <w:kern w:val="2"/>
      <w:sz w:val="21"/>
      <w:szCs w:val="21"/>
      <w:lang w:val="en-US" w:eastAsia="zh-CN" w:bidi="ar-SA"/>
    </w:rPr>
  </w:style>
  <w:style w:type="character" w:customStyle="1" w:styleId="font01">
    <w:name w:val="font01"/>
    <w:qFormat/>
    <w:rsid w:val="00666497"/>
    <w:rPr>
      <w:rFonts w:ascii="仿宋" w:eastAsia="仿宋" w:hAnsi="仿宋" w:cs="仿宋" w:hint="eastAsia"/>
      <w:color w:val="000000"/>
      <w:sz w:val="20"/>
      <w:szCs w:val="20"/>
      <w:u w:val="none"/>
    </w:rPr>
  </w:style>
  <w:style w:type="character" w:customStyle="1" w:styleId="2Char10">
    <w:name w:val="正文文本 2 Char1"/>
    <w:qFormat/>
    <w:locked/>
    <w:rsid w:val="00666497"/>
    <w:rPr>
      <w:rFonts w:ascii="宋体" w:eastAsia="宋体" w:hAnsi="宋体" w:hint="eastAsia"/>
      <w:color w:val="000000"/>
      <w:sz w:val="18"/>
      <w:szCs w:val="18"/>
    </w:rPr>
  </w:style>
  <w:style w:type="character" w:customStyle="1" w:styleId="soon2">
    <w:name w:val="soon2"/>
    <w:qFormat/>
    <w:rsid w:val="00666497"/>
    <w:rPr>
      <w:vanish/>
    </w:rPr>
  </w:style>
  <w:style w:type="character" w:customStyle="1" w:styleId="Char2a">
    <w:name w:val="页脚 Char2"/>
    <w:uiPriority w:val="99"/>
    <w:semiHidden/>
    <w:qFormat/>
    <w:locked/>
    <w:rsid w:val="00666497"/>
    <w:rPr>
      <w:rFonts w:ascii="Times New Roman" w:eastAsia="宋体" w:hAnsi="Times New Roman" w:cs="Times New Roman"/>
      <w:kern w:val="0"/>
      <w:sz w:val="18"/>
      <w:szCs w:val="18"/>
    </w:rPr>
  </w:style>
  <w:style w:type="character" w:customStyle="1" w:styleId="1Char1">
    <w:name w:val="标题 1 Char1"/>
    <w:qFormat/>
    <w:rsid w:val="00666497"/>
    <w:rPr>
      <w:rFonts w:ascii="Times New Roman" w:eastAsia="宋体" w:hAnsi="Times New Roman" w:cs="Times New Roman"/>
      <w:b/>
      <w:kern w:val="44"/>
      <w:sz w:val="44"/>
      <w:szCs w:val="20"/>
    </w:rPr>
  </w:style>
  <w:style w:type="character" w:customStyle="1" w:styleId="PlainTextChar">
    <w:name w:val="Plain Text Char"/>
    <w:uiPriority w:val="99"/>
    <w:qFormat/>
    <w:locked/>
    <w:rsid w:val="00666497"/>
    <w:rPr>
      <w:rFonts w:ascii="宋体" w:eastAsia="宋体" w:hAnsi="Courier New" w:cs="Courier New"/>
      <w:sz w:val="21"/>
      <w:szCs w:val="21"/>
    </w:rPr>
  </w:style>
  <w:style w:type="character" w:customStyle="1" w:styleId="CharChar24">
    <w:name w:val="Char Char24"/>
    <w:qFormat/>
    <w:locked/>
    <w:rsid w:val="00666497"/>
    <w:rPr>
      <w:rFonts w:ascii="宋体" w:eastAsia="宋体" w:hAnsi="宋体" w:hint="eastAsia"/>
      <w:szCs w:val="24"/>
      <w:lang w:bidi="ar-SA"/>
    </w:rPr>
  </w:style>
  <w:style w:type="character" w:customStyle="1" w:styleId="16">
    <w:name w:val="明显强调1"/>
    <w:qFormat/>
    <w:rsid w:val="00666497"/>
    <w:rPr>
      <w:b/>
      <w:bCs/>
      <w:i/>
      <w:iCs/>
      <w:color w:val="4F81BD"/>
    </w:rPr>
  </w:style>
  <w:style w:type="character" w:customStyle="1" w:styleId="Char2b">
    <w:name w:val="引用 Char2"/>
    <w:link w:val="afe"/>
    <w:qFormat/>
    <w:locked/>
    <w:rsid w:val="00666497"/>
    <w:rPr>
      <w:rFonts w:ascii="Times New Roman" w:eastAsia="宋体" w:hAnsi="Times New Roman" w:cs="Times New Roman"/>
      <w:i/>
      <w:iCs/>
      <w:color w:val="000000"/>
      <w:kern w:val="0"/>
      <w:sz w:val="20"/>
      <w:szCs w:val="20"/>
    </w:rPr>
  </w:style>
  <w:style w:type="paragraph" w:styleId="afe">
    <w:name w:val="Quote"/>
    <w:basedOn w:val="a"/>
    <w:next w:val="a"/>
    <w:link w:val="Char2b"/>
    <w:qFormat/>
    <w:rsid w:val="00666497"/>
    <w:rPr>
      <w:i/>
      <w:iCs/>
      <w:color w:val="000000"/>
      <w:kern w:val="0"/>
      <w:sz w:val="20"/>
      <w:szCs w:val="20"/>
    </w:rPr>
  </w:style>
  <w:style w:type="character" w:customStyle="1" w:styleId="3Char12">
    <w:name w:val="正文文本缩进 3 Char1"/>
    <w:qFormat/>
    <w:rsid w:val="00666497"/>
    <w:rPr>
      <w:kern w:val="2"/>
      <w:sz w:val="16"/>
      <w:szCs w:val="16"/>
    </w:rPr>
  </w:style>
  <w:style w:type="character" w:customStyle="1" w:styleId="bid">
    <w:name w:val="bid"/>
    <w:qFormat/>
    <w:rsid w:val="00666497"/>
    <w:rPr>
      <w:b/>
      <w:sz w:val="18"/>
      <w:szCs w:val="18"/>
      <w:bdr w:val="single" w:sz="6" w:space="0" w:color="FF9900"/>
      <w:shd w:val="clear" w:color="auto" w:fill="FFE7C1"/>
    </w:rPr>
  </w:style>
  <w:style w:type="character" w:customStyle="1" w:styleId="2Char11">
    <w:name w:val="正文文本缩进 2 Char1"/>
    <w:uiPriority w:val="99"/>
    <w:qFormat/>
    <w:rsid w:val="00666497"/>
    <w:rPr>
      <w:kern w:val="2"/>
      <w:sz w:val="21"/>
      <w:szCs w:val="24"/>
    </w:rPr>
  </w:style>
  <w:style w:type="character" w:customStyle="1" w:styleId="Charf0">
    <w:name w:val="日期 Char"/>
    <w:qFormat/>
    <w:rsid w:val="00666497"/>
    <w:rPr>
      <w:rFonts w:ascii="Times New Roman" w:eastAsia="宋体" w:hAnsi="Times New Roman" w:cs="Times New Roman"/>
      <w:szCs w:val="24"/>
    </w:rPr>
  </w:style>
  <w:style w:type="character" w:customStyle="1" w:styleId="Charf1">
    <w:name w:val="副标题 Char"/>
    <w:qFormat/>
    <w:rsid w:val="00666497"/>
    <w:rPr>
      <w:rFonts w:ascii="Cambria" w:eastAsia="宋体" w:hAnsi="Cambria" w:cs="Times New Roman"/>
      <w:b/>
      <w:bCs/>
      <w:kern w:val="28"/>
      <w:sz w:val="32"/>
      <w:szCs w:val="32"/>
    </w:rPr>
  </w:style>
  <w:style w:type="character" w:customStyle="1" w:styleId="current">
    <w:name w:val="current"/>
    <w:qFormat/>
    <w:rsid w:val="00666497"/>
    <w:rPr>
      <w:b/>
      <w:color w:val="FFFFFF"/>
      <w:bdr w:val="single" w:sz="6" w:space="0" w:color="000099"/>
      <w:shd w:val="clear" w:color="auto" w:fill="000099"/>
    </w:rPr>
  </w:style>
  <w:style w:type="character" w:customStyle="1" w:styleId="z-">
    <w:name w:val="z-窗体底端 字符"/>
    <w:link w:val="z-110"/>
    <w:qFormat/>
    <w:rsid w:val="00666497"/>
    <w:rPr>
      <w:rFonts w:ascii="Arial" w:hAnsi="Arial" w:cs="Arial"/>
      <w:vanish/>
      <w:sz w:val="16"/>
      <w:szCs w:val="16"/>
    </w:rPr>
  </w:style>
  <w:style w:type="paragraph" w:customStyle="1" w:styleId="z-110">
    <w:name w:val="z-窗体底端11"/>
    <w:basedOn w:val="a"/>
    <w:next w:val="a"/>
    <w:link w:val="z-"/>
    <w:unhideWhenUsed/>
    <w:qFormat/>
    <w:rsid w:val="00666497"/>
    <w:pPr>
      <w:pBdr>
        <w:top w:val="single" w:sz="6" w:space="1" w:color="auto"/>
      </w:pBdr>
      <w:jc w:val="center"/>
    </w:pPr>
    <w:rPr>
      <w:rFonts w:ascii="Arial" w:hAnsi="Arial" w:cs="Arial"/>
      <w:vanish/>
      <w:kern w:val="0"/>
      <w:sz w:val="16"/>
      <w:szCs w:val="16"/>
    </w:rPr>
  </w:style>
  <w:style w:type="character" w:customStyle="1" w:styleId="Char1b">
    <w:name w:val="明显引用 Char1"/>
    <w:uiPriority w:val="30"/>
    <w:qFormat/>
    <w:locked/>
    <w:rsid w:val="00666497"/>
    <w:rPr>
      <w:b/>
      <w:bCs/>
      <w:i/>
      <w:iCs/>
      <w:color w:val="4F81BD"/>
    </w:rPr>
  </w:style>
  <w:style w:type="character" w:customStyle="1" w:styleId="110">
    <w:name w:val="明显强调11"/>
    <w:qFormat/>
    <w:rsid w:val="00666497"/>
    <w:rPr>
      <w:b/>
      <w:bCs/>
      <w:i/>
      <w:iCs/>
      <w:color w:val="4F81BD"/>
    </w:rPr>
  </w:style>
  <w:style w:type="character" w:customStyle="1" w:styleId="28">
    <w:name w:val="书籍标题2"/>
    <w:qFormat/>
    <w:rsid w:val="00666497"/>
    <w:rPr>
      <w:b/>
      <w:bCs/>
      <w:smallCaps/>
      <w:spacing w:val="5"/>
    </w:rPr>
  </w:style>
  <w:style w:type="character" w:customStyle="1" w:styleId="112">
    <w:name w:val="明显参考11"/>
    <w:qFormat/>
    <w:rsid w:val="00666497"/>
    <w:rPr>
      <w:b/>
      <w:bCs/>
      <w:smallCaps/>
      <w:color w:val="C0504D"/>
      <w:spacing w:val="5"/>
      <w:u w:val="single"/>
    </w:rPr>
  </w:style>
  <w:style w:type="character" w:customStyle="1" w:styleId="Charf2">
    <w:name w:val="批注文字 Char"/>
    <w:qFormat/>
    <w:rsid w:val="00666497"/>
    <w:rPr>
      <w:rFonts w:ascii="Times New Roman" w:eastAsia="宋体" w:hAnsi="Times New Roman" w:cs="Times New Roman"/>
      <w:szCs w:val="24"/>
    </w:rPr>
  </w:style>
  <w:style w:type="character" w:customStyle="1" w:styleId="Char1c">
    <w:name w:val="标题 Char1"/>
    <w:qFormat/>
    <w:locked/>
    <w:rsid w:val="00666497"/>
    <w:rPr>
      <w:rFonts w:ascii="Arial" w:hAnsi="Arial" w:cs="Arial" w:hint="default"/>
      <w:b/>
      <w:sz w:val="32"/>
    </w:rPr>
  </w:style>
  <w:style w:type="character" w:customStyle="1" w:styleId="CharChar12">
    <w:name w:val="Char Char12"/>
    <w:qFormat/>
    <w:locked/>
    <w:rsid w:val="00666497"/>
    <w:rPr>
      <w:rFonts w:ascii="宋体" w:eastAsia="宋体" w:hAnsi="宋体" w:hint="eastAsia"/>
      <w:kern w:val="2"/>
      <w:sz w:val="21"/>
      <w:szCs w:val="24"/>
      <w:lang w:bidi="ar-SA"/>
    </w:rPr>
  </w:style>
  <w:style w:type="character" w:customStyle="1" w:styleId="ld1Char">
    <w:name w:val="样式ld1 Char"/>
    <w:link w:val="ld1"/>
    <w:qFormat/>
    <w:locked/>
    <w:rsid w:val="00666497"/>
    <w:rPr>
      <w:b/>
      <w:color w:val="000000"/>
      <w:sz w:val="28"/>
      <w:szCs w:val="28"/>
    </w:rPr>
  </w:style>
  <w:style w:type="paragraph" w:customStyle="1" w:styleId="ld1">
    <w:name w:val="样式ld1"/>
    <w:basedOn w:val="a"/>
    <w:link w:val="ld1Char"/>
    <w:qFormat/>
    <w:rsid w:val="00666497"/>
    <w:pPr>
      <w:spacing w:line="360" w:lineRule="auto"/>
      <w:ind w:leftChars="-203" w:left="-426"/>
    </w:pPr>
    <w:rPr>
      <w:rFonts w:ascii="Calibri" w:hAnsi="Calibri"/>
      <w:b/>
      <w:color w:val="000000"/>
      <w:kern w:val="0"/>
      <w:sz w:val="28"/>
      <w:szCs w:val="28"/>
    </w:rPr>
  </w:style>
  <w:style w:type="character" w:customStyle="1" w:styleId="font161">
    <w:name w:val="font161"/>
    <w:qFormat/>
    <w:rsid w:val="00666497"/>
    <w:rPr>
      <w:b/>
      <w:bCs/>
      <w:sz w:val="32"/>
      <w:szCs w:val="32"/>
    </w:rPr>
  </w:style>
  <w:style w:type="character" w:customStyle="1" w:styleId="textcontents">
    <w:name w:val="textcontents"/>
    <w:qFormat/>
    <w:rsid w:val="00666497"/>
    <w:rPr>
      <w:rFonts w:ascii="Times New Roman" w:hAnsi="Times New Roman" w:cs="Times New Roman" w:hint="default"/>
    </w:rPr>
  </w:style>
  <w:style w:type="character" w:customStyle="1" w:styleId="Charf3">
    <w:name w:val="标题 Char"/>
    <w:qFormat/>
    <w:rsid w:val="00666497"/>
    <w:rPr>
      <w:rFonts w:ascii="Cambria" w:eastAsia="宋体" w:hAnsi="Cambria" w:cs="Times New Roman"/>
      <w:b/>
      <w:bCs/>
      <w:sz w:val="32"/>
      <w:szCs w:val="32"/>
    </w:rPr>
  </w:style>
  <w:style w:type="character" w:customStyle="1" w:styleId="CharChar8">
    <w:name w:val="Char Char8"/>
    <w:qFormat/>
    <w:rsid w:val="00666497"/>
    <w:rPr>
      <w:b/>
      <w:kern w:val="2"/>
      <w:sz w:val="32"/>
    </w:rPr>
  </w:style>
  <w:style w:type="character" w:customStyle="1" w:styleId="29">
    <w:name w:val="不明显强调2"/>
    <w:qFormat/>
    <w:rsid w:val="00666497"/>
    <w:rPr>
      <w:i/>
      <w:iCs/>
      <w:color w:val="808080"/>
    </w:rPr>
  </w:style>
  <w:style w:type="character" w:customStyle="1" w:styleId="CharChar17">
    <w:name w:val="Char Char17"/>
    <w:qFormat/>
    <w:rsid w:val="00666497"/>
    <w:rPr>
      <w:rFonts w:ascii="Cambria" w:eastAsia="宋体" w:hAnsi="Cambria" w:cs="Times New Roman" w:hint="default"/>
      <w:b/>
      <w:bCs/>
      <w:kern w:val="2"/>
      <w:sz w:val="32"/>
      <w:szCs w:val="32"/>
    </w:rPr>
  </w:style>
  <w:style w:type="character" w:customStyle="1" w:styleId="LMB06">
    <w:name w:val="LMB06.王羽翔"/>
    <w:semiHidden/>
    <w:qFormat/>
    <w:rsid w:val="00666497"/>
    <w:rPr>
      <w:rFonts w:ascii="Arial" w:eastAsia="宋体" w:hAnsi="Arial" w:cs="Arial"/>
      <w:color w:val="auto"/>
      <w:sz w:val="18"/>
      <w:szCs w:val="20"/>
    </w:rPr>
  </w:style>
  <w:style w:type="character" w:customStyle="1" w:styleId="2TimesNewRoman5020Char">
    <w:name w:val="样式 标题 2 + Times New Roman 四号 非加粗 段前: 5 磅 段后: 0 磅 行距: 固定值 20... Char"/>
    <w:link w:val="2TimesNewRoman5020"/>
    <w:qFormat/>
    <w:locked/>
    <w:rsid w:val="00666497"/>
    <w:rPr>
      <w:rFonts w:ascii="黑体" w:eastAsia="黑体" w:hAnsi="黑体" w:cs="宋体"/>
      <w:sz w:val="28"/>
    </w:rPr>
  </w:style>
  <w:style w:type="paragraph" w:customStyle="1" w:styleId="2TimesNewRoman5020">
    <w:name w:val="样式 标题 2 + Times New Roman 四号 非加粗 段前: 5 磅 段后: 0 磅 行距: 固定值 20..."/>
    <w:basedOn w:val="2"/>
    <w:link w:val="2TimesNewRoman5020Char"/>
    <w:qFormat/>
    <w:rsid w:val="00666497"/>
    <w:pPr>
      <w:spacing w:before="100" w:after="0" w:line="400" w:lineRule="exact"/>
    </w:pPr>
    <w:rPr>
      <w:rFonts w:ascii="黑体" w:hAnsi="黑体"/>
      <w:b w:val="0"/>
      <w:bCs w:val="0"/>
      <w:sz w:val="28"/>
      <w:szCs w:val="20"/>
    </w:rPr>
  </w:style>
  <w:style w:type="character" w:customStyle="1" w:styleId="Charf4">
    <w:name w:val="批注主题 Char"/>
    <w:qFormat/>
    <w:rsid w:val="00666497"/>
    <w:rPr>
      <w:rFonts w:ascii="Times New Roman" w:eastAsia="宋体" w:hAnsi="Times New Roman" w:cs="Times New Roman"/>
      <w:b/>
      <w:bCs/>
      <w:szCs w:val="24"/>
    </w:rPr>
  </w:style>
  <w:style w:type="character" w:customStyle="1" w:styleId="CommentTextChar">
    <w:name w:val="Comment Text Char"/>
    <w:qFormat/>
    <w:locked/>
    <w:rsid w:val="00666497"/>
    <w:rPr>
      <w:rFonts w:eastAsia="宋体" w:cs="Times New Roman"/>
      <w:kern w:val="2"/>
      <w:sz w:val="24"/>
      <w:szCs w:val="24"/>
      <w:lang w:val="en-US" w:eastAsia="zh-CN" w:bidi="ar-SA"/>
    </w:rPr>
  </w:style>
  <w:style w:type="character" w:customStyle="1" w:styleId="2Char5">
    <w:name w:val="正文文本缩进 2 Char"/>
    <w:qFormat/>
    <w:rsid w:val="00666497"/>
    <w:rPr>
      <w:rFonts w:ascii="Times New Roman" w:eastAsia="宋体" w:hAnsi="Times New Roman" w:cs="Times New Roman"/>
      <w:szCs w:val="24"/>
    </w:rPr>
  </w:style>
  <w:style w:type="character" w:customStyle="1" w:styleId="CharChar23">
    <w:name w:val="Char Char23"/>
    <w:qFormat/>
    <w:locked/>
    <w:rsid w:val="00666497"/>
    <w:rPr>
      <w:rFonts w:ascii="宋体" w:eastAsia="宋体" w:hAnsi="宋体" w:hint="eastAsia"/>
      <w:kern w:val="2"/>
      <w:sz w:val="21"/>
      <w:szCs w:val="24"/>
      <w:lang w:val="en-US" w:eastAsia="zh-CN" w:bidi="ar-SA"/>
    </w:rPr>
  </w:style>
  <w:style w:type="character" w:customStyle="1" w:styleId="z-0">
    <w:name w:val="z-窗体顶端 字符"/>
    <w:link w:val="z-111"/>
    <w:qFormat/>
    <w:rsid w:val="00666497"/>
    <w:rPr>
      <w:rFonts w:ascii="Arial" w:hAnsi="Arial" w:cs="Arial"/>
      <w:vanish/>
      <w:sz w:val="16"/>
      <w:szCs w:val="16"/>
    </w:rPr>
  </w:style>
  <w:style w:type="paragraph" w:customStyle="1" w:styleId="z-111">
    <w:name w:val="z-窗体顶端11"/>
    <w:basedOn w:val="a"/>
    <w:next w:val="a"/>
    <w:link w:val="z-0"/>
    <w:unhideWhenUsed/>
    <w:qFormat/>
    <w:rsid w:val="00666497"/>
    <w:pPr>
      <w:pBdr>
        <w:bottom w:val="single" w:sz="6" w:space="1" w:color="auto"/>
      </w:pBdr>
      <w:jc w:val="center"/>
    </w:pPr>
    <w:rPr>
      <w:rFonts w:ascii="Arial" w:hAnsi="Arial" w:cs="Arial"/>
      <w:vanish/>
      <w:kern w:val="0"/>
      <w:sz w:val="16"/>
      <w:szCs w:val="16"/>
    </w:rPr>
  </w:style>
  <w:style w:type="character" w:customStyle="1" w:styleId="CharCharChar">
    <w:name w:val="纯文本 Char Char Char"/>
    <w:uiPriority w:val="99"/>
    <w:qFormat/>
    <w:rsid w:val="00666497"/>
    <w:rPr>
      <w:rFonts w:ascii="宋体" w:eastAsia="宋体" w:hAnsi="Courier New" w:cs="Courier New"/>
      <w:kern w:val="2"/>
      <w:sz w:val="21"/>
      <w:szCs w:val="21"/>
      <w:lang w:val="en-US" w:eastAsia="zh-CN" w:bidi="ar-SA"/>
    </w:rPr>
  </w:style>
  <w:style w:type="paragraph" w:customStyle="1" w:styleId="Normal25">
    <w:name w:val="Normal_25"/>
    <w:qFormat/>
    <w:rsid w:val="00666497"/>
    <w:pPr>
      <w:spacing w:before="120" w:after="240"/>
      <w:jc w:val="both"/>
    </w:pPr>
    <w:rPr>
      <w:rFonts w:eastAsia="Times New Roman"/>
      <w:sz w:val="22"/>
      <w:szCs w:val="22"/>
      <w:lang w:eastAsia="en-US"/>
    </w:rPr>
  </w:style>
  <w:style w:type="paragraph" w:customStyle="1" w:styleId="xl79">
    <w:name w:val="xl79"/>
    <w:basedOn w:val="a"/>
    <w:qFormat/>
    <w:rsid w:val="0066649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4">
    <w:name w:val="xl84"/>
    <w:basedOn w:val="a"/>
    <w:qFormat/>
    <w:rsid w:val="00666497"/>
    <w:pPr>
      <w:widowControl/>
      <w:pBdr>
        <w:bottom w:val="single" w:sz="4" w:space="0" w:color="auto"/>
      </w:pBdr>
      <w:spacing w:before="100" w:beforeAutospacing="1" w:after="100" w:afterAutospacing="1"/>
      <w:jc w:val="center"/>
    </w:pPr>
    <w:rPr>
      <w:rFonts w:ascii="宋体" w:hAnsi="宋体" w:cs="宋体"/>
      <w:color w:val="000000"/>
      <w:kern w:val="0"/>
      <w:sz w:val="24"/>
    </w:rPr>
  </w:style>
  <w:style w:type="paragraph" w:customStyle="1" w:styleId="p0">
    <w:name w:val="p0"/>
    <w:basedOn w:val="a"/>
    <w:qFormat/>
    <w:rsid w:val="00666497"/>
    <w:pPr>
      <w:widowControl/>
    </w:pPr>
    <w:rPr>
      <w:kern w:val="0"/>
      <w:szCs w:val="21"/>
    </w:rPr>
  </w:style>
  <w:style w:type="paragraph" w:customStyle="1" w:styleId="16620">
    <w:name w:val="样式 标题 1 + 黑体 三号 非加粗 居中 段前: 6 磅 段后: 6 磅 行距: 固定值 20 磅"/>
    <w:basedOn w:val="1"/>
    <w:qFormat/>
    <w:rsid w:val="00666497"/>
    <w:pPr>
      <w:spacing w:before="120" w:after="120" w:line="400" w:lineRule="exact"/>
      <w:jc w:val="center"/>
    </w:pPr>
    <w:rPr>
      <w:rFonts w:ascii="黑体" w:eastAsia="黑体" w:hAnsi="黑体" w:cs="宋体"/>
      <w:b w:val="0"/>
      <w:bCs w:val="0"/>
      <w:sz w:val="32"/>
      <w:szCs w:val="20"/>
    </w:rPr>
  </w:style>
  <w:style w:type="paragraph" w:customStyle="1" w:styleId="xl45">
    <w:name w:val="xl45"/>
    <w:basedOn w:val="a"/>
    <w:qFormat/>
    <w:rsid w:val="00666497"/>
    <w:pPr>
      <w:widowControl/>
      <w:spacing w:before="100" w:beforeAutospacing="1" w:after="100" w:afterAutospacing="1"/>
      <w:jc w:val="center"/>
    </w:pPr>
    <w:rPr>
      <w:rFonts w:ascii="宋体" w:hAnsi="宋体" w:cs="宋体"/>
      <w:b/>
      <w:bCs/>
      <w:kern w:val="0"/>
      <w:sz w:val="32"/>
      <w:szCs w:val="32"/>
    </w:rPr>
  </w:style>
  <w:style w:type="paragraph" w:customStyle="1" w:styleId="xl47">
    <w:name w:val="xl47"/>
    <w:basedOn w:val="a"/>
    <w:qFormat/>
    <w:rsid w:val="0066649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121">
    <w:name w:val="xl121"/>
    <w:basedOn w:val="a"/>
    <w:qFormat/>
    <w:rsid w:val="00666497"/>
    <w:pPr>
      <w:widowControl/>
      <w:pBdr>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hAnsi="宋体" w:cs="宋体"/>
      <w:kern w:val="0"/>
      <w:sz w:val="18"/>
      <w:szCs w:val="18"/>
    </w:rPr>
  </w:style>
  <w:style w:type="paragraph" w:customStyle="1" w:styleId="xl25">
    <w:name w:val="xl25"/>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8">
    <w:name w:val="xl108"/>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aff">
    <w:name w:val="空半行"/>
    <w:basedOn w:val="a"/>
    <w:qFormat/>
    <w:rsid w:val="00666497"/>
    <w:pPr>
      <w:adjustRightInd w:val="0"/>
      <w:spacing w:line="120" w:lineRule="exact"/>
    </w:pPr>
    <w:rPr>
      <w:rFonts w:eastAsia="仿宋_GB2312"/>
      <w:color w:val="FFFFFF"/>
      <w:kern w:val="0"/>
      <w:sz w:val="30"/>
      <w:szCs w:val="20"/>
    </w:rPr>
  </w:style>
  <w:style w:type="paragraph" w:customStyle="1" w:styleId="reader-word-layerreader-word-s9-11">
    <w:name w:val="reader-word-layer reader-word-s9-11"/>
    <w:basedOn w:val="a"/>
    <w:qFormat/>
    <w:rsid w:val="00666497"/>
    <w:pPr>
      <w:widowControl/>
      <w:spacing w:before="100" w:beforeAutospacing="1" w:after="100" w:afterAutospacing="1"/>
      <w:jc w:val="left"/>
    </w:pPr>
    <w:rPr>
      <w:rFonts w:ascii="宋体" w:hAnsi="宋体" w:cs="宋体"/>
      <w:kern w:val="0"/>
      <w:sz w:val="24"/>
    </w:rPr>
  </w:style>
  <w:style w:type="paragraph" w:customStyle="1" w:styleId="xl103">
    <w:name w:val="xl103"/>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35">
    <w:name w:val="xl35"/>
    <w:basedOn w:val="a"/>
    <w:qFormat/>
    <w:rsid w:val="00666497"/>
    <w:pPr>
      <w:widowControl/>
      <w:spacing w:before="100" w:beforeAutospacing="1" w:after="100" w:afterAutospacing="1"/>
      <w:jc w:val="center"/>
    </w:pPr>
    <w:rPr>
      <w:rFonts w:ascii="宋体" w:hAnsi="宋体" w:cs="宋体"/>
      <w:kern w:val="0"/>
      <w:sz w:val="20"/>
      <w:szCs w:val="20"/>
    </w:rPr>
  </w:style>
  <w:style w:type="paragraph" w:customStyle="1" w:styleId="xl130">
    <w:name w:val="xl130"/>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0">
    <w:name w:val="0"/>
    <w:basedOn w:val="a"/>
    <w:qFormat/>
    <w:rsid w:val="00666497"/>
    <w:pPr>
      <w:widowControl/>
      <w:snapToGrid w:val="0"/>
    </w:pPr>
    <w:rPr>
      <w:kern w:val="0"/>
      <w:szCs w:val="21"/>
    </w:rPr>
  </w:style>
  <w:style w:type="paragraph" w:customStyle="1" w:styleId="61">
    <w:name w:val="6'"/>
    <w:basedOn w:val="a"/>
    <w:qFormat/>
    <w:rsid w:val="00666497"/>
    <w:pPr>
      <w:autoSpaceDE w:val="0"/>
      <w:autoSpaceDN w:val="0"/>
      <w:adjustRightInd w:val="0"/>
      <w:snapToGrid w:val="0"/>
      <w:spacing w:line="320" w:lineRule="exact"/>
      <w:jc w:val="center"/>
    </w:pPr>
    <w:rPr>
      <w:spacing w:val="20"/>
      <w:kern w:val="28"/>
      <w:szCs w:val="20"/>
    </w:rPr>
  </w:style>
  <w:style w:type="paragraph" w:customStyle="1" w:styleId="Normal26">
    <w:name w:val="Normal_26"/>
    <w:qFormat/>
    <w:rsid w:val="00666497"/>
    <w:pPr>
      <w:spacing w:before="120" w:after="240"/>
      <w:jc w:val="both"/>
    </w:pPr>
    <w:rPr>
      <w:rFonts w:eastAsia="Times New Roman"/>
      <w:sz w:val="22"/>
      <w:szCs w:val="22"/>
      <w:lang w:eastAsia="en-US"/>
    </w:rPr>
  </w:style>
  <w:style w:type="paragraph" w:customStyle="1" w:styleId="xl119">
    <w:name w:val="xl119"/>
    <w:basedOn w:val="a"/>
    <w:qFormat/>
    <w:rsid w:val="00666497"/>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22">
    <w:name w:val="xl22"/>
    <w:basedOn w:val="a"/>
    <w:qFormat/>
    <w:rsid w:val="0066649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1">
    <w:name w:val="xl71"/>
    <w:basedOn w:val="a"/>
    <w:qFormat/>
    <w:rsid w:val="00666497"/>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txt">
    <w:name w:val="txt"/>
    <w:basedOn w:val="a"/>
    <w:qFormat/>
    <w:rsid w:val="00666497"/>
    <w:pPr>
      <w:widowControl/>
      <w:spacing w:before="100" w:beforeAutospacing="1" w:after="100" w:afterAutospacing="1"/>
      <w:jc w:val="left"/>
    </w:pPr>
    <w:rPr>
      <w:rFonts w:ascii="宋体" w:hAnsi="宋体" w:cs="宋体"/>
      <w:kern w:val="0"/>
      <w:sz w:val="24"/>
    </w:rPr>
  </w:style>
  <w:style w:type="paragraph" w:customStyle="1" w:styleId="17">
    <w:name w:val="正文1"/>
    <w:basedOn w:val="a"/>
    <w:qFormat/>
    <w:rsid w:val="00666497"/>
    <w:rPr>
      <w:szCs w:val="20"/>
    </w:rPr>
  </w:style>
  <w:style w:type="paragraph" w:customStyle="1" w:styleId="xl53">
    <w:name w:val="xl53"/>
    <w:basedOn w:val="a"/>
    <w:qFormat/>
    <w:rsid w:val="00666497"/>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M56">
    <w:name w:val="CM56"/>
    <w:basedOn w:val="Default"/>
    <w:next w:val="Default"/>
    <w:uiPriority w:val="99"/>
    <w:qFormat/>
    <w:rsid w:val="00666497"/>
    <w:rPr>
      <w:rFonts w:ascii="Times New Roman" w:cs="Times New Roman"/>
      <w:color w:val="auto"/>
    </w:rPr>
  </w:style>
  <w:style w:type="paragraph" w:customStyle="1" w:styleId="Default">
    <w:name w:val="Default"/>
    <w:qFormat/>
    <w:rsid w:val="00666497"/>
    <w:pPr>
      <w:widowControl w:val="0"/>
      <w:autoSpaceDE w:val="0"/>
      <w:autoSpaceDN w:val="0"/>
      <w:adjustRightInd w:val="0"/>
    </w:pPr>
    <w:rPr>
      <w:rFonts w:ascii="宋体" w:cs="宋体"/>
      <w:color w:val="000000"/>
      <w:sz w:val="24"/>
      <w:szCs w:val="24"/>
    </w:rPr>
  </w:style>
  <w:style w:type="paragraph" w:customStyle="1" w:styleId="xl37">
    <w:name w:val="xl37"/>
    <w:basedOn w:val="a"/>
    <w:qFormat/>
    <w:rsid w:val="0066649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4">
    <w:name w:val="xl34"/>
    <w:basedOn w:val="a"/>
    <w:qFormat/>
    <w:rsid w:val="00666497"/>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14">
    <w:name w:val="xl114"/>
    <w:basedOn w:val="a"/>
    <w:qFormat/>
    <w:rsid w:val="00666497"/>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CharChar20">
    <w:name w:val="字元 Char Char 字元2"/>
    <w:basedOn w:val="a"/>
    <w:qFormat/>
    <w:rsid w:val="00666497"/>
    <w:pPr>
      <w:tabs>
        <w:tab w:val="left" w:pos="4665"/>
        <w:tab w:val="left" w:pos="8970"/>
      </w:tabs>
      <w:ind w:firstLine="400"/>
    </w:pPr>
    <w:rPr>
      <w:rFonts w:ascii="Tahoma" w:hAnsi="Tahoma"/>
      <w:sz w:val="24"/>
      <w:szCs w:val="20"/>
    </w:rPr>
  </w:style>
  <w:style w:type="paragraph" w:customStyle="1" w:styleId="CharCharCharChar">
    <w:name w:val="Char Char Char Char"/>
    <w:basedOn w:val="a"/>
    <w:next w:val="a"/>
    <w:qFormat/>
    <w:rsid w:val="00666497"/>
  </w:style>
  <w:style w:type="paragraph" w:customStyle="1" w:styleId="xl115">
    <w:name w:val="xl115"/>
    <w:basedOn w:val="a"/>
    <w:qFormat/>
    <w:rsid w:val="00666497"/>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18"/>
      <w:szCs w:val="18"/>
    </w:rPr>
  </w:style>
  <w:style w:type="paragraph" w:customStyle="1" w:styleId="xl82">
    <w:name w:val="xl82"/>
    <w:basedOn w:val="a"/>
    <w:qFormat/>
    <w:rsid w:val="00666497"/>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18">
    <w:name w:val="书目1"/>
    <w:basedOn w:val="a"/>
    <w:next w:val="a"/>
    <w:uiPriority w:val="37"/>
    <w:unhideWhenUsed/>
    <w:qFormat/>
    <w:rsid w:val="00666497"/>
  </w:style>
  <w:style w:type="paragraph" w:customStyle="1" w:styleId="font7">
    <w:name w:val="font7"/>
    <w:basedOn w:val="a"/>
    <w:qFormat/>
    <w:rsid w:val="00666497"/>
    <w:pPr>
      <w:widowControl/>
      <w:spacing w:before="100" w:beforeAutospacing="1" w:after="100" w:afterAutospacing="1"/>
      <w:jc w:val="left"/>
    </w:pPr>
    <w:rPr>
      <w:kern w:val="0"/>
      <w:sz w:val="20"/>
      <w:szCs w:val="20"/>
    </w:rPr>
  </w:style>
  <w:style w:type="paragraph" w:customStyle="1" w:styleId="xl86">
    <w:name w:val="xl86"/>
    <w:basedOn w:val="a"/>
    <w:qFormat/>
    <w:rsid w:val="00666497"/>
    <w:pPr>
      <w:widowControl/>
      <w:pBdr>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Blockquote">
    <w:name w:val="Blockquote"/>
    <w:basedOn w:val="a"/>
    <w:qFormat/>
    <w:rsid w:val="00666497"/>
    <w:pPr>
      <w:autoSpaceDE w:val="0"/>
      <w:autoSpaceDN w:val="0"/>
      <w:adjustRightInd w:val="0"/>
      <w:spacing w:before="100" w:after="100"/>
      <w:ind w:left="360" w:right="360"/>
      <w:jc w:val="left"/>
    </w:pPr>
    <w:rPr>
      <w:kern w:val="0"/>
      <w:sz w:val="24"/>
      <w:szCs w:val="20"/>
    </w:rPr>
  </w:style>
  <w:style w:type="paragraph" w:customStyle="1" w:styleId="xl122">
    <w:name w:val="xl122"/>
    <w:basedOn w:val="a"/>
    <w:qFormat/>
    <w:rsid w:val="00666497"/>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18"/>
      <w:szCs w:val="18"/>
    </w:rPr>
  </w:style>
  <w:style w:type="paragraph" w:customStyle="1" w:styleId="TOC1">
    <w:name w:val="TOC 标题1"/>
    <w:basedOn w:val="1"/>
    <w:next w:val="a"/>
    <w:uiPriority w:val="39"/>
    <w:qFormat/>
    <w:rsid w:val="00666497"/>
    <w:pPr>
      <w:outlineLvl w:val="9"/>
    </w:pPr>
    <w:rPr>
      <w:rFonts w:ascii="Calibri" w:hAnsi="Calibri"/>
    </w:rPr>
  </w:style>
  <w:style w:type="paragraph" w:customStyle="1" w:styleId="xl23">
    <w:name w:val="xl23"/>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harCharCharCharCharCharCharCharCharChar">
    <w:name w:val="Char Char Char Char Char Char Char Char Char Char"/>
    <w:basedOn w:val="a"/>
    <w:qFormat/>
    <w:rsid w:val="00666497"/>
    <w:rPr>
      <w:rFonts w:ascii="Tahoma" w:hAnsi="Tahoma"/>
      <w:sz w:val="24"/>
      <w:szCs w:val="20"/>
    </w:rPr>
  </w:style>
  <w:style w:type="paragraph" w:customStyle="1" w:styleId="113">
    <w:name w:val="列出段落11"/>
    <w:basedOn w:val="a"/>
    <w:qFormat/>
    <w:rsid w:val="00666497"/>
    <w:pPr>
      <w:ind w:firstLineChars="200" w:firstLine="420"/>
    </w:pPr>
    <w:rPr>
      <w:rFonts w:ascii="Calibri" w:hAnsi="Calibri"/>
      <w:szCs w:val="22"/>
    </w:rPr>
  </w:style>
  <w:style w:type="paragraph" w:customStyle="1" w:styleId="xl111">
    <w:name w:val="xl111"/>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font5">
    <w:name w:val="font5"/>
    <w:basedOn w:val="a"/>
    <w:qFormat/>
    <w:rsid w:val="00666497"/>
    <w:pPr>
      <w:widowControl/>
      <w:spacing w:before="100" w:beforeAutospacing="1" w:after="100" w:afterAutospacing="1"/>
      <w:jc w:val="left"/>
    </w:pPr>
    <w:rPr>
      <w:rFonts w:ascii="宋体" w:hAnsi="宋体" w:cs="宋体"/>
      <w:kern w:val="0"/>
      <w:sz w:val="18"/>
      <w:szCs w:val="18"/>
    </w:rPr>
  </w:style>
  <w:style w:type="paragraph" w:customStyle="1" w:styleId="19">
    <w:name w:val="列出段落1"/>
    <w:basedOn w:val="a"/>
    <w:qFormat/>
    <w:rsid w:val="00666497"/>
    <w:pPr>
      <w:ind w:firstLineChars="200" w:firstLine="420"/>
    </w:pPr>
  </w:style>
  <w:style w:type="paragraph" w:customStyle="1" w:styleId="xl87">
    <w:name w:val="xl87"/>
    <w:basedOn w:val="a"/>
    <w:qFormat/>
    <w:rsid w:val="0066649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
    <w:qFormat/>
    <w:rsid w:val="0066649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70">
    <w:name w:val="xl70"/>
    <w:basedOn w:val="a"/>
    <w:qFormat/>
    <w:rsid w:val="0066649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126">
    <w:name w:val="xl126"/>
    <w:basedOn w:val="a"/>
    <w:qFormat/>
    <w:rsid w:val="00666497"/>
    <w:pPr>
      <w:widowControl/>
      <w:spacing w:before="100" w:beforeAutospacing="1" w:after="100" w:afterAutospacing="1"/>
      <w:jc w:val="left"/>
      <w:textAlignment w:val="center"/>
    </w:pPr>
    <w:rPr>
      <w:rFonts w:ascii="宋体" w:hAnsi="宋体" w:cs="宋体"/>
      <w:kern w:val="0"/>
      <w:sz w:val="18"/>
      <w:szCs w:val="18"/>
    </w:rPr>
  </w:style>
  <w:style w:type="paragraph" w:customStyle="1" w:styleId="xl44">
    <w:name w:val="xl44"/>
    <w:basedOn w:val="a"/>
    <w:qFormat/>
    <w:rsid w:val="0066649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M5">
    <w:name w:val="CM5"/>
    <w:basedOn w:val="Default"/>
    <w:next w:val="Default"/>
    <w:uiPriority w:val="99"/>
    <w:qFormat/>
    <w:rsid w:val="00666497"/>
    <w:pPr>
      <w:spacing w:line="180" w:lineRule="atLeast"/>
    </w:pPr>
    <w:rPr>
      <w:rFonts w:ascii="Times New Roman" w:cs="Times New Roman"/>
      <w:color w:val="auto"/>
    </w:rPr>
  </w:style>
  <w:style w:type="paragraph" w:customStyle="1" w:styleId="xl43">
    <w:name w:val="xl43"/>
    <w:basedOn w:val="a"/>
    <w:qFormat/>
    <w:rsid w:val="0066649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0">
    <w:name w:val="正文 A"/>
    <w:qFormat/>
    <w:rsid w:val="00666497"/>
    <w:pPr>
      <w:widowControl w:val="0"/>
      <w:jc w:val="both"/>
    </w:pPr>
    <w:rPr>
      <w:rFonts w:eastAsia="Arial Unicode MS" w:cs="Arial Unicode MS"/>
      <w:color w:val="000000"/>
      <w:kern w:val="2"/>
      <w:sz w:val="21"/>
      <w:szCs w:val="21"/>
      <w:u w:color="000000"/>
    </w:rPr>
  </w:style>
  <w:style w:type="paragraph" w:customStyle="1" w:styleId="xl65">
    <w:name w:val="xl65"/>
    <w:basedOn w:val="a"/>
    <w:qFormat/>
    <w:rsid w:val="00666497"/>
    <w:pPr>
      <w:widowControl/>
      <w:pBdr>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9">
    <w:name w:val="xl109"/>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58">
    <w:name w:val="xl58"/>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76">
    <w:name w:val="xl76"/>
    <w:basedOn w:val="a"/>
    <w:qFormat/>
    <w:rsid w:val="0066649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M2">
    <w:name w:val="CM2"/>
    <w:basedOn w:val="Default"/>
    <w:next w:val="Default"/>
    <w:uiPriority w:val="99"/>
    <w:qFormat/>
    <w:rsid w:val="00666497"/>
    <w:pPr>
      <w:spacing w:line="188" w:lineRule="atLeast"/>
    </w:pPr>
    <w:rPr>
      <w:rFonts w:ascii="Times New Roman" w:cs="Times New Roman"/>
      <w:color w:val="auto"/>
    </w:rPr>
  </w:style>
  <w:style w:type="paragraph" w:customStyle="1" w:styleId="xl101">
    <w:name w:val="xl101"/>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33">
    <w:name w:val="xl33"/>
    <w:basedOn w:val="a"/>
    <w:qFormat/>
    <w:rsid w:val="0066649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3">
    <w:name w:val="xl83"/>
    <w:basedOn w:val="a"/>
    <w:qFormat/>
    <w:rsid w:val="00666497"/>
    <w:pPr>
      <w:widowControl/>
      <w:spacing w:before="100" w:beforeAutospacing="1" w:after="100" w:afterAutospacing="1"/>
      <w:jc w:val="right"/>
    </w:pPr>
    <w:rPr>
      <w:rFonts w:ascii="宋体" w:hAnsi="宋体" w:cs="宋体"/>
      <w:color w:val="000000"/>
      <w:kern w:val="0"/>
      <w:sz w:val="24"/>
    </w:rPr>
  </w:style>
  <w:style w:type="paragraph" w:customStyle="1" w:styleId="xl100">
    <w:name w:val="xl100"/>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2">
    <w:name w:val="xl62"/>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50">
    <w:name w:val="xl50"/>
    <w:basedOn w:val="a"/>
    <w:qFormat/>
    <w:rsid w:val="00666497"/>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60">
    <w:name w:val="xl60"/>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4"/>
    </w:rPr>
  </w:style>
  <w:style w:type="paragraph" w:customStyle="1" w:styleId="ALTZ1NormalIndentChar24">
    <w:name w:val="样式 正文缩进正文（首行缩进两字）特点ALT+Z表正文正文非缩进四号段1Normal Indent Char2...4"/>
    <w:basedOn w:val="a9"/>
    <w:qFormat/>
    <w:rsid w:val="00666497"/>
    <w:pPr>
      <w:tabs>
        <w:tab w:val="left" w:pos="510"/>
      </w:tabs>
      <w:adjustRightInd w:val="0"/>
      <w:spacing w:line="300" w:lineRule="auto"/>
      <w:ind w:leftChars="0" w:left="0" w:hanging="420"/>
    </w:pPr>
    <w:rPr>
      <w:rFonts w:ascii="Courier New" w:hAnsi="Arial" w:cs="Courier New"/>
      <w:color w:val="000000"/>
      <w:sz w:val="24"/>
      <w:szCs w:val="20"/>
    </w:rPr>
  </w:style>
  <w:style w:type="paragraph" w:customStyle="1" w:styleId="xl74">
    <w:name w:val="xl74"/>
    <w:basedOn w:val="a"/>
    <w:qFormat/>
    <w:rsid w:val="00666497"/>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CharCharCharCharCharCharChar">
    <w:name w:val="Char Char 字元 字元 Char Char Char Char Char Char Char"/>
    <w:basedOn w:val="a"/>
    <w:qFormat/>
    <w:rsid w:val="00666497"/>
    <w:pPr>
      <w:spacing w:line="360" w:lineRule="auto"/>
      <w:ind w:firstLineChars="200" w:firstLine="200"/>
    </w:pPr>
    <w:rPr>
      <w:szCs w:val="20"/>
    </w:rPr>
  </w:style>
  <w:style w:type="paragraph" w:customStyle="1" w:styleId="xl118">
    <w:name w:val="xl118"/>
    <w:basedOn w:val="a"/>
    <w:qFormat/>
    <w:rsid w:val="00666497"/>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18"/>
      <w:szCs w:val="18"/>
    </w:rPr>
  </w:style>
  <w:style w:type="paragraph" w:customStyle="1" w:styleId="ParaCharCharCharCharCharCharCharCharChar1CharCharCharCharCharCharChar">
    <w:name w:val="默认段落字体 Para Char Char Char Char Char Char Char Char Char1 Char Char Char Char Char Char Char"/>
    <w:basedOn w:val="a7"/>
    <w:qFormat/>
    <w:rsid w:val="00666497"/>
    <w:rPr>
      <w:rFonts w:ascii="Tahoma" w:hAnsi="Tahoma"/>
      <w:sz w:val="24"/>
    </w:rPr>
  </w:style>
  <w:style w:type="paragraph" w:customStyle="1" w:styleId="xl56">
    <w:name w:val="xl56"/>
    <w:basedOn w:val="a"/>
    <w:qFormat/>
    <w:rsid w:val="00666497"/>
    <w:pPr>
      <w:widowControl/>
      <w:spacing w:before="100" w:beforeAutospacing="1" w:after="100" w:afterAutospacing="1"/>
      <w:jc w:val="left"/>
    </w:pPr>
    <w:rPr>
      <w:rFonts w:ascii="宋体" w:hAnsi="宋体" w:cs="宋体"/>
      <w:color w:val="000000"/>
      <w:kern w:val="0"/>
      <w:sz w:val="24"/>
    </w:rPr>
  </w:style>
  <w:style w:type="paragraph" w:customStyle="1" w:styleId="CM3">
    <w:name w:val="CM3"/>
    <w:basedOn w:val="Default"/>
    <w:next w:val="Default"/>
    <w:uiPriority w:val="99"/>
    <w:qFormat/>
    <w:rsid w:val="00666497"/>
    <w:rPr>
      <w:rFonts w:ascii="Times New Roman" w:cs="Times New Roman"/>
      <w:color w:val="auto"/>
    </w:rPr>
  </w:style>
  <w:style w:type="paragraph" w:customStyle="1" w:styleId="CM7">
    <w:name w:val="CM7"/>
    <w:basedOn w:val="Default"/>
    <w:next w:val="Default"/>
    <w:uiPriority w:val="99"/>
    <w:qFormat/>
    <w:rsid w:val="00666497"/>
    <w:pPr>
      <w:spacing w:line="191" w:lineRule="atLeast"/>
    </w:pPr>
    <w:rPr>
      <w:rFonts w:ascii="Times New Roman" w:cs="Times New Roman"/>
      <w:color w:val="auto"/>
    </w:rPr>
  </w:style>
  <w:style w:type="paragraph" w:customStyle="1" w:styleId="reader-word-layerreader-word-s9-14">
    <w:name w:val="reader-word-layer reader-word-s9-14"/>
    <w:basedOn w:val="a"/>
    <w:qFormat/>
    <w:rsid w:val="00666497"/>
    <w:pPr>
      <w:widowControl/>
      <w:spacing w:before="100" w:beforeAutospacing="1" w:after="100" w:afterAutospacing="1"/>
      <w:jc w:val="left"/>
    </w:pPr>
    <w:rPr>
      <w:rFonts w:ascii="宋体" w:hAnsi="宋体" w:cs="宋体"/>
      <w:kern w:val="0"/>
      <w:sz w:val="24"/>
    </w:rPr>
  </w:style>
  <w:style w:type="paragraph" w:customStyle="1" w:styleId="xl48">
    <w:name w:val="xl48"/>
    <w:basedOn w:val="a"/>
    <w:qFormat/>
    <w:rsid w:val="0066649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9">
    <w:name w:val="xl29"/>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0">
    <w:name w:val="xl120"/>
    <w:basedOn w:val="a"/>
    <w:qFormat/>
    <w:rsid w:val="00666497"/>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18"/>
      <w:szCs w:val="18"/>
    </w:rPr>
  </w:style>
  <w:style w:type="paragraph" w:customStyle="1" w:styleId="xl59">
    <w:name w:val="xl59"/>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CharCharCharChar1">
    <w:name w:val="Char Char Char Char1"/>
    <w:basedOn w:val="a"/>
    <w:next w:val="a"/>
    <w:qFormat/>
    <w:rsid w:val="00666497"/>
  </w:style>
  <w:style w:type="paragraph" w:customStyle="1" w:styleId="xl81">
    <w:name w:val="xl81"/>
    <w:basedOn w:val="a"/>
    <w:qFormat/>
    <w:rsid w:val="00666497"/>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46">
    <w:name w:val="xl46"/>
    <w:basedOn w:val="a"/>
    <w:qFormat/>
    <w:rsid w:val="00666497"/>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6">
    <w:name w:val="xl26"/>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M60">
    <w:name w:val="CM60"/>
    <w:basedOn w:val="Default"/>
    <w:next w:val="Default"/>
    <w:uiPriority w:val="99"/>
    <w:qFormat/>
    <w:rsid w:val="00666497"/>
    <w:rPr>
      <w:rFonts w:ascii="Times New Roman" w:cs="Times New Roman"/>
      <w:color w:val="auto"/>
    </w:rPr>
  </w:style>
  <w:style w:type="paragraph" w:customStyle="1" w:styleId="xl69">
    <w:name w:val="xl69"/>
    <w:basedOn w:val="a"/>
    <w:qFormat/>
    <w:rsid w:val="0066649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1a">
    <w:name w:val="修订1"/>
    <w:qFormat/>
    <w:rsid w:val="00666497"/>
    <w:rPr>
      <w:kern w:val="2"/>
      <w:sz w:val="21"/>
      <w:szCs w:val="24"/>
    </w:rPr>
  </w:style>
  <w:style w:type="paragraph" w:customStyle="1" w:styleId="xl99">
    <w:name w:val="xl99"/>
    <w:basedOn w:val="a"/>
    <w:qFormat/>
    <w:rsid w:val="00666497"/>
    <w:pPr>
      <w:widowControl/>
      <w:spacing w:before="100" w:beforeAutospacing="1" w:after="100" w:afterAutospacing="1"/>
      <w:jc w:val="center"/>
      <w:textAlignment w:val="center"/>
    </w:pPr>
    <w:rPr>
      <w:rFonts w:ascii="宋体" w:hAnsi="宋体" w:cs="宋体"/>
      <w:kern w:val="0"/>
      <w:sz w:val="18"/>
      <w:szCs w:val="18"/>
    </w:rPr>
  </w:style>
  <w:style w:type="paragraph" w:customStyle="1" w:styleId="xl31">
    <w:name w:val="xl31"/>
    <w:basedOn w:val="a"/>
    <w:qFormat/>
    <w:rsid w:val="00666497"/>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8">
    <w:name w:val="xl128"/>
    <w:basedOn w:val="a"/>
    <w:qFormat/>
    <w:rsid w:val="00666497"/>
    <w:pPr>
      <w:widowControl/>
      <w:spacing w:before="100" w:beforeAutospacing="1" w:after="100" w:afterAutospacing="1"/>
      <w:jc w:val="center"/>
      <w:textAlignment w:val="center"/>
    </w:pPr>
    <w:rPr>
      <w:rFonts w:ascii="宋体" w:hAnsi="宋体" w:cs="宋体"/>
      <w:b/>
      <w:bCs/>
      <w:kern w:val="0"/>
      <w:sz w:val="24"/>
    </w:rPr>
  </w:style>
  <w:style w:type="paragraph" w:customStyle="1" w:styleId="xl110">
    <w:name w:val="xl110"/>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7">
    <w:name w:val="xl67"/>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msotocheading0">
    <w:name w:val="msotocheading"/>
    <w:basedOn w:val="1"/>
    <w:next w:val="a"/>
    <w:semiHidden/>
    <w:qFormat/>
    <w:rsid w:val="00666497"/>
    <w:pPr>
      <w:widowControl/>
      <w:tabs>
        <w:tab w:val="left" w:pos="1800"/>
      </w:tabs>
      <w:spacing w:before="480" w:after="0" w:line="276" w:lineRule="auto"/>
      <w:jc w:val="left"/>
      <w:outlineLvl w:val="9"/>
    </w:pPr>
    <w:rPr>
      <w:rFonts w:ascii="Cambria" w:hAnsi="Cambria"/>
      <w:color w:val="365F91"/>
      <w:kern w:val="0"/>
      <w:sz w:val="28"/>
      <w:szCs w:val="28"/>
    </w:rPr>
  </w:style>
  <w:style w:type="paragraph" w:customStyle="1" w:styleId="43">
    <w:name w:val="列出段落4"/>
    <w:basedOn w:val="a"/>
    <w:qFormat/>
    <w:rsid w:val="00666497"/>
    <w:pPr>
      <w:ind w:firstLineChars="200" w:firstLine="420"/>
    </w:pPr>
    <w:rPr>
      <w:rFonts w:ascii="Calibri" w:hAnsi="Calibri"/>
      <w:szCs w:val="22"/>
    </w:rPr>
  </w:style>
  <w:style w:type="paragraph" w:customStyle="1" w:styleId="35">
    <w:name w:val="列出段落3"/>
    <w:basedOn w:val="a"/>
    <w:qFormat/>
    <w:rsid w:val="00666497"/>
    <w:pPr>
      <w:ind w:firstLineChars="200" w:firstLine="420"/>
    </w:pPr>
  </w:style>
  <w:style w:type="paragraph" w:customStyle="1" w:styleId="flNote">
    <w:name w:val="flNote"/>
    <w:basedOn w:val="a"/>
    <w:qFormat/>
    <w:rsid w:val="00666497"/>
    <w:pPr>
      <w:adjustRightInd w:val="0"/>
      <w:spacing w:before="320" w:after="160" w:line="360" w:lineRule="atLeast"/>
      <w:jc w:val="center"/>
    </w:pPr>
    <w:rPr>
      <w:rFonts w:ascii="Arial" w:eastAsia="黑体"/>
      <w:kern w:val="0"/>
      <w:sz w:val="30"/>
      <w:szCs w:val="20"/>
    </w:rPr>
  </w:style>
  <w:style w:type="paragraph" w:customStyle="1" w:styleId="114">
    <w:name w:val="修订11"/>
    <w:qFormat/>
    <w:rsid w:val="00666497"/>
    <w:rPr>
      <w:kern w:val="2"/>
      <w:sz w:val="21"/>
      <w:szCs w:val="24"/>
    </w:rPr>
  </w:style>
  <w:style w:type="paragraph" w:customStyle="1" w:styleId="xl123">
    <w:name w:val="xl123"/>
    <w:basedOn w:val="a"/>
    <w:qFormat/>
    <w:rsid w:val="00666497"/>
    <w:pPr>
      <w:widowControl/>
      <w:spacing w:before="100" w:beforeAutospacing="1" w:after="100" w:afterAutospacing="1"/>
      <w:jc w:val="left"/>
      <w:textAlignment w:val="center"/>
    </w:pPr>
    <w:rPr>
      <w:rFonts w:ascii="宋体" w:hAnsi="宋体" w:cs="宋体"/>
      <w:kern w:val="0"/>
      <w:sz w:val="18"/>
      <w:szCs w:val="18"/>
    </w:rPr>
  </w:style>
  <w:style w:type="paragraph" w:customStyle="1" w:styleId="xl129">
    <w:name w:val="xl129"/>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5">
    <w:name w:val="xl85"/>
    <w:basedOn w:val="a"/>
    <w:qFormat/>
    <w:rsid w:val="00666497"/>
    <w:pPr>
      <w:widowControl/>
      <w:pBdr>
        <w:bottom w:val="single" w:sz="4" w:space="0" w:color="auto"/>
      </w:pBdr>
      <w:spacing w:before="100" w:beforeAutospacing="1" w:after="100" w:afterAutospacing="1"/>
      <w:jc w:val="center"/>
    </w:pPr>
    <w:rPr>
      <w:rFonts w:ascii="宋体" w:hAnsi="宋体" w:cs="宋体"/>
      <w:kern w:val="0"/>
      <w:sz w:val="24"/>
    </w:rPr>
  </w:style>
  <w:style w:type="paragraph" w:customStyle="1" w:styleId="xl55">
    <w:name w:val="xl55"/>
    <w:basedOn w:val="a"/>
    <w:qFormat/>
    <w:rsid w:val="00666497"/>
    <w:pPr>
      <w:widowControl/>
      <w:spacing w:before="100" w:beforeAutospacing="1" w:after="100" w:afterAutospacing="1"/>
      <w:jc w:val="center"/>
    </w:pPr>
    <w:rPr>
      <w:rFonts w:ascii="宋体" w:hAnsi="宋体" w:cs="宋体"/>
      <w:kern w:val="0"/>
      <w:sz w:val="24"/>
    </w:rPr>
  </w:style>
  <w:style w:type="paragraph" w:customStyle="1" w:styleId="CharCharChar1Char1">
    <w:name w:val="Char Char Char1 Char1"/>
    <w:basedOn w:val="a7"/>
    <w:qFormat/>
    <w:rsid w:val="00666497"/>
    <w:rPr>
      <w:rFonts w:ascii="Tahoma" w:hAnsi="Tahoma"/>
      <w:kern w:val="2"/>
      <w:sz w:val="24"/>
    </w:rPr>
  </w:style>
  <w:style w:type="paragraph" w:customStyle="1" w:styleId="CharCharCharCharCharCharCharCharChar1">
    <w:name w:val="Char Char 字元 字元 Char Char Char Char Char Char Char1"/>
    <w:basedOn w:val="a"/>
    <w:qFormat/>
    <w:rsid w:val="00666497"/>
    <w:pPr>
      <w:spacing w:line="360" w:lineRule="auto"/>
      <w:ind w:firstLineChars="200" w:firstLine="200"/>
    </w:pPr>
    <w:rPr>
      <w:szCs w:val="20"/>
    </w:rPr>
  </w:style>
  <w:style w:type="paragraph" w:customStyle="1" w:styleId="CM57">
    <w:name w:val="CM57"/>
    <w:basedOn w:val="Default"/>
    <w:next w:val="Default"/>
    <w:uiPriority w:val="99"/>
    <w:qFormat/>
    <w:rsid w:val="00666497"/>
    <w:rPr>
      <w:rFonts w:ascii="Times New Roman" w:cs="Times New Roman"/>
      <w:color w:val="auto"/>
    </w:rPr>
  </w:style>
  <w:style w:type="paragraph" w:customStyle="1" w:styleId="xl30">
    <w:name w:val="xl30"/>
    <w:basedOn w:val="a"/>
    <w:qFormat/>
    <w:rsid w:val="00666497"/>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7">
    <w:name w:val="xl107"/>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28">
    <w:name w:val="xl28"/>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CharCharCharCharCharCharCharCharCharCharCharCharChar">
    <w:name w:val="Char Char Char Char Char Char Char Char Char Char Char Char Char"/>
    <w:basedOn w:val="a"/>
    <w:qFormat/>
    <w:rsid w:val="00666497"/>
    <w:rPr>
      <w:szCs w:val="20"/>
    </w:rPr>
  </w:style>
  <w:style w:type="paragraph" w:customStyle="1" w:styleId="font8">
    <w:name w:val="font8"/>
    <w:basedOn w:val="a"/>
    <w:qFormat/>
    <w:rsid w:val="00666497"/>
    <w:pPr>
      <w:widowControl/>
      <w:spacing w:before="100" w:beforeAutospacing="1" w:after="100" w:afterAutospacing="1"/>
      <w:jc w:val="left"/>
    </w:pPr>
    <w:rPr>
      <w:rFonts w:ascii="宋体" w:hAnsi="宋体" w:cs="宋体"/>
      <w:color w:val="000000"/>
      <w:kern w:val="0"/>
      <w:sz w:val="18"/>
      <w:szCs w:val="18"/>
    </w:rPr>
  </w:style>
  <w:style w:type="paragraph" w:customStyle="1" w:styleId="xl36">
    <w:name w:val="xl36"/>
    <w:basedOn w:val="a"/>
    <w:qFormat/>
    <w:rsid w:val="00666497"/>
    <w:pPr>
      <w:widowControl/>
      <w:spacing w:before="100" w:beforeAutospacing="1" w:after="100" w:afterAutospacing="1"/>
      <w:jc w:val="center"/>
    </w:pPr>
    <w:rPr>
      <w:rFonts w:ascii="宋体" w:hAnsi="宋体" w:cs="宋体"/>
      <w:kern w:val="0"/>
      <w:sz w:val="24"/>
    </w:rPr>
  </w:style>
  <w:style w:type="paragraph" w:customStyle="1" w:styleId="AA0">
    <w:name w:val="正文 A A"/>
    <w:qFormat/>
    <w:rsid w:val="00666497"/>
    <w:pPr>
      <w:widowControl w:val="0"/>
      <w:jc w:val="both"/>
    </w:pPr>
    <w:rPr>
      <w:rFonts w:ascii="Arial Unicode MS" w:eastAsia="Arial Unicode MS" w:hAnsi="Arial Unicode MS" w:cs="Arial Unicode MS"/>
      <w:color w:val="000000"/>
      <w:kern w:val="2"/>
      <w:sz w:val="30"/>
      <w:szCs w:val="30"/>
      <w:u w:color="000000"/>
    </w:rPr>
  </w:style>
  <w:style w:type="paragraph" w:customStyle="1" w:styleId="aff1">
    <w:name w:val="表格文字"/>
    <w:basedOn w:val="a"/>
    <w:qFormat/>
    <w:rsid w:val="00666497"/>
    <w:pPr>
      <w:adjustRightInd w:val="0"/>
      <w:spacing w:line="420" w:lineRule="atLeast"/>
      <w:jc w:val="left"/>
    </w:pPr>
    <w:rPr>
      <w:kern w:val="0"/>
      <w:szCs w:val="20"/>
    </w:rPr>
  </w:style>
  <w:style w:type="paragraph" w:customStyle="1" w:styleId="xl75">
    <w:name w:val="xl75"/>
    <w:basedOn w:val="a"/>
    <w:qFormat/>
    <w:rsid w:val="00666497"/>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2">
    <w:name w:val="页眉与页脚"/>
    <w:qFormat/>
    <w:rsid w:val="00666497"/>
    <w:pPr>
      <w:tabs>
        <w:tab w:val="right" w:pos="9020"/>
      </w:tabs>
    </w:pPr>
    <w:rPr>
      <w:rFonts w:ascii="Helvetica Neue" w:eastAsia="Arial Unicode MS" w:hAnsi="Helvetica Neue" w:cs="Arial Unicode MS"/>
      <w:color w:val="000000"/>
      <w:sz w:val="24"/>
      <w:szCs w:val="24"/>
    </w:rPr>
  </w:style>
  <w:style w:type="paragraph" w:customStyle="1" w:styleId="xl73">
    <w:name w:val="xl73"/>
    <w:basedOn w:val="a"/>
    <w:qFormat/>
    <w:rsid w:val="00666497"/>
    <w:pPr>
      <w:widowControl/>
      <w:pBdr>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3">
    <w:name w:val="默认"/>
    <w:qFormat/>
    <w:rsid w:val="00666497"/>
    <w:rPr>
      <w:rFonts w:ascii="Helvetica Neue" w:eastAsia="Helvetica Neue" w:hAnsi="Helvetica Neue" w:cs="Helvetica Neue"/>
      <w:color w:val="000000"/>
      <w:sz w:val="22"/>
      <w:szCs w:val="22"/>
    </w:rPr>
  </w:style>
  <w:style w:type="paragraph" w:customStyle="1" w:styleId="xl80">
    <w:name w:val="xl80"/>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reader-word-layer">
    <w:name w:val="reader-word-layer"/>
    <w:basedOn w:val="a"/>
    <w:qFormat/>
    <w:rsid w:val="00666497"/>
    <w:pPr>
      <w:widowControl/>
      <w:spacing w:before="100" w:beforeAutospacing="1" w:after="100" w:afterAutospacing="1"/>
      <w:jc w:val="left"/>
    </w:pPr>
    <w:rPr>
      <w:rFonts w:ascii="宋体" w:hAnsi="宋体" w:cs="宋体"/>
      <w:kern w:val="0"/>
      <w:sz w:val="24"/>
    </w:rPr>
  </w:style>
  <w:style w:type="paragraph" w:customStyle="1" w:styleId="xl38">
    <w:name w:val="xl38"/>
    <w:basedOn w:val="a"/>
    <w:qFormat/>
    <w:rsid w:val="00666497"/>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4">
    <w:name w:val="xl64"/>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40">
    <w:name w:val="xl40"/>
    <w:basedOn w:val="a"/>
    <w:qFormat/>
    <w:rsid w:val="0066649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H2">
    <w:name w:val="H2"/>
    <w:basedOn w:val="a"/>
    <w:next w:val="a"/>
    <w:qFormat/>
    <w:rsid w:val="00666497"/>
    <w:pPr>
      <w:keepNext/>
      <w:autoSpaceDE w:val="0"/>
      <w:autoSpaceDN w:val="0"/>
      <w:adjustRightInd w:val="0"/>
      <w:spacing w:before="100" w:after="100"/>
      <w:jc w:val="left"/>
      <w:outlineLvl w:val="2"/>
    </w:pPr>
    <w:rPr>
      <w:b/>
      <w:kern w:val="0"/>
      <w:sz w:val="36"/>
      <w:szCs w:val="20"/>
    </w:rPr>
  </w:style>
  <w:style w:type="paragraph" w:customStyle="1" w:styleId="xl24">
    <w:name w:val="xl24"/>
    <w:basedOn w:val="a"/>
    <w:qFormat/>
    <w:rsid w:val="00666497"/>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2">
    <w:name w:val="xl102"/>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18"/>
      <w:szCs w:val="18"/>
    </w:rPr>
  </w:style>
  <w:style w:type="paragraph" w:customStyle="1" w:styleId="xl112">
    <w:name w:val="xl112"/>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27">
    <w:name w:val="xl127"/>
    <w:basedOn w:val="a"/>
    <w:qFormat/>
    <w:rsid w:val="00666497"/>
    <w:pPr>
      <w:widowControl/>
      <w:spacing w:before="100" w:beforeAutospacing="1" w:after="100" w:afterAutospacing="1"/>
      <w:jc w:val="left"/>
      <w:textAlignment w:val="center"/>
    </w:pPr>
    <w:rPr>
      <w:rFonts w:ascii="宋体" w:hAnsi="宋体" w:cs="宋体"/>
      <w:kern w:val="0"/>
      <w:sz w:val="18"/>
      <w:szCs w:val="18"/>
    </w:rPr>
  </w:style>
  <w:style w:type="paragraph" w:customStyle="1" w:styleId="font6">
    <w:name w:val="font6"/>
    <w:basedOn w:val="a"/>
    <w:qFormat/>
    <w:rsid w:val="00666497"/>
    <w:pPr>
      <w:widowControl/>
      <w:spacing w:before="100" w:beforeAutospacing="1" w:after="100" w:afterAutospacing="1"/>
      <w:jc w:val="left"/>
    </w:pPr>
    <w:rPr>
      <w:rFonts w:ascii="宋体" w:hAnsi="宋体" w:cs="宋体"/>
      <w:kern w:val="0"/>
      <w:sz w:val="20"/>
      <w:szCs w:val="20"/>
    </w:rPr>
  </w:style>
  <w:style w:type="paragraph" w:customStyle="1" w:styleId="1b">
    <w:name w:val="样式1"/>
    <w:basedOn w:val="a"/>
    <w:next w:val="4"/>
    <w:qFormat/>
    <w:rsid w:val="00666497"/>
    <w:pPr>
      <w:spacing w:line="360" w:lineRule="auto"/>
      <w:ind w:firstLineChars="200" w:firstLine="420"/>
    </w:pPr>
    <w:rPr>
      <w:rFonts w:ascii="宋体" w:hAnsi="宋体"/>
      <w:szCs w:val="21"/>
    </w:rPr>
  </w:style>
  <w:style w:type="paragraph" w:customStyle="1" w:styleId="Charf5">
    <w:name w:val="Char"/>
    <w:basedOn w:val="a"/>
    <w:qFormat/>
    <w:rsid w:val="00666497"/>
    <w:rPr>
      <w:szCs w:val="20"/>
    </w:rPr>
  </w:style>
  <w:style w:type="paragraph" w:customStyle="1" w:styleId="xl39">
    <w:name w:val="xl39"/>
    <w:basedOn w:val="a"/>
    <w:qFormat/>
    <w:rsid w:val="0066649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0"/>
      <w:szCs w:val="20"/>
    </w:rPr>
  </w:style>
  <w:style w:type="paragraph" w:customStyle="1" w:styleId="xl117">
    <w:name w:val="xl117"/>
    <w:basedOn w:val="a"/>
    <w:qFormat/>
    <w:rsid w:val="00666497"/>
    <w:pPr>
      <w:widowControl/>
      <w:pBdr>
        <w:left w:val="single" w:sz="4" w:space="0" w:color="000000"/>
        <w:bottom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61">
    <w:name w:val="xl61"/>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4"/>
    </w:rPr>
  </w:style>
  <w:style w:type="paragraph" w:styleId="aff4">
    <w:name w:val="List Paragraph"/>
    <w:basedOn w:val="a"/>
    <w:qFormat/>
    <w:rsid w:val="00666497"/>
    <w:pPr>
      <w:ind w:firstLineChars="200" w:firstLine="420"/>
    </w:pPr>
  </w:style>
  <w:style w:type="paragraph" w:customStyle="1" w:styleId="CharChar6">
    <w:name w:val="字元 Char Char 字元"/>
    <w:basedOn w:val="a"/>
    <w:qFormat/>
    <w:rsid w:val="00666497"/>
    <w:pPr>
      <w:tabs>
        <w:tab w:val="left" w:pos="4665"/>
        <w:tab w:val="left" w:pos="8970"/>
      </w:tabs>
      <w:ind w:firstLine="400"/>
    </w:pPr>
    <w:rPr>
      <w:rFonts w:ascii="Tahoma" w:hAnsi="Tahoma"/>
      <w:sz w:val="24"/>
      <w:szCs w:val="20"/>
    </w:rPr>
  </w:style>
  <w:style w:type="paragraph" w:customStyle="1" w:styleId="xl66">
    <w:name w:val="xl66"/>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a">
    <w:name w:val="样式2"/>
    <w:basedOn w:val="a"/>
    <w:qFormat/>
    <w:rsid w:val="00666497"/>
    <w:pPr>
      <w:spacing w:beforeLines="50" w:line="360" w:lineRule="auto"/>
      <w:jc w:val="center"/>
      <w:outlineLvl w:val="0"/>
    </w:pPr>
    <w:rPr>
      <w:rFonts w:eastAsia="黑体"/>
      <w:b/>
      <w:sz w:val="44"/>
      <w:szCs w:val="44"/>
    </w:rPr>
  </w:style>
  <w:style w:type="paragraph" w:customStyle="1" w:styleId="xl41">
    <w:name w:val="xl41"/>
    <w:basedOn w:val="a"/>
    <w:qFormat/>
    <w:rsid w:val="00666497"/>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27">
    <w:name w:val="xl27"/>
    <w:basedOn w:val="a"/>
    <w:qFormat/>
    <w:rsid w:val="00666497"/>
    <w:pPr>
      <w:widowControl/>
      <w:spacing w:before="100" w:beforeAutospacing="1" w:after="100" w:afterAutospacing="1"/>
      <w:jc w:val="left"/>
    </w:pPr>
    <w:rPr>
      <w:rFonts w:ascii="宋体" w:hAnsi="宋体" w:cs="宋体"/>
      <w:kern w:val="0"/>
      <w:sz w:val="20"/>
      <w:szCs w:val="20"/>
    </w:rPr>
  </w:style>
  <w:style w:type="paragraph" w:customStyle="1" w:styleId="115">
    <w:name w:val="书目11"/>
    <w:basedOn w:val="a"/>
    <w:next w:val="a"/>
    <w:uiPriority w:val="37"/>
    <w:unhideWhenUsed/>
    <w:qFormat/>
    <w:rsid w:val="00666497"/>
  </w:style>
  <w:style w:type="paragraph" w:customStyle="1" w:styleId="msonospacing0">
    <w:name w:val="msonospacing"/>
    <w:qFormat/>
    <w:rsid w:val="00666497"/>
    <w:rPr>
      <w:rFonts w:ascii="Calibri" w:hAnsi="Calibri"/>
      <w:sz w:val="22"/>
      <w:szCs w:val="22"/>
    </w:rPr>
  </w:style>
  <w:style w:type="paragraph" w:customStyle="1" w:styleId="aff5">
    <w:name w:val="表格"/>
    <w:basedOn w:val="a"/>
    <w:qFormat/>
    <w:rsid w:val="00666497"/>
    <w:pPr>
      <w:jc w:val="center"/>
    </w:pPr>
    <w:rPr>
      <w:rFonts w:ascii="华文细黑" w:hAnsi="华文细黑"/>
      <w:kern w:val="0"/>
      <w:szCs w:val="20"/>
    </w:rPr>
  </w:style>
  <w:style w:type="paragraph" w:customStyle="1" w:styleId="2b">
    <w:name w:val="列出段落2"/>
    <w:basedOn w:val="a"/>
    <w:uiPriority w:val="34"/>
    <w:qFormat/>
    <w:rsid w:val="00666497"/>
    <w:pPr>
      <w:ind w:firstLineChars="200" w:firstLine="420"/>
    </w:pPr>
    <w:rPr>
      <w:rFonts w:ascii="Calibri" w:hAnsi="Calibri"/>
      <w:szCs w:val="22"/>
    </w:rPr>
  </w:style>
  <w:style w:type="paragraph" w:customStyle="1" w:styleId="xl32">
    <w:name w:val="xl32"/>
    <w:basedOn w:val="a"/>
    <w:qFormat/>
    <w:rsid w:val="0066649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0"/>
      <w:szCs w:val="20"/>
    </w:rPr>
  </w:style>
  <w:style w:type="paragraph" w:customStyle="1" w:styleId="xl52">
    <w:name w:val="xl52"/>
    <w:basedOn w:val="a"/>
    <w:qFormat/>
    <w:rsid w:val="00666497"/>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4">
    <w:name w:val="xl104"/>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msolistparagraph0">
    <w:name w:val="msolistparagraph"/>
    <w:basedOn w:val="a"/>
    <w:qFormat/>
    <w:rsid w:val="00666497"/>
    <w:pPr>
      <w:ind w:firstLineChars="200" w:firstLine="420"/>
    </w:pPr>
    <w:rPr>
      <w:rFonts w:ascii="Calibri" w:hAnsi="Calibri"/>
      <w:szCs w:val="22"/>
    </w:rPr>
  </w:style>
  <w:style w:type="paragraph" w:customStyle="1" w:styleId="xl68">
    <w:name w:val="xl68"/>
    <w:basedOn w:val="a"/>
    <w:qFormat/>
    <w:rsid w:val="0066649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378020">
    <w:name w:val="样式 标题 3 + (中文) 黑体 小四 非加粗 段前: 7.8 磅 段后: 0 磅 行距: 固定值 20 磅"/>
    <w:basedOn w:val="30"/>
    <w:qFormat/>
    <w:rsid w:val="00666497"/>
    <w:pPr>
      <w:spacing w:before="0" w:after="0" w:line="400" w:lineRule="exact"/>
    </w:pPr>
    <w:rPr>
      <w:rFonts w:eastAsia="黑体" w:cs="宋体"/>
      <w:b w:val="0"/>
      <w:bCs w:val="0"/>
      <w:sz w:val="24"/>
      <w:szCs w:val="20"/>
    </w:rPr>
  </w:style>
  <w:style w:type="paragraph" w:customStyle="1" w:styleId="xl88">
    <w:name w:val="xl88"/>
    <w:basedOn w:val="a"/>
    <w:qFormat/>
    <w:rsid w:val="00666497"/>
    <w:pPr>
      <w:widowControl/>
      <w:spacing w:before="100" w:beforeAutospacing="1" w:after="100" w:afterAutospacing="1"/>
      <w:jc w:val="center"/>
    </w:pPr>
    <w:rPr>
      <w:rFonts w:ascii="宋体" w:hAnsi="宋体" w:cs="宋体"/>
      <w:color w:val="000000"/>
      <w:kern w:val="0"/>
      <w:sz w:val="24"/>
    </w:rPr>
  </w:style>
  <w:style w:type="paragraph" w:customStyle="1" w:styleId="TOC2">
    <w:name w:val="TOC 标题2"/>
    <w:basedOn w:val="1"/>
    <w:next w:val="a"/>
    <w:uiPriority w:val="39"/>
    <w:qFormat/>
    <w:rsid w:val="00666497"/>
    <w:pPr>
      <w:outlineLvl w:val="9"/>
    </w:pPr>
    <w:rPr>
      <w:rFonts w:ascii="Calibri" w:hAnsi="Calibri"/>
    </w:rPr>
  </w:style>
  <w:style w:type="paragraph" w:customStyle="1" w:styleId="xl116">
    <w:name w:val="xl116"/>
    <w:basedOn w:val="a"/>
    <w:qFormat/>
    <w:rsid w:val="00666497"/>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18"/>
      <w:szCs w:val="18"/>
    </w:rPr>
  </w:style>
  <w:style w:type="paragraph" w:customStyle="1" w:styleId="xl78">
    <w:name w:val="xl78"/>
    <w:basedOn w:val="a"/>
    <w:qFormat/>
    <w:rsid w:val="00666497"/>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M37">
    <w:name w:val="CM37"/>
    <w:basedOn w:val="Default"/>
    <w:next w:val="Default"/>
    <w:uiPriority w:val="99"/>
    <w:qFormat/>
    <w:rsid w:val="00666497"/>
    <w:rPr>
      <w:rFonts w:ascii="Times New Roman" w:cs="Times New Roman"/>
      <w:color w:val="auto"/>
    </w:rPr>
  </w:style>
  <w:style w:type="paragraph" w:customStyle="1" w:styleId="xl125">
    <w:name w:val="xl125"/>
    <w:basedOn w:val="a"/>
    <w:qFormat/>
    <w:rsid w:val="00666497"/>
    <w:pPr>
      <w:widowControl/>
      <w:spacing w:before="100" w:beforeAutospacing="1" w:after="100" w:afterAutospacing="1"/>
      <w:jc w:val="left"/>
    </w:pPr>
    <w:rPr>
      <w:rFonts w:ascii="宋体" w:hAnsi="宋体" w:cs="宋体"/>
      <w:kern w:val="0"/>
      <w:sz w:val="18"/>
      <w:szCs w:val="18"/>
    </w:rPr>
  </w:style>
  <w:style w:type="paragraph" w:customStyle="1" w:styleId="xl72">
    <w:name w:val="xl72"/>
    <w:basedOn w:val="a"/>
    <w:qFormat/>
    <w:rsid w:val="00666497"/>
    <w:pPr>
      <w:widowControl/>
      <w:pBdr>
        <w:bottom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51">
    <w:name w:val="xl51"/>
    <w:basedOn w:val="a"/>
    <w:qFormat/>
    <w:rsid w:val="00666497"/>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4">
    <w:name w:val="xl54"/>
    <w:basedOn w:val="a"/>
    <w:qFormat/>
    <w:rsid w:val="00666497"/>
    <w:pPr>
      <w:widowControl/>
      <w:spacing w:before="100" w:beforeAutospacing="1" w:after="100" w:afterAutospacing="1"/>
      <w:jc w:val="right"/>
      <w:textAlignment w:val="center"/>
    </w:pPr>
    <w:rPr>
      <w:rFonts w:ascii="宋体" w:hAnsi="宋体" w:cs="宋体"/>
      <w:kern w:val="0"/>
      <w:sz w:val="24"/>
    </w:rPr>
  </w:style>
  <w:style w:type="paragraph" w:customStyle="1" w:styleId="xl63">
    <w:name w:val="xl63"/>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1c">
    <w:name w:val="1"/>
    <w:basedOn w:val="a"/>
    <w:next w:val="a"/>
    <w:qFormat/>
    <w:rsid w:val="00666497"/>
  </w:style>
  <w:style w:type="paragraph" w:customStyle="1" w:styleId="xl49">
    <w:name w:val="xl49"/>
    <w:basedOn w:val="a"/>
    <w:qFormat/>
    <w:rsid w:val="00666497"/>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6">
    <w:name w:val="xl106"/>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05">
    <w:name w:val="xl105"/>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42">
    <w:name w:val="xl42"/>
    <w:basedOn w:val="a"/>
    <w:qFormat/>
    <w:rsid w:val="00666497"/>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4">
    <w:name w:val="xl124"/>
    <w:basedOn w:val="a"/>
    <w:qFormat/>
    <w:rsid w:val="00666497"/>
    <w:pPr>
      <w:widowControl/>
      <w:spacing w:before="100" w:beforeAutospacing="1" w:after="100" w:afterAutospacing="1"/>
      <w:jc w:val="left"/>
      <w:textAlignment w:val="center"/>
    </w:pPr>
    <w:rPr>
      <w:rFonts w:ascii="宋体" w:hAnsi="宋体" w:cs="宋体"/>
      <w:kern w:val="0"/>
      <w:sz w:val="18"/>
      <w:szCs w:val="18"/>
    </w:rPr>
  </w:style>
  <w:style w:type="paragraph" w:customStyle="1" w:styleId="CharCharChar1Char">
    <w:name w:val="Char Char Char1 Char"/>
    <w:basedOn w:val="a7"/>
    <w:qFormat/>
    <w:rsid w:val="00666497"/>
    <w:rPr>
      <w:rFonts w:ascii="Tahoma" w:hAnsi="Tahoma"/>
      <w:kern w:val="2"/>
      <w:sz w:val="24"/>
    </w:rPr>
  </w:style>
  <w:style w:type="paragraph" w:customStyle="1" w:styleId="CharChar13">
    <w:name w:val="字元 Char Char 字元1"/>
    <w:basedOn w:val="a"/>
    <w:qFormat/>
    <w:rsid w:val="00666497"/>
    <w:pPr>
      <w:tabs>
        <w:tab w:val="left" w:pos="4665"/>
        <w:tab w:val="left" w:pos="8970"/>
      </w:tabs>
      <w:ind w:firstLine="400"/>
    </w:pPr>
    <w:rPr>
      <w:rFonts w:ascii="Tahoma" w:hAnsi="Tahoma"/>
      <w:sz w:val="24"/>
      <w:szCs w:val="20"/>
    </w:rPr>
  </w:style>
  <w:style w:type="paragraph" w:customStyle="1" w:styleId="aff6">
    <w:name w:val="章"/>
    <w:basedOn w:val="a"/>
    <w:qFormat/>
    <w:rsid w:val="00666497"/>
    <w:pPr>
      <w:adjustRightInd w:val="0"/>
      <w:spacing w:before="120" w:after="240"/>
      <w:jc w:val="center"/>
      <w:textAlignment w:val="baseline"/>
    </w:pPr>
    <w:rPr>
      <w:rFonts w:ascii="宋体"/>
      <w:b/>
      <w:spacing w:val="5"/>
      <w:kern w:val="0"/>
      <w:sz w:val="28"/>
      <w:szCs w:val="20"/>
    </w:rPr>
  </w:style>
  <w:style w:type="paragraph" w:customStyle="1" w:styleId="xl57">
    <w:name w:val="xl57"/>
    <w:basedOn w:val="a"/>
    <w:qFormat/>
    <w:rsid w:val="00666497"/>
    <w:pPr>
      <w:widowControl/>
      <w:spacing w:before="100" w:beforeAutospacing="1" w:after="100" w:afterAutospacing="1"/>
      <w:jc w:val="left"/>
    </w:pPr>
    <w:rPr>
      <w:rFonts w:ascii="宋体" w:hAnsi="宋体" w:cs="宋体"/>
      <w:color w:val="008000"/>
      <w:kern w:val="0"/>
      <w:sz w:val="24"/>
    </w:rPr>
  </w:style>
  <w:style w:type="paragraph" w:customStyle="1" w:styleId="TableParagraph">
    <w:name w:val="Table Paragraph"/>
    <w:basedOn w:val="a"/>
    <w:uiPriority w:val="1"/>
    <w:qFormat/>
    <w:rsid w:val="00666497"/>
  </w:style>
  <w:style w:type="table" w:customStyle="1" w:styleId="TableNormal">
    <w:name w:val="Table Normal"/>
    <w:qFormat/>
    <w:rsid w:val="00666497"/>
    <w:rPr>
      <w:rFonts w:eastAsia="Arial Unicode MS"/>
    </w:rPr>
    <w:tblPr>
      <w:tblCellMar>
        <w:top w:w="0" w:type="dxa"/>
        <w:left w:w="0" w:type="dxa"/>
        <w:bottom w:w="0" w:type="dxa"/>
        <w:right w:w="0" w:type="dxa"/>
      </w:tblCellMar>
    </w:tblPr>
  </w:style>
  <w:style w:type="paragraph" w:customStyle="1" w:styleId="WPSOffice1">
    <w:name w:val="WPSOffice手动目录 1"/>
    <w:qFormat/>
    <w:rsid w:val="00666497"/>
  </w:style>
  <w:style w:type="paragraph" w:customStyle="1" w:styleId="WPSOffice2">
    <w:name w:val="WPSOffice手动目录 2"/>
    <w:qFormat/>
    <w:rsid w:val="00666497"/>
    <w:pPr>
      <w:ind w:leftChars="200" w:left="200"/>
    </w:pPr>
  </w:style>
  <w:style w:type="character" w:customStyle="1" w:styleId="layui-this">
    <w:name w:val="layui-this"/>
    <w:basedOn w:val="a0"/>
    <w:rsid w:val="00666497"/>
    <w:rPr>
      <w:bdr w:val="single" w:sz="6" w:space="0" w:color="EEEEEE"/>
      <w:shd w:val="clear" w:color="auto" w:fill="FFFFFF"/>
    </w:rPr>
  </w:style>
  <w:style w:type="character" w:customStyle="1" w:styleId="hover12">
    <w:name w:val="hover12"/>
    <w:basedOn w:val="a0"/>
    <w:rsid w:val="00666497"/>
    <w:rPr>
      <w:shd w:val="clear" w:color="auto" w:fill="EEEEEE"/>
    </w:rPr>
  </w:style>
  <w:style w:type="character" w:customStyle="1" w:styleId="hover13">
    <w:name w:val="hover13"/>
    <w:basedOn w:val="a0"/>
    <w:rsid w:val="00666497"/>
    <w:rPr>
      <w:shd w:val="clear" w:color="auto" w:fill="EEEEEE"/>
    </w:rPr>
  </w:style>
  <w:style w:type="character" w:customStyle="1" w:styleId="old">
    <w:name w:val="old"/>
    <w:basedOn w:val="a0"/>
    <w:rsid w:val="00666497"/>
    <w:rPr>
      <w:color w:val="999999"/>
    </w:rPr>
  </w:style>
  <w:style w:type="character" w:customStyle="1" w:styleId="old1">
    <w:name w:val="old1"/>
    <w:basedOn w:val="a0"/>
    <w:rsid w:val="00666497"/>
    <w:rPr>
      <w:color w:val="999999"/>
    </w:rPr>
  </w:style>
  <w:style w:type="character" w:customStyle="1" w:styleId="new">
    <w:name w:val="new"/>
    <w:basedOn w:val="a0"/>
    <w:rsid w:val="00666497"/>
    <w:rPr>
      <w:color w:val="999999"/>
    </w:rPr>
  </w:style>
  <w:style w:type="character" w:customStyle="1" w:styleId="houram">
    <w:name w:val="hour_am"/>
    <w:basedOn w:val="a0"/>
    <w:rsid w:val="00666497"/>
  </w:style>
  <w:style w:type="character" w:customStyle="1" w:styleId="hourpm">
    <w:name w:val="hour_pm"/>
    <w:basedOn w:val="a0"/>
    <w:rsid w:val="00666497"/>
  </w:style>
  <w:style w:type="character" w:customStyle="1" w:styleId="select-info">
    <w:name w:val="select-info"/>
    <w:basedOn w:val="a0"/>
    <w:rsid w:val="00666497"/>
  </w:style>
  <w:style w:type="character" w:customStyle="1" w:styleId="select-item">
    <w:name w:val="select-item"/>
    <w:basedOn w:val="a0"/>
    <w:rsid w:val="00666497"/>
  </w:style>
  <w:style w:type="character" w:customStyle="1" w:styleId="first-child">
    <w:name w:val="first-child"/>
    <w:basedOn w:val="a0"/>
    <w:rsid w:val="00666497"/>
    <w:rPr>
      <w:bdr w:val="none" w:sz="0" w:space="0" w:color="auto"/>
    </w:rPr>
  </w:style>
  <w:style w:type="character" w:customStyle="1" w:styleId="hover14">
    <w:name w:val="hover14"/>
    <w:basedOn w:val="a0"/>
    <w:rsid w:val="00666497"/>
    <w:rPr>
      <w:shd w:val="clear" w:color="auto" w:fill="EEEEEE"/>
    </w:rPr>
  </w:style>
  <w:style w:type="character" w:customStyle="1" w:styleId="hover9">
    <w:name w:val="hover9"/>
    <w:basedOn w:val="a0"/>
    <w:rsid w:val="00666497"/>
    <w:rPr>
      <w:shd w:val="clear" w:color="auto" w:fill="EEEEEE"/>
    </w:rPr>
  </w:style>
  <w:style w:type="character" w:customStyle="1" w:styleId="hover10">
    <w:name w:val="hover10"/>
    <w:basedOn w:val="a0"/>
    <w:rsid w:val="00666497"/>
    <w:rPr>
      <w:color w:val="999999"/>
      <w:shd w:val="clear" w:color="auto" w:fill="EEEEEE"/>
    </w:rPr>
  </w:style>
  <w:style w:type="paragraph" w:customStyle="1" w:styleId="Style86">
    <w:name w:val="_Style 86"/>
    <w:basedOn w:val="a"/>
    <w:next w:val="33"/>
    <w:rsid w:val="000C171A"/>
    <w:pPr>
      <w:spacing w:line="360" w:lineRule="auto"/>
      <w:ind w:firstLine="420"/>
    </w:pPr>
    <w:rPr>
      <w:szCs w:val="20"/>
    </w:rPr>
  </w:style>
  <w:style w:type="paragraph" w:styleId="3">
    <w:name w:val="List 3"/>
    <w:basedOn w:val="a"/>
    <w:qFormat/>
    <w:rsid w:val="00B00705"/>
    <w:pPr>
      <w:numPr>
        <w:numId w:val="13"/>
      </w:numPr>
      <w:ind w:leftChars="400" w:left="100" w:hanging="200"/>
    </w:pPr>
    <w:rPr>
      <w:szCs w:val="20"/>
    </w:rPr>
  </w:style>
  <w:style w:type="paragraph" w:styleId="aff7">
    <w:name w:val="Body Text First Indent"/>
    <w:basedOn w:val="a8"/>
    <w:link w:val="Charf6"/>
    <w:qFormat/>
    <w:rsid w:val="00B00705"/>
    <w:pPr>
      <w:spacing w:after="0" w:line="360" w:lineRule="auto"/>
      <w:ind w:firstLine="200"/>
    </w:pPr>
    <w:rPr>
      <w:kern w:val="2"/>
      <w:sz w:val="24"/>
      <w:szCs w:val="20"/>
    </w:rPr>
  </w:style>
  <w:style w:type="character" w:customStyle="1" w:styleId="Charf6">
    <w:name w:val="正文首行缩进 Char"/>
    <w:basedOn w:val="Char21"/>
    <w:link w:val="aff7"/>
    <w:qFormat/>
    <w:rsid w:val="00B00705"/>
    <w:rPr>
      <w:rFonts w:ascii="Times New Roman" w:eastAsia="宋体" w:hAnsi="Times New Roman" w:cs="Times New Roman"/>
      <w:kern w:val="2"/>
      <w:sz w:val="24"/>
      <w:szCs w:val="24"/>
    </w:rPr>
  </w:style>
  <w:style w:type="paragraph" w:styleId="44">
    <w:name w:val="List Bullet 4"/>
    <w:basedOn w:val="a"/>
    <w:qFormat/>
    <w:rsid w:val="00B00705"/>
    <w:pPr>
      <w:tabs>
        <w:tab w:val="left" w:pos="425"/>
      </w:tabs>
      <w:ind w:left="425" w:hanging="425"/>
    </w:pPr>
  </w:style>
  <w:style w:type="paragraph" w:styleId="aff8">
    <w:name w:val="List Bullet"/>
    <w:basedOn w:val="a"/>
    <w:qFormat/>
    <w:rsid w:val="00B00705"/>
    <w:pPr>
      <w:tabs>
        <w:tab w:val="left" w:pos="360"/>
      </w:tabs>
      <w:ind w:left="360" w:hanging="360"/>
    </w:pPr>
  </w:style>
  <w:style w:type="paragraph" w:styleId="36">
    <w:name w:val="List Bullet 3"/>
    <w:basedOn w:val="a"/>
    <w:qFormat/>
    <w:rsid w:val="00B00705"/>
    <w:pPr>
      <w:tabs>
        <w:tab w:val="left" w:pos="1350"/>
      </w:tabs>
      <w:ind w:left="1350" w:hanging="720"/>
    </w:pPr>
    <w:rPr>
      <w:szCs w:val="20"/>
    </w:rPr>
  </w:style>
  <w:style w:type="paragraph" w:styleId="aff9">
    <w:name w:val="List Continue"/>
    <w:basedOn w:val="a"/>
    <w:qFormat/>
    <w:rsid w:val="00B00705"/>
    <w:pPr>
      <w:spacing w:after="120"/>
      <w:ind w:leftChars="200" w:left="420"/>
    </w:pPr>
  </w:style>
  <w:style w:type="paragraph" w:styleId="affa">
    <w:name w:val="Block Text"/>
    <w:basedOn w:val="a"/>
    <w:qFormat/>
    <w:rsid w:val="00B00705"/>
    <w:pPr>
      <w:spacing w:line="600" w:lineRule="exact"/>
      <w:ind w:leftChars="450" w:left="1785" w:rightChars="351" w:right="737" w:hangingChars="280" w:hanging="840"/>
    </w:pPr>
    <w:rPr>
      <w:rFonts w:ascii="Garamond" w:eastAsia="楷体_GB2312" w:hAnsi="Garamond"/>
      <w:color w:val="000000"/>
      <w:sz w:val="30"/>
      <w:szCs w:val="20"/>
    </w:rPr>
  </w:style>
  <w:style w:type="paragraph" w:styleId="54">
    <w:name w:val="List Bullet 5"/>
    <w:basedOn w:val="a"/>
    <w:qFormat/>
    <w:rsid w:val="00B00705"/>
    <w:pPr>
      <w:tabs>
        <w:tab w:val="left" w:pos="1680"/>
      </w:tabs>
      <w:ind w:left="1680" w:hanging="420"/>
    </w:pPr>
    <w:rPr>
      <w:szCs w:val="20"/>
    </w:rPr>
  </w:style>
  <w:style w:type="paragraph" w:styleId="affb">
    <w:name w:val="index heading"/>
    <w:basedOn w:val="a"/>
    <w:next w:val="11"/>
    <w:qFormat/>
    <w:rsid w:val="00B00705"/>
    <w:rPr>
      <w:szCs w:val="20"/>
    </w:rPr>
  </w:style>
  <w:style w:type="paragraph" w:styleId="affc">
    <w:name w:val="List"/>
    <w:basedOn w:val="a"/>
    <w:qFormat/>
    <w:rsid w:val="00B00705"/>
    <w:pPr>
      <w:tabs>
        <w:tab w:val="left" w:pos="567"/>
      </w:tabs>
      <w:ind w:left="567" w:hanging="567"/>
    </w:pPr>
    <w:rPr>
      <w:sz w:val="24"/>
    </w:rPr>
  </w:style>
  <w:style w:type="paragraph" w:styleId="37">
    <w:name w:val="List Continue 3"/>
    <w:basedOn w:val="a"/>
    <w:qFormat/>
    <w:rsid w:val="00B00705"/>
    <w:pPr>
      <w:adjustRightInd w:val="0"/>
      <w:spacing w:after="120" w:line="360" w:lineRule="atLeast"/>
      <w:ind w:left="1260"/>
      <w:jc w:val="left"/>
      <w:textAlignment w:val="baseline"/>
    </w:pPr>
    <w:rPr>
      <w:kern w:val="0"/>
      <w:sz w:val="28"/>
      <w:szCs w:val="20"/>
    </w:rPr>
  </w:style>
  <w:style w:type="character" w:customStyle="1" w:styleId="4Char1">
    <w:name w:val="标题 4 Char1"/>
    <w:basedOn w:val="a0"/>
    <w:qFormat/>
    <w:rsid w:val="00B00705"/>
    <w:rPr>
      <w:rFonts w:ascii="Times New Roman" w:eastAsia="宋体" w:hAnsi="Times New Roman" w:cs="Times New Roman"/>
      <w:b/>
      <w:kern w:val="2"/>
      <w:sz w:val="28"/>
      <w:szCs w:val="20"/>
    </w:rPr>
  </w:style>
  <w:style w:type="character" w:customStyle="1" w:styleId="8Char1">
    <w:name w:val="标题 8 Char1"/>
    <w:basedOn w:val="a0"/>
    <w:qFormat/>
    <w:rsid w:val="00B00705"/>
    <w:rPr>
      <w:rFonts w:ascii="Arial" w:eastAsia="黑体" w:hAnsi="Arial" w:cs="Times New Roman"/>
      <w:kern w:val="2"/>
      <w:sz w:val="24"/>
      <w:szCs w:val="24"/>
    </w:rPr>
  </w:style>
  <w:style w:type="character" w:customStyle="1" w:styleId="Char1d">
    <w:name w:val="正文缩进 Char1"/>
    <w:basedOn w:val="a0"/>
    <w:qFormat/>
    <w:rsid w:val="00B00705"/>
    <w:rPr>
      <w:rFonts w:ascii="Times New Roman" w:eastAsia="宋体" w:hAnsi="Times New Roman" w:cs="Times New Roman"/>
      <w:kern w:val="2"/>
      <w:sz w:val="21"/>
      <w:szCs w:val="20"/>
    </w:rPr>
  </w:style>
  <w:style w:type="paragraph" w:customStyle="1" w:styleId="Char1CharCharChar">
    <w:name w:val="Char1 Char Char Char"/>
    <w:basedOn w:val="a"/>
    <w:qFormat/>
    <w:rsid w:val="00B00705"/>
    <w:rPr>
      <w:rFonts w:ascii="Tahoma" w:hAnsi="Tahoma"/>
      <w:sz w:val="30"/>
      <w:szCs w:val="30"/>
    </w:rPr>
  </w:style>
  <w:style w:type="paragraph" w:customStyle="1" w:styleId="2c">
    <w:name w:val="样式 正文（首行缩进两字） + 宋体 小三 两端对齐 首行缩进:  2 字符 行距: 单倍行距"/>
    <w:basedOn w:val="a5"/>
    <w:qFormat/>
    <w:rsid w:val="00B00705"/>
    <w:pPr>
      <w:ind w:firstLineChars="0" w:firstLine="600"/>
    </w:pPr>
    <w:rPr>
      <w:rFonts w:eastAsia="仿宋_GB2312" w:hint="eastAsia"/>
      <w:kern w:val="2"/>
      <w:sz w:val="30"/>
      <w:szCs w:val="20"/>
    </w:rPr>
  </w:style>
  <w:style w:type="character" w:customStyle="1" w:styleId="3Char4">
    <w:name w:val="样式 标题 3 + Char"/>
    <w:basedOn w:val="a0"/>
    <w:qFormat/>
    <w:rsid w:val="00B00705"/>
    <w:rPr>
      <w:rFonts w:eastAsia="宋体"/>
      <w:b/>
      <w:bCs/>
      <w:kern w:val="2"/>
      <w:sz w:val="28"/>
      <w:szCs w:val="32"/>
      <w:lang w:val="en-US" w:eastAsia="zh-CN" w:bidi="ar-SA"/>
    </w:rPr>
  </w:style>
  <w:style w:type="paragraph" w:customStyle="1" w:styleId="1110">
    <w:name w:val="样式 标题 1 + 段前: 1 行 段后: 1 行"/>
    <w:basedOn w:val="1"/>
    <w:qFormat/>
    <w:rsid w:val="00B00705"/>
    <w:pPr>
      <w:adjustRightInd w:val="0"/>
      <w:spacing w:beforeLines="100" w:afterLines="100" w:line="480" w:lineRule="auto"/>
      <w:jc w:val="center"/>
    </w:pPr>
    <w:rPr>
      <w:rFonts w:ascii="黑体" w:eastAsia="黑体" w:cs="宋体"/>
      <w:b w:val="0"/>
      <w:kern w:val="2"/>
      <w:sz w:val="36"/>
      <w:szCs w:val="20"/>
    </w:rPr>
  </w:style>
  <w:style w:type="paragraph" w:customStyle="1" w:styleId="Date1">
    <w:name w:val="Date1"/>
    <w:basedOn w:val="a"/>
    <w:next w:val="a"/>
    <w:qFormat/>
    <w:rsid w:val="00B00705"/>
    <w:pPr>
      <w:adjustRightInd w:val="0"/>
      <w:textAlignment w:val="baseline"/>
    </w:pPr>
    <w:rPr>
      <w:szCs w:val="20"/>
    </w:rPr>
  </w:style>
  <w:style w:type="paragraph" w:customStyle="1" w:styleId="wg">
    <w:name w:val="wg"/>
    <w:basedOn w:val="a"/>
    <w:qFormat/>
    <w:rsid w:val="00B00705"/>
    <w:rPr>
      <w:sz w:val="28"/>
      <w:szCs w:val="20"/>
    </w:rPr>
  </w:style>
  <w:style w:type="paragraph" w:customStyle="1" w:styleId="Date2">
    <w:name w:val="Date2"/>
    <w:basedOn w:val="a"/>
    <w:next w:val="a"/>
    <w:qFormat/>
    <w:rsid w:val="00B00705"/>
    <w:pPr>
      <w:adjustRightInd w:val="0"/>
      <w:spacing w:line="360" w:lineRule="atLeast"/>
    </w:pPr>
    <w:rPr>
      <w:rFonts w:ascii="宋体" w:hint="eastAsia"/>
      <w:spacing w:val="20"/>
      <w:kern w:val="0"/>
      <w:sz w:val="28"/>
      <w:szCs w:val="20"/>
    </w:rPr>
  </w:style>
  <w:style w:type="paragraph" w:customStyle="1" w:styleId="PlainText2">
    <w:name w:val="Plain Text2"/>
    <w:basedOn w:val="a"/>
    <w:qFormat/>
    <w:rsid w:val="00B00705"/>
    <w:pPr>
      <w:adjustRightInd w:val="0"/>
      <w:textAlignment w:val="baseline"/>
    </w:pPr>
    <w:rPr>
      <w:rFonts w:ascii="宋体" w:hAnsi="Courier New"/>
      <w:szCs w:val="20"/>
    </w:rPr>
  </w:style>
  <w:style w:type="paragraph" w:customStyle="1" w:styleId="62">
    <w:name w:val="6表格"/>
    <w:basedOn w:val="a"/>
    <w:qFormat/>
    <w:rsid w:val="00B00705"/>
    <w:pPr>
      <w:adjustRightInd w:val="0"/>
      <w:snapToGrid w:val="0"/>
      <w:spacing w:before="60" w:line="240" w:lineRule="atLeast"/>
      <w:jc w:val="center"/>
    </w:pPr>
    <w:rPr>
      <w:snapToGrid w:val="0"/>
      <w:kern w:val="0"/>
      <w:szCs w:val="20"/>
    </w:rPr>
  </w:style>
  <w:style w:type="paragraph" w:customStyle="1" w:styleId="ParaCharCharCharChar">
    <w:name w:val="默认段落字体 Para Char Char Char Char"/>
    <w:basedOn w:val="a"/>
    <w:qFormat/>
    <w:rsid w:val="00B00705"/>
  </w:style>
  <w:style w:type="paragraph" w:customStyle="1" w:styleId="affd">
    <w:name w:val="正文四号"/>
    <w:basedOn w:val="a"/>
    <w:qFormat/>
    <w:rsid w:val="00B00705"/>
    <w:pPr>
      <w:spacing w:after="120" w:line="360" w:lineRule="auto"/>
      <w:ind w:firstLineChars="200" w:firstLine="200"/>
    </w:pPr>
    <w:rPr>
      <w:sz w:val="28"/>
    </w:rPr>
  </w:style>
  <w:style w:type="character" w:customStyle="1" w:styleId="Charf7">
    <w:name w:val="正文四号 Char"/>
    <w:basedOn w:val="a0"/>
    <w:qFormat/>
    <w:rsid w:val="00B00705"/>
    <w:rPr>
      <w:rFonts w:eastAsia="宋体"/>
      <w:kern w:val="2"/>
      <w:sz w:val="28"/>
      <w:szCs w:val="24"/>
      <w:lang w:val="en-US" w:eastAsia="zh-CN" w:bidi="ar-SA"/>
    </w:rPr>
  </w:style>
  <w:style w:type="paragraph" w:customStyle="1" w:styleId="affe">
    <w:name w:val="环评正文"/>
    <w:basedOn w:val="a"/>
    <w:qFormat/>
    <w:rsid w:val="00B00705"/>
    <w:pPr>
      <w:spacing w:before="60" w:after="60" w:line="400" w:lineRule="exact"/>
      <w:ind w:firstLineChars="200" w:firstLine="200"/>
    </w:pPr>
    <w:rPr>
      <w:rFonts w:eastAsia="仿宋_GB2312"/>
      <w:sz w:val="24"/>
    </w:rPr>
  </w:style>
  <w:style w:type="paragraph" w:customStyle="1" w:styleId="afff">
    <w:name w:val="图框"/>
    <w:basedOn w:val="a"/>
    <w:next w:val="a"/>
    <w:qFormat/>
    <w:rsid w:val="00B00705"/>
    <w:pPr>
      <w:spacing w:line="320" w:lineRule="exact"/>
      <w:jc w:val="center"/>
    </w:pPr>
    <w:rPr>
      <w:szCs w:val="21"/>
    </w:rPr>
  </w:style>
  <w:style w:type="paragraph" w:customStyle="1" w:styleId="afff0">
    <w:name w:val="表头"/>
    <w:basedOn w:val="a"/>
    <w:next w:val="a"/>
    <w:qFormat/>
    <w:rsid w:val="00B00705"/>
    <w:pPr>
      <w:spacing w:beforeLines="50"/>
    </w:pPr>
    <w:rPr>
      <w:kern w:val="0"/>
      <w:sz w:val="24"/>
    </w:rPr>
  </w:style>
  <w:style w:type="character" w:customStyle="1" w:styleId="f131">
    <w:name w:val="f131"/>
    <w:basedOn w:val="a0"/>
    <w:qFormat/>
    <w:rsid w:val="00B00705"/>
    <w:rPr>
      <w:sz w:val="20"/>
      <w:szCs w:val="20"/>
    </w:rPr>
  </w:style>
  <w:style w:type="paragraph" w:customStyle="1" w:styleId="2d">
    <w:name w:val="封面项目名称2"/>
    <w:qFormat/>
    <w:rsid w:val="00B00705"/>
    <w:pPr>
      <w:jc w:val="distribute"/>
      <w:outlineLvl w:val="7"/>
    </w:pPr>
    <w:rPr>
      <w:b/>
      <w:bCs/>
      <w:color w:val="000000"/>
      <w:spacing w:val="-60"/>
      <w:kern w:val="52"/>
      <w:sz w:val="52"/>
      <w:szCs w:val="52"/>
    </w:rPr>
  </w:style>
  <w:style w:type="paragraph" w:customStyle="1" w:styleId="afff1">
    <w:name w:val="目录"/>
    <w:qFormat/>
    <w:rsid w:val="00B00705"/>
    <w:pPr>
      <w:jc w:val="center"/>
      <w:outlineLvl w:val="0"/>
    </w:pPr>
    <w:rPr>
      <w:rFonts w:ascii="宋体"/>
      <w:color w:val="FF0000"/>
      <w:sz w:val="32"/>
      <w:szCs w:val="32"/>
    </w:rPr>
  </w:style>
  <w:style w:type="paragraph" w:customStyle="1" w:styleId="1d">
    <w:name w:val="封面项目名称1"/>
    <w:basedOn w:val="2d"/>
    <w:next w:val="2d"/>
    <w:qFormat/>
    <w:rsid w:val="00B00705"/>
    <w:pPr>
      <w:ind w:left="1" w:firstLineChars="198" w:firstLine="636"/>
      <w:jc w:val="left"/>
    </w:pPr>
    <w:rPr>
      <w:rFonts w:eastAsia="仿宋_GB2312"/>
      <w:b w:val="0"/>
      <w:bCs w:val="0"/>
      <w:color w:val="auto"/>
      <w:spacing w:val="0"/>
      <w:kern w:val="2"/>
      <w:sz w:val="36"/>
      <w:szCs w:val="36"/>
    </w:rPr>
  </w:style>
  <w:style w:type="paragraph" w:customStyle="1" w:styleId="1e">
    <w:name w:val="申报单位样式1"/>
    <w:basedOn w:val="1d"/>
    <w:qFormat/>
    <w:rsid w:val="00B00705"/>
    <w:pPr>
      <w:outlineLvl w:val="9"/>
    </w:pPr>
    <w:rPr>
      <w:kern w:val="32"/>
    </w:rPr>
  </w:style>
  <w:style w:type="paragraph" w:customStyle="1" w:styleId="1f">
    <w:name w:val="标题1"/>
    <w:basedOn w:val="a"/>
    <w:next w:val="a5"/>
    <w:qFormat/>
    <w:rsid w:val="00B00705"/>
    <w:pPr>
      <w:tabs>
        <w:tab w:val="left" w:pos="859"/>
        <w:tab w:val="left" w:pos="1200"/>
      </w:tabs>
      <w:spacing w:line="360" w:lineRule="auto"/>
      <w:ind w:left="859" w:hanging="360"/>
      <w:jc w:val="center"/>
    </w:pPr>
    <w:rPr>
      <w:rFonts w:eastAsia="黑体"/>
      <w:sz w:val="32"/>
      <w:szCs w:val="32"/>
    </w:rPr>
  </w:style>
  <w:style w:type="paragraph" w:customStyle="1" w:styleId="afff2">
    <w:name w:val="图表文字"/>
    <w:basedOn w:val="a"/>
    <w:qFormat/>
    <w:rsid w:val="00B00705"/>
    <w:pPr>
      <w:adjustRightInd w:val="0"/>
      <w:snapToGrid w:val="0"/>
      <w:jc w:val="center"/>
    </w:pPr>
    <w:rPr>
      <w:szCs w:val="21"/>
    </w:rPr>
  </w:style>
  <w:style w:type="character" w:customStyle="1" w:styleId="px141">
    <w:name w:val="px141"/>
    <w:basedOn w:val="a0"/>
    <w:qFormat/>
    <w:rsid w:val="00B00705"/>
    <w:rPr>
      <w:sz w:val="19"/>
      <w:szCs w:val="19"/>
    </w:rPr>
  </w:style>
  <w:style w:type="paragraph" w:customStyle="1" w:styleId="font9">
    <w:name w:val="font9"/>
    <w:basedOn w:val="a"/>
    <w:qFormat/>
    <w:rsid w:val="00B00705"/>
    <w:pPr>
      <w:widowControl/>
      <w:spacing w:before="100" w:beforeAutospacing="1" w:after="100" w:afterAutospacing="1"/>
      <w:jc w:val="left"/>
    </w:pPr>
    <w:rPr>
      <w:b/>
      <w:bCs/>
      <w:kern w:val="0"/>
      <w:sz w:val="20"/>
      <w:szCs w:val="20"/>
    </w:rPr>
  </w:style>
  <w:style w:type="character" w:customStyle="1" w:styleId="z-Char">
    <w:name w:val="z-窗体顶端 Char"/>
    <w:basedOn w:val="a0"/>
    <w:qFormat/>
    <w:rsid w:val="00B00705"/>
    <w:rPr>
      <w:rFonts w:ascii="Arial" w:eastAsia="方正仿宋_GBK" w:hAnsi="Arial" w:cs="Arial"/>
      <w:vanish/>
      <w:kern w:val="2"/>
      <w:sz w:val="16"/>
      <w:szCs w:val="16"/>
    </w:rPr>
  </w:style>
  <w:style w:type="character" w:customStyle="1" w:styleId="z-Char0">
    <w:name w:val="z-窗体底端 Char"/>
    <w:basedOn w:val="a0"/>
    <w:qFormat/>
    <w:rsid w:val="00B00705"/>
    <w:rPr>
      <w:rFonts w:ascii="Arial" w:eastAsia="方正仿宋_GBK" w:hAnsi="Arial" w:cs="Arial"/>
      <w:vanish/>
      <w:kern w:val="2"/>
      <w:sz w:val="16"/>
      <w:szCs w:val="16"/>
    </w:rPr>
  </w:style>
  <w:style w:type="paragraph" w:customStyle="1" w:styleId="38">
    <w:name w:val="样式3"/>
    <w:basedOn w:val="a"/>
    <w:qFormat/>
    <w:rsid w:val="00B00705"/>
    <w:pPr>
      <w:jc w:val="center"/>
    </w:pPr>
    <w:rPr>
      <w:sz w:val="24"/>
    </w:rPr>
  </w:style>
  <w:style w:type="paragraph" w:customStyle="1" w:styleId="afff3">
    <w:name w:val="一级标题"/>
    <w:basedOn w:val="a"/>
    <w:next w:val="a5"/>
    <w:qFormat/>
    <w:rsid w:val="00B00705"/>
    <w:pPr>
      <w:spacing w:beforeLines="50" w:line="360" w:lineRule="auto"/>
      <w:ind w:left="4746"/>
      <w:jc w:val="center"/>
    </w:pPr>
    <w:rPr>
      <w:rFonts w:eastAsia="黑体"/>
      <w:sz w:val="36"/>
    </w:rPr>
  </w:style>
  <w:style w:type="paragraph" w:customStyle="1" w:styleId="afff4">
    <w:name w:val="二级标题"/>
    <w:basedOn w:val="a"/>
    <w:next w:val="a5"/>
    <w:qFormat/>
    <w:rsid w:val="00B00705"/>
    <w:pPr>
      <w:spacing w:beforeLines="50" w:line="360" w:lineRule="auto"/>
      <w:ind w:left="339"/>
      <w:jc w:val="left"/>
    </w:pPr>
    <w:rPr>
      <w:rFonts w:eastAsia="黑体"/>
      <w:sz w:val="32"/>
    </w:rPr>
  </w:style>
  <w:style w:type="paragraph" w:customStyle="1" w:styleId="afff5">
    <w:name w:val="三级标题"/>
    <w:basedOn w:val="afff4"/>
    <w:qFormat/>
    <w:rsid w:val="00B00705"/>
  </w:style>
  <w:style w:type="paragraph" w:customStyle="1" w:styleId="afff6">
    <w:name w:val="四级标题"/>
    <w:basedOn w:val="afff5"/>
    <w:next w:val="a5"/>
    <w:qFormat/>
    <w:rsid w:val="00B00705"/>
    <w:rPr>
      <w:sz w:val="30"/>
    </w:rPr>
  </w:style>
  <w:style w:type="paragraph" w:customStyle="1" w:styleId="afff7">
    <w:name w:val="表格标题"/>
    <w:basedOn w:val="a"/>
    <w:next w:val="a"/>
    <w:qFormat/>
    <w:rsid w:val="00B00705"/>
    <w:pPr>
      <w:spacing w:line="360" w:lineRule="auto"/>
      <w:jc w:val="center"/>
    </w:pPr>
    <w:rPr>
      <w:rFonts w:eastAsia="仿宋_GB2312"/>
      <w:sz w:val="28"/>
      <w:szCs w:val="28"/>
    </w:rPr>
  </w:style>
  <w:style w:type="paragraph" w:customStyle="1" w:styleId="afff8">
    <w:name w:val="样式 居中"/>
    <w:basedOn w:val="a"/>
    <w:qFormat/>
    <w:rsid w:val="00B00705"/>
    <w:pPr>
      <w:jc w:val="center"/>
    </w:pPr>
    <w:rPr>
      <w:sz w:val="24"/>
      <w:szCs w:val="20"/>
    </w:rPr>
  </w:style>
  <w:style w:type="paragraph" w:customStyle="1" w:styleId="afff9">
    <w:name w:val="正文（使用）"/>
    <w:qFormat/>
    <w:rsid w:val="00B00705"/>
    <w:pPr>
      <w:spacing w:line="360" w:lineRule="auto"/>
    </w:pPr>
    <w:rPr>
      <w:sz w:val="24"/>
    </w:rPr>
  </w:style>
  <w:style w:type="paragraph" w:customStyle="1" w:styleId="afffa">
    <w:name w:val="表中文字"/>
    <w:basedOn w:val="a"/>
    <w:qFormat/>
    <w:rsid w:val="00B00705"/>
    <w:pPr>
      <w:tabs>
        <w:tab w:val="left" w:pos="360"/>
      </w:tabs>
      <w:adjustRightInd w:val="0"/>
      <w:snapToGrid w:val="0"/>
      <w:spacing w:line="240" w:lineRule="atLeast"/>
      <w:jc w:val="center"/>
    </w:pPr>
    <w:rPr>
      <w:snapToGrid w:val="0"/>
      <w:kern w:val="0"/>
      <w:sz w:val="24"/>
      <w:szCs w:val="20"/>
    </w:rPr>
  </w:style>
  <w:style w:type="paragraph" w:customStyle="1" w:styleId="title4">
    <w:name w:val="title4"/>
    <w:basedOn w:val="30"/>
    <w:qFormat/>
    <w:rsid w:val="00B00705"/>
    <w:pPr>
      <w:widowControl/>
      <w:spacing w:beforeLines="50" w:beforeAutospacing="1" w:afterLines="50" w:afterAutospacing="1" w:line="460" w:lineRule="exact"/>
    </w:pPr>
    <w:rPr>
      <w:rFonts w:eastAsia="黑体"/>
      <w:b w:val="0"/>
      <w:sz w:val="28"/>
      <w:lang w:val="zh-CN"/>
    </w:rPr>
  </w:style>
  <w:style w:type="paragraph" w:customStyle="1" w:styleId="100">
    <w:name w:val="标题10"/>
    <w:basedOn w:val="a"/>
    <w:next w:val="a"/>
    <w:qFormat/>
    <w:rsid w:val="00B00705"/>
    <w:pPr>
      <w:tabs>
        <w:tab w:val="left" w:pos="360"/>
      </w:tabs>
      <w:snapToGrid w:val="0"/>
      <w:spacing w:before="120" w:after="120"/>
    </w:pPr>
    <w:rPr>
      <w:rFonts w:eastAsia="楷体_GB2312"/>
      <w:b/>
      <w:sz w:val="30"/>
      <w:szCs w:val="20"/>
    </w:rPr>
  </w:style>
  <w:style w:type="paragraph" w:customStyle="1" w:styleId="2e">
    <w:name w:val="样式 样式 正文首行缩进 + 首行缩进:  2 字符"/>
    <w:basedOn w:val="a"/>
    <w:next w:val="a"/>
    <w:qFormat/>
    <w:rsid w:val="00B00705"/>
    <w:pPr>
      <w:spacing w:line="360" w:lineRule="auto"/>
      <w:ind w:firstLine="480"/>
    </w:pPr>
    <w:rPr>
      <w:sz w:val="24"/>
      <w:szCs w:val="20"/>
    </w:rPr>
  </w:style>
  <w:style w:type="paragraph" w:customStyle="1" w:styleId="1f0">
    <w:name w:val="标题  1"/>
    <w:basedOn w:val="1"/>
    <w:qFormat/>
    <w:rsid w:val="00B00705"/>
    <w:pPr>
      <w:adjustRightInd w:val="0"/>
      <w:spacing w:beforeLines="50" w:after="0" w:line="300" w:lineRule="auto"/>
      <w:jc w:val="center"/>
    </w:pPr>
    <w:rPr>
      <w:rFonts w:eastAsia="黑体"/>
      <w:sz w:val="34"/>
      <w:szCs w:val="34"/>
    </w:rPr>
  </w:style>
  <w:style w:type="character" w:customStyle="1" w:styleId="unnamed21">
    <w:name w:val="unnamed21"/>
    <w:basedOn w:val="a0"/>
    <w:qFormat/>
    <w:rsid w:val="00B00705"/>
  </w:style>
  <w:style w:type="paragraph" w:customStyle="1" w:styleId="Charf8">
    <w:name w:val="正文样式 Char"/>
    <w:basedOn w:val="a"/>
    <w:qFormat/>
    <w:rsid w:val="00B00705"/>
    <w:pPr>
      <w:adjustRightInd w:val="0"/>
      <w:snapToGrid w:val="0"/>
      <w:spacing w:line="460" w:lineRule="exact"/>
      <w:ind w:firstLineChars="200" w:firstLine="200"/>
    </w:pPr>
    <w:rPr>
      <w:color w:val="000000"/>
      <w:sz w:val="26"/>
      <w:szCs w:val="26"/>
    </w:rPr>
  </w:style>
  <w:style w:type="character" w:customStyle="1" w:styleId="wz21">
    <w:name w:val="wz21"/>
    <w:basedOn w:val="a0"/>
    <w:qFormat/>
    <w:rsid w:val="00B00705"/>
    <w:rPr>
      <w:rFonts w:ascii="宋体" w:eastAsia="宋体" w:hAnsi="宋体" w:hint="eastAsia"/>
      <w:sz w:val="20"/>
      <w:szCs w:val="20"/>
    </w:rPr>
  </w:style>
  <w:style w:type="paragraph" w:customStyle="1" w:styleId="afffb">
    <w:name w:val="排版正文"/>
    <w:basedOn w:val="a"/>
    <w:qFormat/>
    <w:rsid w:val="00B00705"/>
    <w:pPr>
      <w:snapToGrid w:val="0"/>
      <w:spacing w:line="460" w:lineRule="exact"/>
      <w:ind w:firstLineChars="200" w:firstLine="520"/>
    </w:pPr>
    <w:rPr>
      <w:rFonts w:eastAsia="Times New Roman"/>
      <w:kern w:val="0"/>
      <w:sz w:val="20"/>
    </w:rPr>
  </w:style>
  <w:style w:type="paragraph" w:customStyle="1" w:styleId="101">
    <w:name w:val="样式 左 首行缩进:  1.01 厘米"/>
    <w:basedOn w:val="a"/>
    <w:link w:val="101Char"/>
    <w:qFormat/>
    <w:rsid w:val="00B00705"/>
    <w:pPr>
      <w:adjustRightInd w:val="0"/>
      <w:snapToGrid w:val="0"/>
      <w:spacing w:line="460" w:lineRule="exact"/>
      <w:ind w:firstLineChars="200" w:firstLine="200"/>
    </w:pPr>
    <w:rPr>
      <w:rFonts w:cs="宋体"/>
      <w:sz w:val="26"/>
      <w:szCs w:val="26"/>
    </w:rPr>
  </w:style>
  <w:style w:type="character" w:customStyle="1" w:styleId="101Char">
    <w:name w:val="样式 左 首行缩进:  1.01 厘米 Char"/>
    <w:basedOn w:val="a0"/>
    <w:link w:val="101"/>
    <w:qFormat/>
    <w:rsid w:val="00B00705"/>
    <w:rPr>
      <w:rFonts w:cs="宋体"/>
      <w:kern w:val="2"/>
      <w:sz w:val="26"/>
      <w:szCs w:val="26"/>
    </w:rPr>
  </w:style>
  <w:style w:type="paragraph" w:customStyle="1" w:styleId="Char4CharCharChar">
    <w:name w:val="Char4 Char Char Char"/>
    <w:basedOn w:val="a"/>
    <w:qFormat/>
    <w:rsid w:val="00B00705"/>
    <w:pPr>
      <w:spacing w:line="360" w:lineRule="auto"/>
      <w:ind w:firstLineChars="200" w:firstLine="200"/>
    </w:pPr>
    <w:rPr>
      <w:rFonts w:ascii="宋体" w:hAnsi="宋体" w:cs="宋体"/>
      <w:sz w:val="24"/>
    </w:rPr>
  </w:style>
  <w:style w:type="character" w:customStyle="1" w:styleId="101CharChar">
    <w:name w:val="样式 左 首行缩进:  1.01 厘米 Char Char"/>
    <w:basedOn w:val="a0"/>
    <w:qFormat/>
    <w:rsid w:val="00B00705"/>
    <w:rPr>
      <w:rFonts w:eastAsia="宋体" w:cs="宋体"/>
      <w:kern w:val="2"/>
      <w:sz w:val="26"/>
      <w:szCs w:val="26"/>
      <w:lang w:val="en-US" w:eastAsia="zh-CN" w:bidi="ar-SA"/>
    </w:rPr>
  </w:style>
  <w:style w:type="paragraph" w:customStyle="1" w:styleId="BodyText21">
    <w:name w:val="Body Text 21"/>
    <w:basedOn w:val="a"/>
    <w:qFormat/>
    <w:rsid w:val="00B00705"/>
    <w:pPr>
      <w:adjustRightInd w:val="0"/>
      <w:spacing w:line="360" w:lineRule="auto"/>
      <w:textAlignment w:val="baseline"/>
    </w:pPr>
    <w:rPr>
      <w:sz w:val="28"/>
      <w:szCs w:val="20"/>
    </w:rPr>
  </w:style>
  <w:style w:type="paragraph" w:customStyle="1" w:styleId="Char1e">
    <w:name w:val="Char1"/>
    <w:basedOn w:val="a"/>
    <w:qFormat/>
    <w:rsid w:val="00B00705"/>
  </w:style>
  <w:style w:type="paragraph" w:customStyle="1" w:styleId="afffc">
    <w:name w:val="流程图"/>
    <w:basedOn w:val="a"/>
    <w:qFormat/>
    <w:rsid w:val="00B00705"/>
    <w:pPr>
      <w:tabs>
        <w:tab w:val="left" w:pos="0"/>
      </w:tabs>
      <w:autoSpaceDE w:val="0"/>
      <w:autoSpaceDN w:val="0"/>
      <w:adjustRightInd w:val="0"/>
      <w:spacing w:line="240" w:lineRule="atLeast"/>
      <w:jc w:val="center"/>
      <w:textAlignment w:val="bottom"/>
    </w:pPr>
    <w:rPr>
      <w:rFonts w:ascii="宋体" w:cs="宋体"/>
      <w:szCs w:val="21"/>
    </w:rPr>
  </w:style>
  <w:style w:type="paragraph" w:customStyle="1" w:styleId="afffd">
    <w:name w:val="表内"/>
    <w:basedOn w:val="a"/>
    <w:next w:val="a"/>
    <w:qFormat/>
    <w:rsid w:val="00B00705"/>
    <w:pPr>
      <w:adjustRightInd w:val="0"/>
      <w:snapToGrid w:val="0"/>
      <w:spacing w:before="120" w:after="120" w:line="288" w:lineRule="auto"/>
      <w:jc w:val="center"/>
    </w:pPr>
    <w:rPr>
      <w:snapToGrid w:val="0"/>
      <w:szCs w:val="20"/>
    </w:rPr>
  </w:style>
  <w:style w:type="paragraph" w:customStyle="1" w:styleId="afffe">
    <w:name w:val="首行缩进"/>
    <w:link w:val="Char2c"/>
    <w:rsid w:val="00B00705"/>
    <w:pPr>
      <w:widowControl w:val="0"/>
      <w:snapToGrid w:val="0"/>
      <w:spacing w:beforeLines="50" w:afterLines="50" w:line="348" w:lineRule="auto"/>
      <w:ind w:firstLineChars="200" w:firstLine="560"/>
      <w:jc w:val="both"/>
    </w:pPr>
    <w:rPr>
      <w:rFonts w:ascii="Arial" w:hAnsi="Arial" w:cs="宋体"/>
      <w:snapToGrid w:val="0"/>
      <w:color w:val="000000"/>
      <w:spacing w:val="10"/>
      <w:kern w:val="2"/>
      <w:sz w:val="28"/>
      <w:szCs w:val="28"/>
    </w:rPr>
  </w:style>
  <w:style w:type="character" w:customStyle="1" w:styleId="Char2c">
    <w:name w:val="首行缩进 Char2"/>
    <w:basedOn w:val="a0"/>
    <w:link w:val="afffe"/>
    <w:qFormat/>
    <w:rsid w:val="00B00705"/>
    <w:rPr>
      <w:rFonts w:ascii="Arial" w:hAnsi="Arial" w:cs="宋体"/>
      <w:snapToGrid w:val="0"/>
      <w:color w:val="000000"/>
      <w:spacing w:val="10"/>
      <w:kern w:val="2"/>
      <w:sz w:val="28"/>
      <w:szCs w:val="28"/>
    </w:rPr>
  </w:style>
  <w:style w:type="paragraph" w:customStyle="1" w:styleId="affff">
    <w:name w:val="工艺"/>
    <w:basedOn w:val="a"/>
    <w:qFormat/>
    <w:rsid w:val="00B00705"/>
    <w:pPr>
      <w:adjustRightInd w:val="0"/>
      <w:spacing w:line="360" w:lineRule="atLeast"/>
      <w:jc w:val="left"/>
      <w:textAlignment w:val="baseline"/>
    </w:pPr>
    <w:rPr>
      <w:rFonts w:ascii="Arial" w:eastAsia="仿宋体" w:hAnsi="Arial"/>
      <w:kern w:val="0"/>
      <w:sz w:val="28"/>
      <w:szCs w:val="20"/>
    </w:rPr>
  </w:style>
  <w:style w:type="paragraph" w:customStyle="1" w:styleId="0017">
    <w:name w:val="样式 表内 + 段前: 0 磅 段后: 0 磅 行距: 固定值 17 磅"/>
    <w:basedOn w:val="a"/>
    <w:qFormat/>
    <w:rsid w:val="00B00705"/>
    <w:pPr>
      <w:adjustRightInd w:val="0"/>
      <w:snapToGrid w:val="0"/>
      <w:spacing w:after="20" w:line="360" w:lineRule="auto"/>
      <w:jc w:val="center"/>
    </w:pPr>
    <w:rPr>
      <w:snapToGrid w:val="0"/>
      <w:szCs w:val="20"/>
    </w:rPr>
  </w:style>
  <w:style w:type="paragraph" w:customStyle="1" w:styleId="017011">
    <w:name w:val="样式 样式 表内 + 宋体 段后: 0 磅 行距: 固定值 17 磅 + 段后: 0.1 行1"/>
    <w:basedOn w:val="a"/>
    <w:qFormat/>
    <w:rsid w:val="00B00705"/>
    <w:pPr>
      <w:adjustRightInd w:val="0"/>
      <w:snapToGrid w:val="0"/>
      <w:spacing w:after="40" w:line="360" w:lineRule="auto"/>
      <w:jc w:val="center"/>
    </w:pPr>
    <w:rPr>
      <w:rFonts w:ascii="宋体" w:hAnsi="宋体"/>
      <w:snapToGrid w:val="0"/>
      <w:szCs w:val="20"/>
    </w:rPr>
  </w:style>
  <w:style w:type="paragraph" w:customStyle="1" w:styleId="01701">
    <w:name w:val="样式 样式 表内 + 宋体 段后: 0 磅 行距: 固定值 17 磅 + 段后: 0.1 行"/>
    <w:basedOn w:val="a"/>
    <w:qFormat/>
    <w:rsid w:val="00B00705"/>
    <w:pPr>
      <w:adjustRightInd w:val="0"/>
      <w:snapToGrid w:val="0"/>
      <w:spacing w:after="20" w:line="360" w:lineRule="auto"/>
      <w:jc w:val="center"/>
    </w:pPr>
    <w:rPr>
      <w:rFonts w:ascii="宋体" w:hAnsi="宋体"/>
      <w:snapToGrid w:val="0"/>
      <w:szCs w:val="20"/>
    </w:rPr>
  </w:style>
  <w:style w:type="paragraph" w:customStyle="1" w:styleId="1f1">
    <w:name w:val="项目号1)"/>
    <w:basedOn w:val="a"/>
    <w:qFormat/>
    <w:rsid w:val="00B00705"/>
    <w:pPr>
      <w:tabs>
        <w:tab w:val="left" w:pos="360"/>
        <w:tab w:val="left" w:pos="425"/>
        <w:tab w:val="left" w:pos="1050"/>
      </w:tabs>
      <w:spacing w:line="288" w:lineRule="auto"/>
      <w:ind w:left="1050" w:hanging="450"/>
    </w:pPr>
    <w:rPr>
      <w:kern w:val="0"/>
      <w:sz w:val="28"/>
      <w:szCs w:val="20"/>
    </w:rPr>
  </w:style>
  <w:style w:type="paragraph" w:customStyle="1" w:styleId="affff0">
    <w:name w:val="项目号a)"/>
    <w:basedOn w:val="a"/>
    <w:qFormat/>
    <w:rsid w:val="00B00705"/>
    <w:pPr>
      <w:tabs>
        <w:tab w:val="left" w:pos="1350"/>
      </w:tabs>
      <w:spacing w:line="288" w:lineRule="auto"/>
      <w:ind w:left="1350" w:hanging="720"/>
    </w:pPr>
    <w:rPr>
      <w:kern w:val="0"/>
      <w:sz w:val="28"/>
      <w:szCs w:val="20"/>
    </w:rPr>
  </w:style>
  <w:style w:type="paragraph" w:customStyle="1" w:styleId="BlockText2">
    <w:name w:val="Block Text2"/>
    <w:basedOn w:val="a"/>
    <w:qFormat/>
    <w:rsid w:val="00B00705"/>
    <w:pPr>
      <w:tabs>
        <w:tab w:val="left" w:pos="3780"/>
      </w:tabs>
      <w:adjustRightInd w:val="0"/>
      <w:spacing w:line="27" w:lineRule="atLeast"/>
      <w:ind w:left="3780" w:right="119" w:hanging="420"/>
      <w:textAlignment w:val="baseline"/>
    </w:pPr>
    <w:rPr>
      <w:rFonts w:ascii="宋体"/>
      <w:spacing w:val="25"/>
      <w:kern w:val="0"/>
      <w:sz w:val="24"/>
      <w:szCs w:val="20"/>
    </w:rPr>
  </w:style>
  <w:style w:type="paragraph" w:customStyle="1" w:styleId="affff1">
    <w:name w:val="正文居中"/>
    <w:basedOn w:val="a"/>
    <w:qFormat/>
    <w:rsid w:val="00B00705"/>
    <w:pPr>
      <w:tabs>
        <w:tab w:val="left" w:pos="2160"/>
      </w:tabs>
      <w:spacing w:line="288" w:lineRule="auto"/>
      <w:jc w:val="center"/>
    </w:pPr>
    <w:rPr>
      <w:kern w:val="0"/>
      <w:sz w:val="28"/>
      <w:szCs w:val="20"/>
    </w:rPr>
  </w:style>
  <w:style w:type="paragraph" w:customStyle="1" w:styleId="tit">
    <w:name w:val="tit"/>
    <w:basedOn w:val="a"/>
    <w:qFormat/>
    <w:rsid w:val="00B00705"/>
    <w:pPr>
      <w:adjustRightInd w:val="0"/>
      <w:snapToGrid w:val="0"/>
      <w:spacing w:before="80" w:line="348" w:lineRule="auto"/>
      <w:jc w:val="center"/>
    </w:pPr>
    <w:rPr>
      <w:snapToGrid w:val="0"/>
      <w:color w:val="800000"/>
      <w:szCs w:val="21"/>
    </w:rPr>
  </w:style>
  <w:style w:type="paragraph" w:customStyle="1" w:styleId="Prder1">
    <w:name w:val="PÀÀr. der. 1"/>
    <w:qFormat/>
    <w:rsid w:val="00B00705"/>
    <w:pPr>
      <w:tabs>
        <w:tab w:val="left" w:pos="-720"/>
        <w:tab w:val="left" w:pos="0"/>
        <w:tab w:val="decimal" w:pos="720"/>
      </w:tabs>
      <w:suppressAutoHyphens/>
      <w:ind w:left="720" w:hanging="208"/>
    </w:pPr>
    <w:rPr>
      <w:rFonts w:ascii="CG Omega" w:hAnsi="CG Omega" w:cs="CG Omega"/>
      <w:sz w:val="22"/>
      <w:szCs w:val="22"/>
      <w:lang w:eastAsia="de-DE"/>
    </w:rPr>
  </w:style>
  <w:style w:type="paragraph" w:customStyle="1" w:styleId="Prder2">
    <w:name w:val="PÀÀr. der. 2"/>
    <w:qFormat/>
    <w:rsid w:val="00B00705"/>
    <w:pPr>
      <w:tabs>
        <w:tab w:val="left" w:pos="-720"/>
        <w:tab w:val="left" w:pos="0"/>
        <w:tab w:val="left" w:pos="720"/>
        <w:tab w:val="decimal" w:pos="1440"/>
      </w:tabs>
      <w:suppressAutoHyphens/>
      <w:ind w:left="1440" w:hanging="294"/>
    </w:pPr>
    <w:rPr>
      <w:rFonts w:ascii="CG Omega" w:hAnsi="CG Omega" w:cs="CG Omega"/>
      <w:sz w:val="22"/>
      <w:szCs w:val="22"/>
      <w:lang w:eastAsia="de-DE"/>
    </w:rPr>
  </w:style>
  <w:style w:type="paragraph" w:customStyle="1" w:styleId="Prder3">
    <w:name w:val="PÀÀr. der. 3"/>
    <w:qFormat/>
    <w:rsid w:val="00B00705"/>
    <w:pPr>
      <w:tabs>
        <w:tab w:val="left" w:pos="-720"/>
        <w:tab w:val="left" w:pos="0"/>
        <w:tab w:val="left" w:pos="720"/>
        <w:tab w:val="left" w:pos="1440"/>
        <w:tab w:val="decimal" w:pos="2160"/>
      </w:tabs>
      <w:suppressAutoHyphens/>
      <w:ind w:left="2160" w:hanging="236"/>
    </w:pPr>
    <w:rPr>
      <w:rFonts w:ascii="CG Omega" w:hAnsi="CG Omega" w:cs="CG Omega"/>
      <w:sz w:val="22"/>
      <w:szCs w:val="22"/>
      <w:lang w:eastAsia="de-DE"/>
    </w:rPr>
  </w:style>
  <w:style w:type="paragraph" w:customStyle="1" w:styleId="Prder4">
    <w:name w:val="PÀÀr. der. 4"/>
    <w:qFormat/>
    <w:rsid w:val="00B00705"/>
    <w:pPr>
      <w:tabs>
        <w:tab w:val="left" w:pos="-720"/>
        <w:tab w:val="left" w:pos="0"/>
        <w:tab w:val="left" w:pos="720"/>
        <w:tab w:val="left" w:pos="1440"/>
        <w:tab w:val="left" w:pos="2160"/>
        <w:tab w:val="decimal" w:pos="2880"/>
      </w:tabs>
      <w:suppressAutoHyphens/>
      <w:ind w:left="2880" w:hanging="236"/>
    </w:pPr>
    <w:rPr>
      <w:rFonts w:ascii="CG Omega" w:hAnsi="CG Omega" w:cs="CG Omega"/>
      <w:sz w:val="22"/>
      <w:szCs w:val="22"/>
      <w:lang w:eastAsia="de-DE"/>
    </w:rPr>
  </w:style>
  <w:style w:type="paragraph" w:customStyle="1" w:styleId="Documento1">
    <w:name w:val="Documento 1"/>
    <w:qFormat/>
    <w:rsid w:val="00B00705"/>
    <w:pPr>
      <w:keepNext/>
      <w:keepLines/>
      <w:tabs>
        <w:tab w:val="left" w:pos="-720"/>
      </w:tabs>
      <w:suppressAutoHyphens/>
    </w:pPr>
    <w:rPr>
      <w:rFonts w:ascii="CG Omega" w:hAnsi="CG Omega" w:cs="CG Omega"/>
      <w:sz w:val="22"/>
      <w:szCs w:val="22"/>
      <w:lang w:eastAsia="de-DE"/>
    </w:rPr>
  </w:style>
  <w:style w:type="paragraph" w:customStyle="1" w:styleId="Prder5">
    <w:name w:val="PÀÀr. der. 5"/>
    <w:qFormat/>
    <w:rsid w:val="00B00705"/>
    <w:pPr>
      <w:tabs>
        <w:tab w:val="left" w:pos="-720"/>
        <w:tab w:val="left" w:pos="0"/>
        <w:tab w:val="left" w:pos="720"/>
        <w:tab w:val="left" w:pos="1440"/>
        <w:tab w:val="left" w:pos="2160"/>
        <w:tab w:val="left" w:pos="2880"/>
        <w:tab w:val="decimal" w:pos="3600"/>
      </w:tabs>
      <w:suppressAutoHyphens/>
      <w:ind w:left="3600" w:hanging="356"/>
    </w:pPr>
    <w:rPr>
      <w:rFonts w:ascii="CG Omega" w:hAnsi="CG Omega" w:cs="CG Omega"/>
      <w:sz w:val="22"/>
      <w:szCs w:val="22"/>
      <w:lang w:eastAsia="de-DE"/>
    </w:rPr>
  </w:style>
  <w:style w:type="paragraph" w:customStyle="1" w:styleId="Prder6">
    <w:name w:val="PÀÀr. der. 6"/>
    <w:qFormat/>
    <w:rsid w:val="00B00705"/>
    <w:pPr>
      <w:tabs>
        <w:tab w:val="left" w:pos="-720"/>
        <w:tab w:val="left" w:pos="0"/>
        <w:tab w:val="left" w:pos="720"/>
        <w:tab w:val="left" w:pos="1440"/>
        <w:tab w:val="left" w:pos="2160"/>
        <w:tab w:val="left" w:pos="2880"/>
        <w:tab w:val="left" w:pos="3600"/>
        <w:tab w:val="decimal" w:pos="4320"/>
      </w:tabs>
      <w:suppressAutoHyphens/>
      <w:ind w:left="4320" w:hanging="356"/>
    </w:pPr>
    <w:rPr>
      <w:rFonts w:ascii="CG Omega" w:hAnsi="CG Omega" w:cs="CG Omega"/>
      <w:sz w:val="22"/>
      <w:szCs w:val="22"/>
      <w:lang w:eastAsia="de-DE"/>
    </w:rPr>
  </w:style>
  <w:style w:type="paragraph" w:customStyle="1" w:styleId="Prder7">
    <w:name w:val="PÀÀr. der. 7"/>
    <w:qFormat/>
    <w:rsid w:val="00B00705"/>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G Omega" w:hAnsi="CG Omega" w:cs="CG Omega"/>
      <w:sz w:val="22"/>
      <w:szCs w:val="22"/>
      <w:lang w:eastAsia="de-DE"/>
    </w:rPr>
  </w:style>
  <w:style w:type="paragraph" w:customStyle="1" w:styleId="Prder8">
    <w:name w:val="PÀÀr. der. 8"/>
    <w:qFormat/>
    <w:rsid w:val="00B00705"/>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G Omega" w:hAnsi="CG Omega" w:cs="CG Omega"/>
      <w:sz w:val="22"/>
      <w:szCs w:val="22"/>
      <w:lang w:eastAsia="de-DE"/>
    </w:rPr>
  </w:style>
  <w:style w:type="paragraph" w:customStyle="1" w:styleId="Tcnico4">
    <w:name w:val="TÀ)Àcnico 4"/>
    <w:qFormat/>
    <w:rsid w:val="00B00705"/>
    <w:pPr>
      <w:tabs>
        <w:tab w:val="left" w:pos="-720"/>
      </w:tabs>
      <w:suppressAutoHyphens/>
    </w:pPr>
    <w:rPr>
      <w:rFonts w:ascii="CG Omega" w:hAnsi="CG Omega" w:cs="CG Omega"/>
      <w:b/>
      <w:bCs/>
      <w:sz w:val="22"/>
      <w:szCs w:val="22"/>
      <w:lang w:eastAsia="de-DE"/>
    </w:rPr>
  </w:style>
  <w:style w:type="paragraph" w:customStyle="1" w:styleId="Tcnico5">
    <w:name w:val="TÀ)Àcnico 5"/>
    <w:qFormat/>
    <w:rsid w:val="00B00705"/>
    <w:pPr>
      <w:tabs>
        <w:tab w:val="left" w:pos="-720"/>
      </w:tabs>
      <w:suppressAutoHyphens/>
      <w:ind w:firstLine="720"/>
    </w:pPr>
    <w:rPr>
      <w:rFonts w:ascii="CG Omega" w:hAnsi="CG Omega" w:cs="CG Omega"/>
      <w:b/>
      <w:bCs/>
      <w:sz w:val="22"/>
      <w:szCs w:val="22"/>
      <w:lang w:eastAsia="de-DE"/>
    </w:rPr>
  </w:style>
  <w:style w:type="paragraph" w:customStyle="1" w:styleId="Tcnico6">
    <w:name w:val="TÀ)Àcnico 6"/>
    <w:qFormat/>
    <w:rsid w:val="00B00705"/>
    <w:pPr>
      <w:tabs>
        <w:tab w:val="left" w:pos="-720"/>
      </w:tabs>
      <w:suppressAutoHyphens/>
      <w:ind w:firstLine="720"/>
    </w:pPr>
    <w:rPr>
      <w:rFonts w:ascii="CG Omega" w:hAnsi="CG Omega" w:cs="CG Omega"/>
      <w:b/>
      <w:bCs/>
      <w:sz w:val="22"/>
      <w:szCs w:val="22"/>
      <w:lang w:eastAsia="de-DE"/>
    </w:rPr>
  </w:style>
  <w:style w:type="paragraph" w:customStyle="1" w:styleId="Tcnico7">
    <w:name w:val="TÀ)Àcnico 7"/>
    <w:qFormat/>
    <w:rsid w:val="00B00705"/>
    <w:pPr>
      <w:tabs>
        <w:tab w:val="left" w:pos="-720"/>
      </w:tabs>
      <w:suppressAutoHyphens/>
      <w:ind w:firstLine="720"/>
    </w:pPr>
    <w:rPr>
      <w:rFonts w:ascii="CG Omega" w:hAnsi="CG Omega" w:cs="CG Omega"/>
      <w:b/>
      <w:bCs/>
      <w:sz w:val="22"/>
      <w:szCs w:val="22"/>
      <w:lang w:eastAsia="de-DE"/>
    </w:rPr>
  </w:style>
  <w:style w:type="paragraph" w:customStyle="1" w:styleId="Tcnico8">
    <w:name w:val="TÀ)Àcnico 8"/>
    <w:qFormat/>
    <w:rsid w:val="00B00705"/>
    <w:pPr>
      <w:tabs>
        <w:tab w:val="left" w:pos="-720"/>
      </w:tabs>
      <w:suppressAutoHyphens/>
      <w:ind w:firstLine="720"/>
    </w:pPr>
    <w:rPr>
      <w:rFonts w:ascii="CG Omega" w:hAnsi="CG Omega" w:cs="CG Omega"/>
      <w:b/>
      <w:bCs/>
      <w:sz w:val="22"/>
      <w:szCs w:val="22"/>
      <w:lang w:eastAsia="de-DE"/>
    </w:rPr>
  </w:style>
  <w:style w:type="paragraph" w:customStyle="1" w:styleId="Escrlegal">
    <w:name w:val="Escr. legal"/>
    <w:qFormat/>
    <w:rsid w:val="00B00705"/>
    <w:pPr>
      <w:tabs>
        <w:tab w:val="left" w:pos="-720"/>
      </w:tabs>
      <w:suppressAutoHyphens/>
      <w:spacing w:line="240" w:lineRule="exact"/>
    </w:pPr>
    <w:rPr>
      <w:rFonts w:ascii="CG Omega" w:hAnsi="CG Omega" w:cs="CG Omega"/>
      <w:sz w:val="22"/>
      <w:szCs w:val="22"/>
      <w:lang w:eastAsia="de-DE"/>
    </w:rPr>
  </w:style>
  <w:style w:type="paragraph" w:customStyle="1" w:styleId="ndice1">
    <w:name w:val="índice 1"/>
    <w:basedOn w:val="a"/>
    <w:qFormat/>
    <w:rsid w:val="00B00705"/>
    <w:pPr>
      <w:tabs>
        <w:tab w:val="left" w:leader="dot" w:pos="9000"/>
        <w:tab w:val="right" w:pos="9360"/>
      </w:tabs>
      <w:suppressAutoHyphens/>
      <w:ind w:left="1440" w:right="720" w:hanging="1440"/>
    </w:pPr>
  </w:style>
  <w:style w:type="paragraph" w:customStyle="1" w:styleId="ndice2">
    <w:name w:val="índice 2"/>
    <w:basedOn w:val="a"/>
    <w:qFormat/>
    <w:rsid w:val="00B00705"/>
    <w:pPr>
      <w:tabs>
        <w:tab w:val="left" w:leader="dot" w:pos="9000"/>
        <w:tab w:val="right" w:pos="9360"/>
      </w:tabs>
      <w:suppressAutoHyphens/>
      <w:ind w:left="1440" w:right="720" w:hanging="720"/>
    </w:pPr>
  </w:style>
  <w:style w:type="paragraph" w:customStyle="1" w:styleId="toa">
    <w:name w:val="toa"/>
    <w:basedOn w:val="a"/>
    <w:qFormat/>
    <w:rsid w:val="00B00705"/>
    <w:pPr>
      <w:tabs>
        <w:tab w:val="left" w:pos="9000"/>
        <w:tab w:val="right" w:pos="9360"/>
      </w:tabs>
      <w:suppressAutoHyphens/>
    </w:pPr>
  </w:style>
  <w:style w:type="paragraph" w:customStyle="1" w:styleId="epgrafe">
    <w:name w:val="epígrafe"/>
    <w:basedOn w:val="a"/>
    <w:qFormat/>
    <w:rsid w:val="00B00705"/>
    <w:rPr>
      <w:sz w:val="24"/>
    </w:rPr>
  </w:style>
  <w:style w:type="paragraph" w:customStyle="1" w:styleId="berschrift1">
    <w:name w:val="Überschrift1"/>
    <w:basedOn w:val="a"/>
    <w:qFormat/>
    <w:rsid w:val="00B00705"/>
    <w:pPr>
      <w:tabs>
        <w:tab w:val="left" w:pos="709"/>
        <w:tab w:val="left" w:pos="1276"/>
        <w:tab w:val="left" w:pos="1843"/>
        <w:tab w:val="left" w:pos="2410"/>
        <w:tab w:val="right" w:pos="9072"/>
      </w:tabs>
      <w:suppressAutoHyphens/>
    </w:pPr>
    <w:rPr>
      <w:rFonts w:ascii="Arial" w:hAnsi="Arial" w:cs="Arial"/>
      <w:b/>
      <w:bCs/>
      <w:sz w:val="20"/>
      <w:szCs w:val="20"/>
      <w:lang w:val="en-GB"/>
    </w:rPr>
  </w:style>
  <w:style w:type="paragraph" w:customStyle="1" w:styleId="berschrift62">
    <w:name w:val="Überschrift 62"/>
    <w:basedOn w:val="a"/>
    <w:qFormat/>
    <w:rsid w:val="00B00705"/>
    <w:pPr>
      <w:tabs>
        <w:tab w:val="left" w:pos="709"/>
        <w:tab w:val="left" w:pos="1276"/>
        <w:tab w:val="left" w:pos="1843"/>
        <w:tab w:val="left" w:pos="2410"/>
      </w:tabs>
      <w:suppressAutoHyphens/>
      <w:ind w:left="1276" w:hanging="1276"/>
    </w:pPr>
    <w:rPr>
      <w:rFonts w:ascii="Arial" w:hAnsi="Arial" w:cs="Arial"/>
      <w:b/>
      <w:bCs/>
      <w:sz w:val="20"/>
      <w:szCs w:val="20"/>
      <w:lang w:val="en-GB"/>
    </w:rPr>
  </w:style>
  <w:style w:type="paragraph" w:customStyle="1" w:styleId="Deck1">
    <w:name w:val="Deck1"/>
    <w:basedOn w:val="a"/>
    <w:qFormat/>
    <w:rsid w:val="00B00705"/>
    <w:pPr>
      <w:tabs>
        <w:tab w:val="left" w:pos="709"/>
        <w:tab w:val="left" w:pos="1276"/>
        <w:tab w:val="left" w:pos="1843"/>
        <w:tab w:val="left" w:pos="2410"/>
      </w:tabs>
      <w:suppressAutoHyphens/>
      <w:jc w:val="center"/>
    </w:pPr>
    <w:rPr>
      <w:rFonts w:ascii="Arial" w:hAnsi="Arial" w:cs="Arial"/>
      <w:b/>
      <w:bCs/>
      <w:sz w:val="36"/>
      <w:szCs w:val="36"/>
      <w:lang w:val="en-GB"/>
    </w:rPr>
  </w:style>
  <w:style w:type="paragraph" w:customStyle="1" w:styleId="berschrift63">
    <w:name w:val="Überschrift 63"/>
    <w:basedOn w:val="a"/>
    <w:qFormat/>
    <w:rsid w:val="00B00705"/>
    <w:pPr>
      <w:tabs>
        <w:tab w:val="left" w:pos="709"/>
        <w:tab w:val="left" w:pos="1276"/>
        <w:tab w:val="left" w:pos="1843"/>
        <w:tab w:val="left" w:pos="2410"/>
      </w:tabs>
      <w:suppressAutoHyphens/>
      <w:jc w:val="center"/>
    </w:pPr>
    <w:rPr>
      <w:rFonts w:ascii="Arial" w:hAnsi="Arial" w:cs="Arial"/>
      <w:b/>
      <w:bCs/>
      <w:sz w:val="36"/>
      <w:szCs w:val="36"/>
      <w:lang w:val="en-GB"/>
    </w:rPr>
  </w:style>
  <w:style w:type="paragraph" w:customStyle="1" w:styleId="font10">
    <w:name w:val="font10"/>
    <w:basedOn w:val="a"/>
    <w:qFormat/>
    <w:rsid w:val="00B00705"/>
    <w:pPr>
      <w:spacing w:before="100" w:beforeAutospacing="1" w:after="100" w:afterAutospacing="1"/>
    </w:pPr>
    <w:rPr>
      <w:rFonts w:ascii="Arial" w:eastAsia="Arial Unicode MS" w:hAnsi="Arial" w:cs="Arial"/>
      <w:b/>
      <w:bCs/>
      <w:lang w:val="de-DE"/>
    </w:rPr>
  </w:style>
  <w:style w:type="paragraph" w:customStyle="1" w:styleId="A10">
    <w:name w:val="A1"/>
    <w:basedOn w:val="a"/>
    <w:next w:val="a"/>
    <w:qFormat/>
    <w:rsid w:val="00B00705"/>
    <w:pPr>
      <w:tabs>
        <w:tab w:val="left" w:pos="910"/>
      </w:tabs>
      <w:adjustRightInd w:val="0"/>
      <w:snapToGrid w:val="0"/>
      <w:spacing w:line="348" w:lineRule="auto"/>
    </w:pPr>
    <w:rPr>
      <w:rFonts w:ascii="Arial" w:hAnsi="Arial" w:cs="Arial"/>
      <w:b/>
      <w:sz w:val="24"/>
    </w:rPr>
  </w:style>
  <w:style w:type="paragraph" w:customStyle="1" w:styleId="A20">
    <w:name w:val="A2"/>
    <w:basedOn w:val="A10"/>
    <w:next w:val="a"/>
    <w:qFormat/>
    <w:rsid w:val="00B00705"/>
    <w:rPr>
      <w:rFonts w:eastAsia="Arial"/>
      <w:sz w:val="22"/>
    </w:rPr>
  </w:style>
  <w:style w:type="paragraph" w:customStyle="1" w:styleId="CharCharChar0">
    <w:name w:val="Char Char Char"/>
    <w:basedOn w:val="a"/>
    <w:qFormat/>
    <w:rsid w:val="00B00705"/>
    <w:rPr>
      <w:rFonts w:ascii="Tahoma" w:hAnsi="Tahoma"/>
      <w:b/>
      <w:sz w:val="28"/>
      <w:szCs w:val="28"/>
    </w:rPr>
  </w:style>
  <w:style w:type="paragraph" w:customStyle="1" w:styleId="BodyText22">
    <w:name w:val="Body Text 22"/>
    <w:basedOn w:val="a"/>
    <w:qFormat/>
    <w:rsid w:val="00B00705"/>
    <w:pPr>
      <w:adjustRightInd w:val="0"/>
      <w:ind w:firstLine="570"/>
      <w:jc w:val="left"/>
      <w:textAlignment w:val="baseline"/>
    </w:pPr>
    <w:rPr>
      <w:rFonts w:ascii="宋体"/>
      <w:sz w:val="28"/>
      <w:szCs w:val="20"/>
    </w:rPr>
  </w:style>
  <w:style w:type="paragraph" w:customStyle="1" w:styleId="affff2">
    <w:name w:val="段落"/>
    <w:basedOn w:val="a"/>
    <w:qFormat/>
    <w:rsid w:val="00B00705"/>
    <w:pPr>
      <w:adjustRightInd w:val="0"/>
      <w:ind w:firstLine="510"/>
      <w:jc w:val="left"/>
      <w:textAlignment w:val="baseline"/>
    </w:pPr>
    <w:rPr>
      <w:rFonts w:eastAsia="楷体"/>
      <w:kern w:val="0"/>
      <w:sz w:val="28"/>
      <w:szCs w:val="20"/>
    </w:rPr>
  </w:style>
  <w:style w:type="paragraph" w:customStyle="1" w:styleId="text">
    <w:name w:val="text"/>
    <w:basedOn w:val="ad"/>
    <w:qFormat/>
    <w:rsid w:val="00B00705"/>
    <w:pPr>
      <w:widowControl/>
      <w:jc w:val="left"/>
    </w:pPr>
    <w:rPr>
      <w:rFonts w:ascii="Arial" w:hAnsi="Arial"/>
      <w:sz w:val="20"/>
      <w:szCs w:val="16"/>
    </w:rPr>
  </w:style>
  <w:style w:type="paragraph" w:customStyle="1" w:styleId="zwwz">
    <w:name w:val="zwwz"/>
    <w:basedOn w:val="a"/>
    <w:qFormat/>
    <w:rsid w:val="00B00705"/>
    <w:pPr>
      <w:adjustRightInd w:val="0"/>
      <w:spacing w:line="360" w:lineRule="auto"/>
      <w:ind w:firstLine="567"/>
      <w:textAlignment w:val="baseline"/>
    </w:pPr>
    <w:rPr>
      <w:spacing w:val="10"/>
      <w:kern w:val="0"/>
      <w:sz w:val="28"/>
      <w:szCs w:val="20"/>
    </w:rPr>
  </w:style>
  <w:style w:type="paragraph" w:customStyle="1" w:styleId="BodyTextIndent32">
    <w:name w:val="Body Text Indent 32"/>
    <w:basedOn w:val="a"/>
    <w:qFormat/>
    <w:rsid w:val="00B00705"/>
    <w:pPr>
      <w:adjustRightInd w:val="0"/>
      <w:spacing w:line="360" w:lineRule="atLeast"/>
      <w:ind w:firstLine="510"/>
      <w:jc w:val="left"/>
      <w:textAlignment w:val="baseline"/>
    </w:pPr>
    <w:rPr>
      <w:rFonts w:ascii="宋体"/>
      <w:kern w:val="0"/>
      <w:sz w:val="34"/>
      <w:szCs w:val="20"/>
    </w:rPr>
  </w:style>
  <w:style w:type="paragraph" w:customStyle="1" w:styleId="1f2">
    <w:name w:val="表格1"/>
    <w:basedOn w:val="17"/>
    <w:qFormat/>
    <w:rsid w:val="00B00705"/>
    <w:pPr>
      <w:adjustRightInd w:val="0"/>
      <w:spacing w:before="60" w:after="60" w:line="240" w:lineRule="atLeast"/>
      <w:jc w:val="left"/>
      <w:textAlignment w:val="baseline"/>
    </w:pPr>
    <w:rPr>
      <w:kern w:val="0"/>
    </w:rPr>
  </w:style>
  <w:style w:type="paragraph" w:customStyle="1" w:styleId="BodyText32">
    <w:name w:val="Body Text 32"/>
    <w:basedOn w:val="a"/>
    <w:qFormat/>
    <w:rsid w:val="00B00705"/>
    <w:pPr>
      <w:adjustRightInd w:val="0"/>
      <w:jc w:val="center"/>
      <w:textAlignment w:val="baseline"/>
    </w:pPr>
    <w:rPr>
      <w:szCs w:val="20"/>
    </w:rPr>
  </w:style>
  <w:style w:type="paragraph" w:customStyle="1" w:styleId="cdf">
    <w:name w:val="cdf样式"/>
    <w:basedOn w:val="a"/>
    <w:qFormat/>
    <w:rsid w:val="00B00705"/>
    <w:pPr>
      <w:spacing w:line="288" w:lineRule="auto"/>
    </w:pPr>
    <w:rPr>
      <w:snapToGrid w:val="0"/>
      <w:spacing w:val="5"/>
      <w:kern w:val="0"/>
      <w:szCs w:val="20"/>
    </w:rPr>
  </w:style>
  <w:style w:type="paragraph" w:customStyle="1" w:styleId="affff3">
    <w:name w:val="样式"/>
    <w:basedOn w:val="1"/>
    <w:qFormat/>
    <w:rsid w:val="00B00705"/>
    <w:pPr>
      <w:tabs>
        <w:tab w:val="left" w:pos="360"/>
        <w:tab w:val="left" w:pos="1680"/>
      </w:tabs>
      <w:autoSpaceDE w:val="0"/>
      <w:autoSpaceDN w:val="0"/>
      <w:snapToGrid w:val="0"/>
      <w:spacing w:beforeLines="50" w:after="120" w:line="360" w:lineRule="auto"/>
      <w:ind w:hanging="357"/>
      <w:jc w:val="left"/>
      <w:outlineLvl w:val="9"/>
    </w:pPr>
    <w:rPr>
      <w:rFonts w:ascii="Arial" w:hAnsi="Arial"/>
      <w:bCs w:val="0"/>
      <w:snapToGrid w:val="0"/>
      <w:color w:val="000000"/>
      <w:kern w:val="0"/>
      <w:sz w:val="32"/>
      <w:szCs w:val="28"/>
    </w:rPr>
  </w:style>
  <w:style w:type="paragraph" w:customStyle="1" w:styleId="Normal2">
    <w:name w:val="Normal2"/>
    <w:qFormat/>
    <w:rsid w:val="00B00705"/>
    <w:pPr>
      <w:widowControl w:val="0"/>
      <w:adjustRightInd w:val="0"/>
      <w:spacing w:line="360" w:lineRule="atLeast"/>
      <w:textAlignment w:val="baseline"/>
    </w:pPr>
    <w:rPr>
      <w:rFonts w:ascii="宋体"/>
      <w:sz w:val="34"/>
    </w:rPr>
  </w:style>
  <w:style w:type="paragraph" w:customStyle="1" w:styleId="BodyTextFirstIndent2">
    <w:name w:val="Body Text First Indent2"/>
    <w:basedOn w:val="a"/>
    <w:qFormat/>
    <w:rsid w:val="00B00705"/>
    <w:pPr>
      <w:tabs>
        <w:tab w:val="center" w:pos="4253"/>
      </w:tabs>
      <w:autoSpaceDE w:val="0"/>
      <w:autoSpaceDN w:val="0"/>
      <w:adjustRightInd w:val="0"/>
      <w:spacing w:after="60" w:line="312" w:lineRule="auto"/>
      <w:ind w:firstLine="567"/>
      <w:jc w:val="left"/>
      <w:textAlignment w:val="baseline"/>
    </w:pPr>
    <w:rPr>
      <w:rFonts w:ascii="Arial" w:hAnsi="Arial"/>
      <w:color w:val="000000"/>
      <w:kern w:val="0"/>
      <w:sz w:val="28"/>
      <w:szCs w:val="20"/>
    </w:rPr>
  </w:style>
  <w:style w:type="paragraph" w:customStyle="1" w:styleId="1f3">
    <w:name w:val="正文缩进1"/>
    <w:basedOn w:val="a"/>
    <w:qFormat/>
    <w:rsid w:val="00B00705"/>
    <w:pPr>
      <w:adjustRightInd w:val="0"/>
      <w:spacing w:line="348" w:lineRule="auto"/>
      <w:ind w:firstLine="539"/>
      <w:jc w:val="left"/>
      <w:textAlignment w:val="baseline"/>
    </w:pPr>
    <w:rPr>
      <w:kern w:val="0"/>
      <w:sz w:val="28"/>
      <w:szCs w:val="20"/>
    </w:rPr>
  </w:style>
  <w:style w:type="paragraph" w:customStyle="1" w:styleId="CharCharCharCharCharChar">
    <w:name w:val="Char Char Char Char Char Char"/>
    <w:basedOn w:val="a"/>
    <w:qFormat/>
    <w:rsid w:val="00B00705"/>
    <w:rPr>
      <w:rFonts w:ascii="Tahoma" w:hAnsi="Tahoma"/>
      <w:b/>
      <w:sz w:val="28"/>
      <w:szCs w:val="28"/>
    </w:rPr>
  </w:style>
  <w:style w:type="paragraph" w:customStyle="1" w:styleId="ParaCharCharCharCharCharCharChar">
    <w:name w:val="默认段落字体 Para Char Char Char Char Char Char Char"/>
    <w:basedOn w:val="a"/>
    <w:qFormat/>
    <w:rsid w:val="00B00705"/>
  </w:style>
  <w:style w:type="paragraph" w:customStyle="1" w:styleId="font0">
    <w:name w:val="font0"/>
    <w:basedOn w:val="a"/>
    <w:qFormat/>
    <w:rsid w:val="00B00705"/>
    <w:pPr>
      <w:widowControl/>
      <w:spacing w:before="100" w:beforeAutospacing="1" w:after="100" w:afterAutospacing="1"/>
      <w:jc w:val="left"/>
    </w:pPr>
    <w:rPr>
      <w:rFonts w:ascii="宋体" w:hAnsi="宋体" w:hint="eastAsia"/>
      <w:kern w:val="0"/>
      <w:szCs w:val="21"/>
    </w:rPr>
  </w:style>
  <w:style w:type="paragraph" w:customStyle="1" w:styleId="xl89">
    <w:name w:val="xl89"/>
    <w:basedOn w:val="a"/>
    <w:qFormat/>
    <w:rsid w:val="00B007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1"/>
    </w:rPr>
  </w:style>
  <w:style w:type="paragraph" w:customStyle="1" w:styleId="xl90">
    <w:name w:val="xl90"/>
    <w:basedOn w:val="a"/>
    <w:qFormat/>
    <w:rsid w:val="00B007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szCs w:val="21"/>
    </w:rPr>
  </w:style>
  <w:style w:type="paragraph" w:customStyle="1" w:styleId="xl91">
    <w:name w:val="xl91"/>
    <w:basedOn w:val="a"/>
    <w:qFormat/>
    <w:rsid w:val="00B007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szCs w:val="21"/>
    </w:rPr>
  </w:style>
  <w:style w:type="paragraph" w:customStyle="1" w:styleId="xl92">
    <w:name w:val="xl92"/>
    <w:basedOn w:val="a"/>
    <w:qFormat/>
    <w:rsid w:val="00B007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szCs w:val="21"/>
    </w:rPr>
  </w:style>
  <w:style w:type="paragraph" w:customStyle="1" w:styleId="xl93">
    <w:name w:val="xl93"/>
    <w:basedOn w:val="a"/>
    <w:qFormat/>
    <w:rsid w:val="00B007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1"/>
    </w:rPr>
  </w:style>
  <w:style w:type="paragraph" w:customStyle="1" w:styleId="xl94">
    <w:name w:val="xl94"/>
    <w:basedOn w:val="a"/>
    <w:qFormat/>
    <w:rsid w:val="00B007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szCs w:val="21"/>
    </w:rPr>
  </w:style>
  <w:style w:type="paragraph" w:customStyle="1" w:styleId="xl95">
    <w:name w:val="xl95"/>
    <w:basedOn w:val="a"/>
    <w:qFormat/>
    <w:rsid w:val="00B007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szCs w:val="21"/>
    </w:rPr>
  </w:style>
  <w:style w:type="paragraph" w:customStyle="1" w:styleId="xl96">
    <w:name w:val="xl96"/>
    <w:basedOn w:val="a"/>
    <w:qFormat/>
    <w:rsid w:val="00B007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szCs w:val="21"/>
    </w:rPr>
  </w:style>
  <w:style w:type="paragraph" w:customStyle="1" w:styleId="xl97">
    <w:name w:val="xl97"/>
    <w:basedOn w:val="a"/>
    <w:qFormat/>
    <w:rsid w:val="00B00705"/>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宋体" w:hAnsi="宋体"/>
      <w:kern w:val="0"/>
      <w:sz w:val="24"/>
      <w:szCs w:val="21"/>
    </w:rPr>
  </w:style>
  <w:style w:type="paragraph" w:customStyle="1" w:styleId="xl98">
    <w:name w:val="xl98"/>
    <w:basedOn w:val="a"/>
    <w:qFormat/>
    <w:rsid w:val="00B0070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kern w:val="0"/>
      <w:sz w:val="24"/>
      <w:szCs w:val="21"/>
    </w:rPr>
  </w:style>
  <w:style w:type="paragraph" w:customStyle="1" w:styleId="39">
    <w:name w:val="3级标题"/>
    <w:basedOn w:val="a"/>
    <w:rsid w:val="00B00705"/>
    <w:pPr>
      <w:tabs>
        <w:tab w:val="left" w:pos="839"/>
      </w:tabs>
      <w:adjustRightInd w:val="0"/>
      <w:snapToGrid w:val="0"/>
      <w:spacing w:line="360" w:lineRule="auto"/>
      <w:textAlignment w:val="baseline"/>
    </w:pPr>
    <w:rPr>
      <w:rFonts w:ascii="宋体" w:hAnsi="宋体"/>
      <w:snapToGrid w:val="0"/>
      <w:spacing w:val="16"/>
      <w:kern w:val="0"/>
      <w:sz w:val="28"/>
      <w:szCs w:val="20"/>
    </w:rPr>
  </w:style>
  <w:style w:type="paragraph" w:customStyle="1" w:styleId="1-">
    <w:name w:val="正文1-粗"/>
    <w:basedOn w:val="a"/>
    <w:qFormat/>
    <w:rsid w:val="00B00705"/>
    <w:pPr>
      <w:tabs>
        <w:tab w:val="left" w:pos="1680"/>
      </w:tabs>
      <w:adjustRightInd w:val="0"/>
      <w:snapToGrid w:val="0"/>
      <w:spacing w:line="348" w:lineRule="auto"/>
      <w:ind w:left="1680" w:hanging="420"/>
      <w:textAlignment w:val="baseline"/>
    </w:pPr>
    <w:rPr>
      <w:b/>
      <w:bCs/>
      <w:kern w:val="0"/>
      <w:sz w:val="28"/>
      <w:szCs w:val="28"/>
    </w:rPr>
  </w:style>
  <w:style w:type="paragraph" w:customStyle="1" w:styleId="BodyTextFirstIndent3">
    <w:name w:val="Body Text First Indent3"/>
    <w:basedOn w:val="a8"/>
    <w:qFormat/>
    <w:rsid w:val="00B00705"/>
    <w:pPr>
      <w:spacing w:after="0"/>
      <w:ind w:firstLine="567"/>
    </w:pPr>
    <w:rPr>
      <w:kern w:val="2"/>
      <w:sz w:val="21"/>
    </w:rPr>
  </w:style>
  <w:style w:type="paragraph" w:customStyle="1" w:styleId="63">
    <w:name w:val="6"/>
    <w:basedOn w:val="a"/>
    <w:next w:val="a9"/>
    <w:qFormat/>
    <w:rsid w:val="00B00705"/>
    <w:pPr>
      <w:autoSpaceDE w:val="0"/>
      <w:autoSpaceDN w:val="0"/>
      <w:adjustRightInd w:val="0"/>
      <w:snapToGrid w:val="0"/>
      <w:spacing w:after="120" w:line="348" w:lineRule="auto"/>
      <w:ind w:left="420" w:firstLineChars="200" w:firstLine="200"/>
    </w:pPr>
    <w:rPr>
      <w:color w:val="000000"/>
      <w:sz w:val="28"/>
      <w:szCs w:val="28"/>
    </w:rPr>
  </w:style>
  <w:style w:type="paragraph" w:customStyle="1" w:styleId="affff4">
    <w:name w:val="封面"/>
    <w:basedOn w:val="1"/>
    <w:next w:val="a"/>
    <w:qFormat/>
    <w:rsid w:val="00B00705"/>
    <w:pPr>
      <w:keepNext w:val="0"/>
      <w:keepLines w:val="0"/>
      <w:adjustRightInd w:val="0"/>
      <w:snapToGrid w:val="0"/>
      <w:spacing w:before="0" w:afterLines="50" w:line="348" w:lineRule="auto"/>
      <w:jc w:val="left"/>
    </w:pPr>
    <w:rPr>
      <w:rFonts w:ascii="仿宋_GB2312" w:eastAsia="仿宋_GB2312"/>
      <w:b w:val="0"/>
      <w:bCs w:val="0"/>
      <w:snapToGrid w:val="0"/>
      <w:color w:val="0000FF"/>
      <w:kern w:val="2"/>
      <w:sz w:val="28"/>
      <w:szCs w:val="28"/>
    </w:rPr>
  </w:style>
  <w:style w:type="paragraph" w:customStyle="1" w:styleId="105">
    <w:name w:val="样式 标题 1 + 段后: 0.5 行"/>
    <w:basedOn w:val="1"/>
    <w:qFormat/>
    <w:rsid w:val="00B00705"/>
    <w:pPr>
      <w:keepLines w:val="0"/>
      <w:tabs>
        <w:tab w:val="left" w:pos="859"/>
      </w:tabs>
      <w:adjustRightInd w:val="0"/>
      <w:snapToGrid w:val="0"/>
      <w:spacing w:before="0" w:afterLines="50" w:line="348" w:lineRule="auto"/>
      <w:ind w:left="197"/>
      <w:jc w:val="left"/>
      <w:textAlignment w:val="baseline"/>
    </w:pPr>
    <w:rPr>
      <w:rFonts w:ascii="仿宋_GB2312" w:eastAsia="仿宋_GB2312"/>
      <w:color w:val="0000FF"/>
      <w:kern w:val="2"/>
      <w:sz w:val="28"/>
      <w:szCs w:val="20"/>
    </w:rPr>
  </w:style>
  <w:style w:type="paragraph" w:customStyle="1" w:styleId="affff5">
    <w:name w:val="正文表格"/>
    <w:basedOn w:val="a"/>
    <w:rsid w:val="00B00705"/>
    <w:pPr>
      <w:keepNext/>
      <w:keepLines/>
      <w:overflowPunct w:val="0"/>
      <w:adjustRightInd w:val="0"/>
      <w:snapToGrid w:val="0"/>
      <w:spacing w:before="80"/>
      <w:jc w:val="center"/>
      <w:textAlignment w:val="bottom"/>
    </w:pPr>
    <w:rPr>
      <w:kern w:val="0"/>
      <w:sz w:val="28"/>
      <w:szCs w:val="20"/>
    </w:rPr>
  </w:style>
  <w:style w:type="paragraph" w:customStyle="1" w:styleId="2f">
    <w:name w:val="样式 标题 + 小二 首行缩进:  2 字符"/>
    <w:basedOn w:val="af3"/>
    <w:qFormat/>
    <w:rsid w:val="00B00705"/>
    <w:pPr>
      <w:snapToGrid w:val="0"/>
      <w:spacing w:line="348" w:lineRule="auto"/>
      <w:textAlignment w:val="baseline"/>
    </w:pPr>
    <w:rPr>
      <w:bCs/>
      <w:kern w:val="2"/>
      <w:sz w:val="36"/>
    </w:rPr>
  </w:style>
  <w:style w:type="paragraph" w:customStyle="1" w:styleId="45">
    <w:name w:val="样式4"/>
    <w:basedOn w:val="2"/>
    <w:qFormat/>
    <w:rsid w:val="00B00705"/>
    <w:pPr>
      <w:spacing w:before="0" w:after="0" w:line="348" w:lineRule="auto"/>
    </w:pPr>
    <w:rPr>
      <w:rFonts w:ascii="Times New Roman" w:eastAsia="宋体" w:hAnsi="Times New Roman"/>
      <w:b w:val="0"/>
      <w:bCs w:val="0"/>
      <w:kern w:val="2"/>
      <w:sz w:val="28"/>
    </w:rPr>
  </w:style>
  <w:style w:type="paragraph" w:customStyle="1" w:styleId="55">
    <w:name w:val="样式5"/>
    <w:basedOn w:val="1"/>
    <w:qFormat/>
    <w:rsid w:val="00B00705"/>
    <w:pPr>
      <w:spacing w:before="0" w:after="0" w:line="348" w:lineRule="auto"/>
    </w:pPr>
    <w:rPr>
      <w:rFonts w:ascii="仿宋_GB2312" w:eastAsia="仿宋_GB2312"/>
      <w:color w:val="0000FF"/>
      <w:sz w:val="28"/>
      <w:szCs w:val="28"/>
    </w:rPr>
  </w:style>
  <w:style w:type="paragraph" w:customStyle="1" w:styleId="64">
    <w:name w:val="样式6"/>
    <w:basedOn w:val="1"/>
    <w:qFormat/>
    <w:rsid w:val="00B00705"/>
    <w:pPr>
      <w:spacing w:before="0" w:after="0" w:line="348" w:lineRule="auto"/>
    </w:pPr>
    <w:rPr>
      <w:rFonts w:ascii="仿宋_GB2312" w:eastAsia="仿宋_GB2312"/>
      <w:color w:val="0000FF"/>
      <w:sz w:val="28"/>
      <w:szCs w:val="28"/>
    </w:rPr>
  </w:style>
  <w:style w:type="paragraph" w:customStyle="1" w:styleId="71">
    <w:name w:val="样式7"/>
    <w:basedOn w:val="1"/>
    <w:qFormat/>
    <w:rsid w:val="00B00705"/>
    <w:pPr>
      <w:spacing w:before="0" w:after="0" w:line="240" w:lineRule="auto"/>
    </w:pPr>
    <w:rPr>
      <w:rFonts w:ascii="仿宋_GB2312" w:eastAsia="仿宋_GB2312"/>
      <w:color w:val="0000FF"/>
      <w:sz w:val="28"/>
      <w:szCs w:val="28"/>
    </w:rPr>
  </w:style>
  <w:style w:type="paragraph" w:customStyle="1" w:styleId="81">
    <w:name w:val="样式8"/>
    <w:basedOn w:val="2"/>
    <w:qFormat/>
    <w:rsid w:val="00B00705"/>
    <w:pPr>
      <w:spacing w:before="0" w:after="0" w:line="240" w:lineRule="auto"/>
      <w:jc w:val="left"/>
    </w:pPr>
    <w:rPr>
      <w:rFonts w:ascii="Times New Roman" w:eastAsia="宋体" w:hAnsi="Times New Roman"/>
      <w:b w:val="0"/>
      <w:bCs w:val="0"/>
      <w:kern w:val="2"/>
      <w:sz w:val="28"/>
    </w:rPr>
  </w:style>
  <w:style w:type="paragraph" w:customStyle="1" w:styleId="91">
    <w:name w:val="样式9"/>
    <w:basedOn w:val="30"/>
    <w:qFormat/>
    <w:rsid w:val="00B00705"/>
    <w:pPr>
      <w:spacing w:before="0" w:after="0" w:line="240" w:lineRule="auto"/>
      <w:jc w:val="left"/>
    </w:pPr>
    <w:rPr>
      <w:b w:val="0"/>
      <w:bCs w:val="0"/>
      <w:kern w:val="2"/>
      <w:sz w:val="28"/>
    </w:rPr>
  </w:style>
  <w:style w:type="paragraph" w:customStyle="1" w:styleId="102">
    <w:name w:val="样式10"/>
    <w:basedOn w:val="30"/>
    <w:qFormat/>
    <w:rsid w:val="00B00705"/>
    <w:pPr>
      <w:spacing w:before="0" w:after="0" w:line="240" w:lineRule="auto"/>
      <w:jc w:val="left"/>
    </w:pPr>
    <w:rPr>
      <w:b w:val="0"/>
      <w:bCs w:val="0"/>
      <w:kern w:val="2"/>
      <w:sz w:val="28"/>
    </w:rPr>
  </w:style>
  <w:style w:type="paragraph" w:customStyle="1" w:styleId="116">
    <w:name w:val="样式11"/>
    <w:basedOn w:val="30"/>
    <w:qFormat/>
    <w:rsid w:val="00B00705"/>
    <w:pPr>
      <w:spacing w:before="0" w:after="0" w:line="240" w:lineRule="auto"/>
      <w:jc w:val="left"/>
    </w:pPr>
    <w:rPr>
      <w:b w:val="0"/>
      <w:bCs w:val="0"/>
      <w:kern w:val="2"/>
      <w:sz w:val="28"/>
    </w:rPr>
  </w:style>
  <w:style w:type="paragraph" w:customStyle="1" w:styleId="120">
    <w:name w:val="样式12"/>
    <w:basedOn w:val="30"/>
    <w:qFormat/>
    <w:rsid w:val="00B00705"/>
    <w:pPr>
      <w:snapToGrid w:val="0"/>
      <w:spacing w:before="0" w:after="0" w:line="240" w:lineRule="auto"/>
      <w:jc w:val="left"/>
    </w:pPr>
    <w:rPr>
      <w:b w:val="0"/>
      <w:bCs w:val="0"/>
      <w:kern w:val="2"/>
      <w:sz w:val="28"/>
    </w:rPr>
  </w:style>
  <w:style w:type="paragraph" w:customStyle="1" w:styleId="130">
    <w:name w:val="样式13"/>
    <w:basedOn w:val="30"/>
    <w:qFormat/>
    <w:rsid w:val="00B00705"/>
    <w:pPr>
      <w:spacing w:line="348" w:lineRule="auto"/>
      <w:jc w:val="left"/>
      <w:outlineLvl w:val="9"/>
    </w:pPr>
    <w:rPr>
      <w:b w:val="0"/>
      <w:bCs w:val="0"/>
      <w:kern w:val="2"/>
      <w:sz w:val="28"/>
    </w:rPr>
  </w:style>
  <w:style w:type="paragraph" w:customStyle="1" w:styleId="140">
    <w:name w:val="样式14"/>
    <w:basedOn w:val="30"/>
    <w:qFormat/>
    <w:rsid w:val="00B00705"/>
    <w:pPr>
      <w:spacing w:before="0" w:after="0" w:line="240" w:lineRule="auto"/>
      <w:jc w:val="left"/>
    </w:pPr>
    <w:rPr>
      <w:b w:val="0"/>
      <w:bCs w:val="0"/>
      <w:kern w:val="2"/>
      <w:sz w:val="28"/>
    </w:rPr>
  </w:style>
  <w:style w:type="paragraph" w:customStyle="1" w:styleId="150">
    <w:name w:val="样式15"/>
    <w:basedOn w:val="2"/>
    <w:qFormat/>
    <w:rsid w:val="00B00705"/>
    <w:pPr>
      <w:spacing w:before="0" w:after="0" w:line="240" w:lineRule="auto"/>
      <w:jc w:val="left"/>
    </w:pPr>
    <w:rPr>
      <w:rFonts w:ascii="Times New Roman" w:eastAsia="宋体" w:hAnsi="Times New Roman"/>
      <w:b w:val="0"/>
      <w:bCs w:val="0"/>
      <w:kern w:val="2"/>
      <w:sz w:val="28"/>
    </w:rPr>
  </w:style>
  <w:style w:type="paragraph" w:customStyle="1" w:styleId="160">
    <w:name w:val="样式16"/>
    <w:basedOn w:val="1"/>
    <w:qFormat/>
    <w:rsid w:val="00B00705"/>
    <w:pPr>
      <w:spacing w:before="0" w:after="0" w:line="240" w:lineRule="auto"/>
    </w:pPr>
    <w:rPr>
      <w:rFonts w:ascii="仿宋_GB2312" w:eastAsia="仿宋_GB2312"/>
      <w:color w:val="0000FF"/>
      <w:sz w:val="28"/>
      <w:szCs w:val="28"/>
    </w:rPr>
  </w:style>
  <w:style w:type="paragraph" w:customStyle="1" w:styleId="170">
    <w:name w:val="样式17"/>
    <w:basedOn w:val="1"/>
    <w:qFormat/>
    <w:rsid w:val="00B00705"/>
    <w:pPr>
      <w:snapToGrid w:val="0"/>
      <w:spacing w:before="0" w:after="0" w:line="240" w:lineRule="auto"/>
    </w:pPr>
    <w:rPr>
      <w:rFonts w:ascii="仿宋_GB2312" w:eastAsia="仿宋_GB2312"/>
      <w:color w:val="0000FF"/>
      <w:sz w:val="28"/>
      <w:szCs w:val="28"/>
    </w:rPr>
  </w:style>
  <w:style w:type="paragraph" w:customStyle="1" w:styleId="180">
    <w:name w:val="样式18"/>
    <w:basedOn w:val="1"/>
    <w:next w:val="a8"/>
    <w:qFormat/>
    <w:rsid w:val="00B00705"/>
    <w:pPr>
      <w:spacing w:before="0" w:after="0" w:line="240" w:lineRule="auto"/>
    </w:pPr>
    <w:rPr>
      <w:rFonts w:ascii="仿宋_GB2312" w:eastAsia="仿宋_GB2312"/>
      <w:color w:val="0000FF"/>
      <w:sz w:val="28"/>
      <w:szCs w:val="28"/>
    </w:rPr>
  </w:style>
  <w:style w:type="paragraph" w:customStyle="1" w:styleId="190">
    <w:name w:val="样式19"/>
    <w:basedOn w:val="2"/>
    <w:next w:val="a8"/>
    <w:qFormat/>
    <w:rsid w:val="00B00705"/>
    <w:pPr>
      <w:spacing w:before="0" w:after="0" w:line="240" w:lineRule="auto"/>
      <w:jc w:val="left"/>
    </w:pPr>
    <w:rPr>
      <w:rFonts w:ascii="Times New Roman" w:eastAsia="宋体" w:hAnsi="Times New Roman"/>
      <w:b w:val="0"/>
      <w:bCs w:val="0"/>
      <w:kern w:val="2"/>
      <w:sz w:val="28"/>
    </w:rPr>
  </w:style>
  <w:style w:type="paragraph" w:customStyle="1" w:styleId="200">
    <w:name w:val="样式20"/>
    <w:basedOn w:val="2"/>
    <w:next w:val="a8"/>
    <w:qFormat/>
    <w:rsid w:val="00B00705"/>
    <w:pPr>
      <w:tabs>
        <w:tab w:val="left" w:pos="420"/>
      </w:tabs>
      <w:spacing w:before="0" w:after="0" w:line="240" w:lineRule="auto"/>
      <w:ind w:left="420" w:hanging="420"/>
      <w:jc w:val="left"/>
    </w:pPr>
    <w:rPr>
      <w:rFonts w:ascii="Times New Roman" w:eastAsia="宋体" w:hAnsi="Times New Roman"/>
      <w:b w:val="0"/>
      <w:bCs w:val="0"/>
      <w:kern w:val="2"/>
      <w:sz w:val="28"/>
    </w:rPr>
  </w:style>
  <w:style w:type="paragraph" w:customStyle="1" w:styleId="210">
    <w:name w:val="样式21"/>
    <w:basedOn w:val="30"/>
    <w:next w:val="a8"/>
    <w:qFormat/>
    <w:rsid w:val="00B00705"/>
    <w:pPr>
      <w:tabs>
        <w:tab w:val="left" w:pos="360"/>
      </w:tabs>
      <w:snapToGrid w:val="0"/>
      <w:spacing w:before="0" w:after="0" w:line="240" w:lineRule="auto"/>
      <w:jc w:val="left"/>
    </w:pPr>
    <w:rPr>
      <w:b w:val="0"/>
      <w:bCs w:val="0"/>
      <w:kern w:val="2"/>
      <w:sz w:val="28"/>
    </w:rPr>
  </w:style>
  <w:style w:type="paragraph" w:customStyle="1" w:styleId="220">
    <w:name w:val="样式22"/>
    <w:basedOn w:val="2"/>
    <w:qFormat/>
    <w:rsid w:val="00B00705"/>
    <w:pPr>
      <w:snapToGrid w:val="0"/>
      <w:spacing w:before="0" w:after="0" w:line="240" w:lineRule="auto"/>
    </w:pPr>
    <w:rPr>
      <w:kern w:val="2"/>
      <w:sz w:val="28"/>
      <w:szCs w:val="28"/>
    </w:rPr>
  </w:style>
  <w:style w:type="paragraph" w:customStyle="1" w:styleId="230">
    <w:name w:val="样式23"/>
    <w:basedOn w:val="1"/>
    <w:next w:val="a8"/>
    <w:qFormat/>
    <w:rsid w:val="00B00705"/>
    <w:pPr>
      <w:tabs>
        <w:tab w:val="left" w:pos="420"/>
      </w:tabs>
      <w:spacing w:before="0" w:after="0" w:line="240" w:lineRule="auto"/>
      <w:ind w:left="420" w:hanging="420"/>
    </w:pPr>
    <w:rPr>
      <w:rFonts w:ascii="仿宋_GB2312" w:eastAsia="仿宋_GB2312"/>
      <w:color w:val="0000FF"/>
      <w:sz w:val="28"/>
      <w:szCs w:val="28"/>
    </w:rPr>
  </w:style>
  <w:style w:type="paragraph" w:customStyle="1" w:styleId="affff6">
    <w:name w:val="正文标题"/>
    <w:basedOn w:val="a"/>
    <w:qFormat/>
    <w:rsid w:val="00B00705"/>
    <w:pPr>
      <w:snapToGrid w:val="0"/>
      <w:spacing w:line="348" w:lineRule="auto"/>
    </w:pPr>
    <w:rPr>
      <w:b/>
      <w:sz w:val="28"/>
      <w:szCs w:val="20"/>
    </w:rPr>
  </w:style>
  <w:style w:type="paragraph" w:customStyle="1" w:styleId="leebt">
    <w:name w:val="样式 leebt + 居中"/>
    <w:basedOn w:val="a"/>
    <w:qFormat/>
    <w:rsid w:val="00B00705"/>
    <w:pPr>
      <w:spacing w:line="348" w:lineRule="auto"/>
      <w:jc w:val="center"/>
    </w:pPr>
    <w:rPr>
      <w:snapToGrid w:val="0"/>
      <w:spacing w:val="10"/>
      <w:sz w:val="28"/>
      <w:szCs w:val="20"/>
    </w:rPr>
  </w:style>
  <w:style w:type="paragraph" w:customStyle="1" w:styleId="CharCharChar1CharCharCharCharCharCharChar">
    <w:name w:val="Char Char Char1 Char Char Char Char Char Char Char"/>
    <w:basedOn w:val="a"/>
    <w:qFormat/>
    <w:rsid w:val="00B00705"/>
    <w:rPr>
      <w:rFonts w:ascii="Tahoma" w:hAnsi="Tahoma"/>
      <w:sz w:val="24"/>
      <w:szCs w:val="20"/>
    </w:rPr>
  </w:style>
  <w:style w:type="paragraph" w:customStyle="1" w:styleId="affff7">
    <w:name w:val="正文字体"/>
    <w:basedOn w:val="a9"/>
    <w:qFormat/>
    <w:rsid w:val="00B00705"/>
    <w:pPr>
      <w:spacing w:after="0" w:line="312" w:lineRule="auto"/>
      <w:ind w:leftChars="0" w:left="0" w:firstLineChars="200" w:firstLine="200"/>
    </w:pPr>
    <w:rPr>
      <w:kern w:val="2"/>
      <w:sz w:val="24"/>
    </w:rPr>
  </w:style>
  <w:style w:type="paragraph" w:customStyle="1" w:styleId="2f0">
    <w:name w:val="正文 首行缩进:  2 字符"/>
    <w:basedOn w:val="a"/>
    <w:qFormat/>
    <w:rsid w:val="00B00705"/>
    <w:pPr>
      <w:ind w:firstLineChars="200" w:firstLine="579"/>
    </w:pPr>
    <w:rPr>
      <w:sz w:val="28"/>
      <w:szCs w:val="20"/>
    </w:rPr>
  </w:style>
  <w:style w:type="paragraph" w:customStyle="1" w:styleId="affff8">
    <w:name w:val="正文首行"/>
    <w:basedOn w:val="a8"/>
    <w:qFormat/>
    <w:rsid w:val="00B00705"/>
    <w:rPr>
      <w:kern w:val="2"/>
      <w:sz w:val="21"/>
    </w:rPr>
  </w:style>
  <w:style w:type="paragraph" w:customStyle="1" w:styleId="s0">
    <w:name w:val="s0"/>
    <w:qFormat/>
    <w:rsid w:val="00B00705"/>
    <w:pPr>
      <w:widowControl w:val="0"/>
      <w:autoSpaceDE w:val="0"/>
      <w:autoSpaceDN w:val="0"/>
      <w:adjustRightInd w:val="0"/>
    </w:pPr>
    <w:rPr>
      <w:rFonts w:ascii="????" w:eastAsia="????"/>
    </w:rPr>
  </w:style>
  <w:style w:type="paragraph" w:customStyle="1" w:styleId="affff9">
    <w:name w:val="正文表标题"/>
    <w:next w:val="a"/>
    <w:qFormat/>
    <w:rsid w:val="00B00705"/>
    <w:pPr>
      <w:tabs>
        <w:tab w:val="left" w:pos="840"/>
      </w:tabs>
      <w:ind w:left="840" w:hanging="525"/>
      <w:jc w:val="center"/>
    </w:pPr>
    <w:rPr>
      <w:rFonts w:ascii="黑体" w:eastAsia="黑体"/>
      <w:sz w:val="21"/>
    </w:rPr>
  </w:style>
  <w:style w:type="paragraph" w:customStyle="1" w:styleId="011new">
    <w:name w:val="0.1标题1new"/>
    <w:basedOn w:val="a"/>
    <w:qFormat/>
    <w:rsid w:val="00B00705"/>
    <w:pPr>
      <w:spacing w:beforeLines="100" w:afterLines="50" w:line="300" w:lineRule="auto"/>
    </w:pPr>
    <w:rPr>
      <w:b/>
      <w:bCs/>
      <w:spacing w:val="4"/>
      <w:sz w:val="30"/>
    </w:rPr>
  </w:style>
  <w:style w:type="paragraph" w:customStyle="1" w:styleId="PlainText1">
    <w:name w:val="Plain Text1"/>
    <w:basedOn w:val="a"/>
    <w:qFormat/>
    <w:rsid w:val="00B00705"/>
    <w:pPr>
      <w:adjustRightInd w:val="0"/>
      <w:textAlignment w:val="baseline"/>
    </w:pPr>
    <w:rPr>
      <w:rFonts w:ascii="宋体" w:hAnsi="Courier New"/>
      <w:sz w:val="28"/>
      <w:szCs w:val="20"/>
    </w:rPr>
  </w:style>
  <w:style w:type="paragraph" w:customStyle="1" w:styleId="cisdi">
    <w:name w:val="cisdi_作业书样式"/>
    <w:basedOn w:val="2"/>
    <w:qFormat/>
    <w:locked/>
    <w:rsid w:val="00B00705"/>
    <w:pPr>
      <w:widowControl/>
      <w:spacing w:before="0" w:after="0" w:line="415" w:lineRule="auto"/>
      <w:jc w:val="left"/>
    </w:pPr>
    <w:rPr>
      <w:bCs w:val="0"/>
      <w:snapToGrid w:val="0"/>
      <w:sz w:val="28"/>
      <w:szCs w:val="28"/>
    </w:rPr>
  </w:style>
  <w:style w:type="paragraph" w:customStyle="1" w:styleId="BlockText1">
    <w:name w:val="Block Text1"/>
    <w:basedOn w:val="a"/>
    <w:qFormat/>
    <w:rsid w:val="00B00705"/>
    <w:pPr>
      <w:tabs>
        <w:tab w:val="left" w:pos="3780"/>
      </w:tabs>
      <w:adjustRightInd w:val="0"/>
      <w:spacing w:line="27" w:lineRule="atLeast"/>
      <w:ind w:left="3780" w:right="119" w:hanging="420"/>
      <w:textAlignment w:val="baseline"/>
    </w:pPr>
    <w:rPr>
      <w:rFonts w:ascii="宋体"/>
      <w:spacing w:val="25"/>
      <w:kern w:val="0"/>
      <w:sz w:val="24"/>
      <w:szCs w:val="20"/>
    </w:rPr>
  </w:style>
  <w:style w:type="paragraph" w:customStyle="1" w:styleId="BodyTextIndent31">
    <w:name w:val="Body Text Indent 31"/>
    <w:basedOn w:val="a"/>
    <w:qFormat/>
    <w:rsid w:val="00B00705"/>
    <w:pPr>
      <w:adjustRightInd w:val="0"/>
      <w:spacing w:line="360" w:lineRule="atLeast"/>
      <w:ind w:firstLine="510"/>
      <w:jc w:val="left"/>
      <w:textAlignment w:val="baseline"/>
    </w:pPr>
    <w:rPr>
      <w:rFonts w:ascii="宋体"/>
      <w:kern w:val="0"/>
      <w:sz w:val="34"/>
      <w:szCs w:val="20"/>
    </w:rPr>
  </w:style>
  <w:style w:type="paragraph" w:customStyle="1" w:styleId="BodyText31">
    <w:name w:val="Body Text 31"/>
    <w:basedOn w:val="a"/>
    <w:qFormat/>
    <w:rsid w:val="00B00705"/>
    <w:pPr>
      <w:adjustRightInd w:val="0"/>
      <w:jc w:val="center"/>
      <w:textAlignment w:val="baseline"/>
    </w:pPr>
    <w:rPr>
      <w:szCs w:val="20"/>
    </w:rPr>
  </w:style>
  <w:style w:type="paragraph" w:customStyle="1" w:styleId="Normal1">
    <w:name w:val="Normal1"/>
    <w:qFormat/>
    <w:rsid w:val="00B00705"/>
    <w:pPr>
      <w:widowControl w:val="0"/>
      <w:adjustRightInd w:val="0"/>
      <w:spacing w:line="360" w:lineRule="atLeast"/>
      <w:textAlignment w:val="baseline"/>
    </w:pPr>
    <w:rPr>
      <w:rFonts w:ascii="宋体"/>
      <w:sz w:val="34"/>
    </w:rPr>
  </w:style>
  <w:style w:type="paragraph" w:customStyle="1" w:styleId="BodyTextFirstIndent1">
    <w:name w:val="Body Text First Indent1"/>
    <w:basedOn w:val="a"/>
    <w:qFormat/>
    <w:rsid w:val="00B00705"/>
    <w:pPr>
      <w:tabs>
        <w:tab w:val="center" w:pos="4253"/>
      </w:tabs>
      <w:autoSpaceDE w:val="0"/>
      <w:autoSpaceDN w:val="0"/>
      <w:adjustRightInd w:val="0"/>
      <w:spacing w:after="60" w:line="312" w:lineRule="auto"/>
      <w:ind w:firstLine="567"/>
      <w:jc w:val="left"/>
      <w:textAlignment w:val="baseline"/>
    </w:pPr>
    <w:rPr>
      <w:rFonts w:ascii="Arial" w:hAnsi="Arial"/>
      <w:color w:val="000000"/>
      <w:kern w:val="0"/>
      <w:sz w:val="28"/>
      <w:szCs w:val="20"/>
    </w:rPr>
  </w:style>
  <w:style w:type="character" w:customStyle="1" w:styleId="1Char10">
    <w:name w:val="章标题 1 Char1"/>
    <w:basedOn w:val="a0"/>
    <w:qFormat/>
    <w:rsid w:val="00B00705"/>
    <w:rPr>
      <w:rFonts w:eastAsia="宋体"/>
      <w:b/>
      <w:kern w:val="44"/>
      <w:sz w:val="24"/>
      <w:lang w:val="en-US" w:eastAsia="zh-CN" w:bidi="ar-SA"/>
    </w:rPr>
  </w:style>
  <w:style w:type="paragraph" w:customStyle="1" w:styleId="affffa">
    <w:name w:val="正文不缩进"/>
    <w:basedOn w:val="a"/>
    <w:next w:val="a8"/>
    <w:qFormat/>
    <w:rsid w:val="00B00705"/>
    <w:pPr>
      <w:spacing w:after="120"/>
    </w:pPr>
    <w:rPr>
      <w:sz w:val="24"/>
      <w:szCs w:val="20"/>
    </w:rPr>
  </w:style>
  <w:style w:type="character" w:customStyle="1" w:styleId="CharChar7">
    <w:name w:val="普通文字 Char Char"/>
    <w:basedOn w:val="a0"/>
    <w:qFormat/>
    <w:rsid w:val="00B00705"/>
    <w:rPr>
      <w:rFonts w:ascii="宋体" w:eastAsia="宋体" w:hAnsi="Courier New" w:cs="Courier New"/>
      <w:kern w:val="2"/>
      <w:sz w:val="21"/>
      <w:szCs w:val="21"/>
      <w:lang w:val="en-US" w:eastAsia="zh-CN" w:bidi="ar-SA"/>
    </w:rPr>
  </w:style>
  <w:style w:type="paragraph" w:customStyle="1" w:styleId="2f1">
    <w:name w:val="正文2"/>
    <w:qFormat/>
    <w:rsid w:val="00B00705"/>
    <w:pPr>
      <w:tabs>
        <w:tab w:val="right" w:pos="1474"/>
      </w:tabs>
      <w:spacing w:line="360" w:lineRule="auto"/>
    </w:pPr>
    <w:rPr>
      <w:sz w:val="24"/>
    </w:rPr>
  </w:style>
  <w:style w:type="paragraph" w:customStyle="1" w:styleId="BG">
    <w:name w:val="BG"/>
    <w:basedOn w:val="a"/>
    <w:next w:val="a"/>
    <w:qFormat/>
    <w:rsid w:val="00B00705"/>
    <w:pPr>
      <w:tabs>
        <w:tab w:val="left" w:pos="1134"/>
      </w:tabs>
      <w:adjustRightInd w:val="0"/>
      <w:spacing w:line="360" w:lineRule="atLeast"/>
      <w:jc w:val="center"/>
      <w:textAlignment w:val="baseline"/>
    </w:pPr>
    <w:rPr>
      <w:rFonts w:ascii="Arial" w:hAnsi="Arial"/>
      <w:kern w:val="0"/>
      <w:szCs w:val="20"/>
    </w:rPr>
  </w:style>
  <w:style w:type="paragraph" w:customStyle="1" w:styleId="affffb">
    <w:name w:val="芲"/>
    <w:basedOn w:val="a"/>
    <w:next w:val="a"/>
    <w:qFormat/>
    <w:rsid w:val="00B00705"/>
    <w:pPr>
      <w:adjustRightInd w:val="0"/>
      <w:spacing w:line="360" w:lineRule="auto"/>
      <w:ind w:firstLine="425"/>
      <w:jc w:val="right"/>
      <w:textAlignment w:val="baseline"/>
    </w:pPr>
    <w:rPr>
      <w:color w:val="000000"/>
      <w:sz w:val="24"/>
    </w:rPr>
  </w:style>
  <w:style w:type="paragraph" w:customStyle="1" w:styleId="BodyTextIndent21">
    <w:name w:val="Body Text Indent 21"/>
    <w:basedOn w:val="a"/>
    <w:qFormat/>
    <w:rsid w:val="00B00705"/>
    <w:pPr>
      <w:tabs>
        <w:tab w:val="left" w:pos="810"/>
      </w:tabs>
      <w:adjustRightInd w:val="0"/>
      <w:spacing w:line="360" w:lineRule="atLeast"/>
      <w:ind w:left="810"/>
      <w:textAlignment w:val="baseline"/>
    </w:pPr>
    <w:rPr>
      <w:rFonts w:ascii="宋体"/>
      <w:spacing w:val="20"/>
      <w:kern w:val="0"/>
      <w:sz w:val="24"/>
      <w:szCs w:val="20"/>
    </w:rPr>
  </w:style>
  <w:style w:type="paragraph" w:customStyle="1" w:styleId="82">
    <w:name w:val="8"/>
    <w:basedOn w:val="a"/>
    <w:qFormat/>
    <w:rsid w:val="00B00705"/>
    <w:pPr>
      <w:spacing w:line="360" w:lineRule="auto"/>
      <w:ind w:firstLineChars="200" w:firstLine="480"/>
    </w:pPr>
    <w:rPr>
      <w:sz w:val="24"/>
      <w:szCs w:val="28"/>
    </w:rPr>
  </w:style>
  <w:style w:type="paragraph" w:customStyle="1" w:styleId="affffc">
    <w:name w:val="•"/>
    <w:basedOn w:val="a5"/>
    <w:qFormat/>
    <w:rsid w:val="00B00705"/>
    <w:pPr>
      <w:tabs>
        <w:tab w:val="left" w:pos="1898"/>
      </w:tabs>
      <w:adjustRightInd w:val="0"/>
      <w:snapToGrid w:val="0"/>
      <w:spacing w:before="120" w:after="120"/>
      <w:ind w:left="1898" w:firstLineChars="0" w:hanging="567"/>
      <w:textAlignment w:val="baseline"/>
    </w:pPr>
    <w:rPr>
      <w:rFonts w:ascii="Times New Roman" w:hAnsi="Times New Roman"/>
      <w:snapToGrid w:val="0"/>
      <w:sz w:val="24"/>
    </w:rPr>
  </w:style>
  <w:style w:type="paragraph" w:customStyle="1" w:styleId="affffd">
    <w:name w:val="表中正文"/>
    <w:basedOn w:val="a"/>
    <w:qFormat/>
    <w:rsid w:val="00B00705"/>
    <w:pPr>
      <w:autoSpaceDE w:val="0"/>
      <w:autoSpaceDN w:val="0"/>
      <w:adjustRightInd w:val="0"/>
      <w:snapToGrid w:val="0"/>
      <w:spacing w:line="240" w:lineRule="atLeast"/>
    </w:pPr>
    <w:rPr>
      <w:rFonts w:ascii="宋体"/>
      <w:sz w:val="24"/>
      <w:szCs w:val="20"/>
    </w:rPr>
  </w:style>
  <w:style w:type="paragraph" w:customStyle="1" w:styleId="117">
    <w:name w:val="单选户 标题1.1"/>
    <w:basedOn w:val="1f4"/>
    <w:qFormat/>
    <w:rsid w:val="00B00705"/>
    <w:pPr>
      <w:tabs>
        <w:tab w:val="left" w:pos="840"/>
      </w:tabs>
      <w:ind w:left="840" w:hanging="420"/>
      <w:outlineLvl w:val="1"/>
    </w:pPr>
  </w:style>
  <w:style w:type="paragraph" w:customStyle="1" w:styleId="1f4">
    <w:name w:val="单选户 标题 1"/>
    <w:basedOn w:val="a"/>
    <w:qFormat/>
    <w:rsid w:val="00B00705"/>
    <w:pPr>
      <w:tabs>
        <w:tab w:val="left" w:pos="408"/>
      </w:tabs>
      <w:adjustRightInd w:val="0"/>
      <w:snapToGrid w:val="0"/>
      <w:spacing w:line="360" w:lineRule="auto"/>
      <w:outlineLvl w:val="0"/>
    </w:pPr>
    <w:rPr>
      <w:snapToGrid w:val="0"/>
      <w:sz w:val="24"/>
    </w:rPr>
  </w:style>
  <w:style w:type="paragraph" w:customStyle="1" w:styleId="111">
    <w:name w:val="单选户 标题1.1.1"/>
    <w:basedOn w:val="117"/>
    <w:qFormat/>
    <w:rsid w:val="00B00705"/>
    <w:pPr>
      <w:numPr>
        <w:numId w:val="14"/>
      </w:numPr>
      <w:tabs>
        <w:tab w:val="left" w:pos="720"/>
      </w:tabs>
      <w:ind w:left="0" w:hanging="720"/>
      <w:outlineLvl w:val="2"/>
    </w:pPr>
  </w:style>
  <w:style w:type="paragraph" w:customStyle="1" w:styleId="1111">
    <w:name w:val="单选户 标题1.1.1.1"/>
    <w:basedOn w:val="111"/>
    <w:qFormat/>
    <w:rsid w:val="00B00705"/>
    <w:pPr>
      <w:numPr>
        <w:numId w:val="0"/>
      </w:numPr>
      <w:tabs>
        <w:tab w:val="left" w:pos="1680"/>
      </w:tabs>
      <w:ind w:leftChars="400" w:left="1680" w:hangingChars="200" w:hanging="420"/>
      <w:outlineLvl w:val="3"/>
    </w:pPr>
  </w:style>
  <w:style w:type="paragraph" w:customStyle="1" w:styleId="2f2">
    <w:name w:val="样式 首行缩进:  2 字符"/>
    <w:basedOn w:val="a"/>
    <w:qFormat/>
    <w:rsid w:val="00B00705"/>
    <w:pPr>
      <w:spacing w:line="430" w:lineRule="exact"/>
      <w:textAlignment w:val="center"/>
    </w:pPr>
    <w:rPr>
      <w:rFonts w:eastAsia="仿宋_GB2312"/>
      <w:sz w:val="24"/>
      <w:lang w:val="en-GB"/>
    </w:rPr>
  </w:style>
  <w:style w:type="paragraph" w:customStyle="1" w:styleId="1f5">
    <w:name w:val="表格标题1"/>
    <w:basedOn w:val="aff5"/>
    <w:qFormat/>
    <w:rsid w:val="00B00705"/>
    <w:pPr>
      <w:tabs>
        <w:tab w:val="left" w:pos="567"/>
      </w:tabs>
      <w:adjustRightInd w:val="0"/>
      <w:spacing w:before="60" w:after="60"/>
      <w:ind w:left="567" w:hanging="567"/>
      <w:jc w:val="both"/>
      <w:textAlignment w:val="bottom"/>
    </w:pPr>
    <w:rPr>
      <w:rFonts w:ascii="Times New Roman" w:hAnsi="Times New Roman"/>
      <w:snapToGrid w:val="0"/>
      <w:szCs w:val="21"/>
    </w:rPr>
  </w:style>
  <w:style w:type="paragraph" w:customStyle="1" w:styleId="1f6">
    <w:name w:val="样式 表格标题1 + 两端对齐"/>
    <w:basedOn w:val="1f5"/>
    <w:qFormat/>
    <w:rsid w:val="00B00705"/>
    <w:rPr>
      <w:szCs w:val="20"/>
    </w:rPr>
  </w:style>
  <w:style w:type="paragraph" w:customStyle="1" w:styleId="2f3">
    <w:name w:val="表格标题2"/>
    <w:basedOn w:val="1f6"/>
    <w:qFormat/>
    <w:rsid w:val="00B00705"/>
    <w:pPr>
      <w:tabs>
        <w:tab w:val="clear" w:pos="567"/>
        <w:tab w:val="left" w:pos="2367"/>
      </w:tabs>
      <w:ind w:left="2367" w:hanging="420"/>
    </w:pPr>
  </w:style>
  <w:style w:type="paragraph" w:customStyle="1" w:styleId="3a">
    <w:name w:val="表格标题3"/>
    <w:basedOn w:val="2f3"/>
    <w:qFormat/>
    <w:rsid w:val="00B00705"/>
    <w:pPr>
      <w:tabs>
        <w:tab w:val="clear" w:pos="2367"/>
        <w:tab w:val="left" w:pos="2787"/>
      </w:tabs>
      <w:ind w:firstLine="0"/>
      <w:jc w:val="left"/>
    </w:pPr>
  </w:style>
  <w:style w:type="paragraph" w:customStyle="1" w:styleId="1f7">
    <w:name w:val="表格正文1"/>
    <w:basedOn w:val="aff5"/>
    <w:qFormat/>
    <w:rsid w:val="00B00705"/>
    <w:pPr>
      <w:tabs>
        <w:tab w:val="left" w:pos="737"/>
      </w:tabs>
      <w:adjustRightInd w:val="0"/>
      <w:spacing w:before="60" w:after="60"/>
      <w:ind w:left="567"/>
      <w:jc w:val="both"/>
      <w:textAlignment w:val="bottom"/>
    </w:pPr>
    <w:rPr>
      <w:rFonts w:ascii="Times New Roman" w:hAnsi="Times New Roman"/>
      <w:snapToGrid w:val="0"/>
      <w:szCs w:val="21"/>
    </w:rPr>
  </w:style>
  <w:style w:type="paragraph" w:customStyle="1" w:styleId="2f4">
    <w:name w:val="表格正文2"/>
    <w:basedOn w:val="1f7"/>
    <w:qFormat/>
    <w:rsid w:val="00B00705"/>
    <w:pPr>
      <w:ind w:left="851"/>
    </w:pPr>
  </w:style>
  <w:style w:type="paragraph" w:customStyle="1" w:styleId="affffe">
    <w:name w:val="表格正文"/>
    <w:basedOn w:val="a"/>
    <w:qFormat/>
    <w:rsid w:val="00B00705"/>
    <w:pPr>
      <w:adjustRightInd w:val="0"/>
      <w:spacing w:line="460" w:lineRule="exact"/>
      <w:jc w:val="left"/>
      <w:textAlignment w:val="baseline"/>
    </w:pPr>
    <w:rPr>
      <w:kern w:val="0"/>
      <w:sz w:val="24"/>
      <w:szCs w:val="20"/>
    </w:rPr>
  </w:style>
  <w:style w:type="paragraph" w:customStyle="1" w:styleId="3b">
    <w:name w:val="正文3"/>
    <w:qFormat/>
    <w:rsid w:val="00B00705"/>
    <w:pPr>
      <w:tabs>
        <w:tab w:val="left" w:pos="859"/>
      </w:tabs>
      <w:spacing w:line="360" w:lineRule="auto"/>
      <w:ind w:left="859" w:hanging="360"/>
    </w:pPr>
    <w:rPr>
      <w:sz w:val="24"/>
    </w:rPr>
  </w:style>
  <w:style w:type="paragraph" w:customStyle="1" w:styleId="afffff">
    <w:name w:val="正文报告"/>
    <w:basedOn w:val="a"/>
    <w:qFormat/>
    <w:rsid w:val="00B00705"/>
    <w:pPr>
      <w:tabs>
        <w:tab w:val="left" w:pos="510"/>
      </w:tabs>
      <w:adjustRightInd w:val="0"/>
      <w:spacing w:line="460" w:lineRule="exact"/>
      <w:ind w:firstLine="482"/>
      <w:textAlignment w:val="baseline"/>
    </w:pPr>
    <w:rPr>
      <w:kern w:val="0"/>
      <w:sz w:val="24"/>
      <w:szCs w:val="20"/>
    </w:rPr>
  </w:style>
  <w:style w:type="paragraph" w:customStyle="1" w:styleId="afffff0">
    <w:name w:val="••"/>
    <w:basedOn w:val="affffc"/>
    <w:qFormat/>
    <w:rsid w:val="00B00705"/>
    <w:pPr>
      <w:tabs>
        <w:tab w:val="clear" w:pos="1898"/>
        <w:tab w:val="left" w:pos="420"/>
      </w:tabs>
      <w:ind w:hanging="420"/>
    </w:pPr>
  </w:style>
  <w:style w:type="paragraph" w:customStyle="1" w:styleId="2f5">
    <w:name w:val="正文 缩进2"/>
    <w:basedOn w:val="22"/>
    <w:next w:val="21"/>
    <w:qFormat/>
    <w:rsid w:val="00B00705"/>
    <w:pPr>
      <w:tabs>
        <w:tab w:val="left" w:pos="737"/>
      </w:tabs>
      <w:adjustRightInd w:val="0"/>
      <w:spacing w:before="120" w:line="240" w:lineRule="atLeast"/>
      <w:jc w:val="left"/>
      <w:textAlignment w:val="baseline"/>
    </w:pPr>
    <w:rPr>
      <w:rFonts w:ascii="Arial" w:hAnsi="Arial"/>
      <w:kern w:val="0"/>
      <w:sz w:val="24"/>
      <w:szCs w:val="20"/>
    </w:rPr>
  </w:style>
  <w:style w:type="paragraph" w:customStyle="1" w:styleId="3c">
    <w:name w:val="表格正文3"/>
    <w:basedOn w:val="2f4"/>
    <w:qFormat/>
    <w:rsid w:val="00B00705"/>
    <w:pPr>
      <w:ind w:left="1134"/>
    </w:pPr>
  </w:style>
  <w:style w:type="paragraph" w:customStyle="1" w:styleId="afffff1">
    <w:name w:val="单选户 正文"/>
    <w:basedOn w:val="a"/>
    <w:qFormat/>
    <w:rsid w:val="00B00705"/>
    <w:pPr>
      <w:adjustRightInd w:val="0"/>
      <w:snapToGrid w:val="0"/>
      <w:spacing w:line="360" w:lineRule="auto"/>
      <w:ind w:firstLine="420"/>
    </w:pPr>
    <w:rPr>
      <w:rFonts w:ascii="宋体" w:hAnsi="宋体"/>
      <w:snapToGrid w:val="0"/>
      <w:kern w:val="0"/>
      <w:sz w:val="24"/>
    </w:rPr>
  </w:style>
  <w:style w:type="paragraph" w:customStyle="1" w:styleId="08520">
    <w:name w:val="样式 宋体 小四 加粗 黑色 首行缩进:  0.85 厘米 行距: 最小值 20 磅"/>
    <w:basedOn w:val="a"/>
    <w:qFormat/>
    <w:rsid w:val="00B00705"/>
    <w:pPr>
      <w:spacing w:line="400" w:lineRule="atLeast"/>
      <w:ind w:firstLine="480"/>
    </w:pPr>
    <w:rPr>
      <w:rFonts w:ascii="宋体" w:cs="宋体"/>
      <w:bCs/>
      <w:color w:val="000000"/>
      <w:sz w:val="24"/>
      <w:szCs w:val="20"/>
    </w:rPr>
  </w:style>
  <w:style w:type="paragraph" w:customStyle="1" w:styleId="afffff2">
    <w:name w:val="涪陵表格"/>
    <w:basedOn w:val="affc"/>
    <w:qFormat/>
    <w:rsid w:val="00B00705"/>
    <w:pPr>
      <w:tabs>
        <w:tab w:val="clear" w:pos="567"/>
        <w:tab w:val="left" w:pos="420"/>
      </w:tabs>
      <w:ind w:left="0" w:firstLine="0"/>
      <w:jc w:val="left"/>
    </w:pPr>
    <w:rPr>
      <w:szCs w:val="18"/>
    </w:rPr>
  </w:style>
  <w:style w:type="paragraph" w:customStyle="1" w:styleId="afffff3">
    <w:name w:val="涪陵正文"/>
    <w:basedOn w:val="a8"/>
    <w:qFormat/>
    <w:rsid w:val="00B00705"/>
    <w:pPr>
      <w:adjustRightInd w:val="0"/>
      <w:snapToGrid w:val="0"/>
      <w:spacing w:before="120" w:line="360" w:lineRule="auto"/>
      <w:ind w:firstLineChars="142" w:firstLine="358"/>
    </w:pPr>
    <w:rPr>
      <w:spacing w:val="6"/>
      <w:kern w:val="28"/>
      <w:sz w:val="24"/>
      <w:szCs w:val="20"/>
    </w:rPr>
  </w:style>
  <w:style w:type="paragraph" w:customStyle="1" w:styleId="5">
    <w:name w:val="5"/>
    <w:basedOn w:val="a"/>
    <w:next w:val="33"/>
    <w:qFormat/>
    <w:rsid w:val="00B00705"/>
    <w:pPr>
      <w:numPr>
        <w:numId w:val="15"/>
      </w:numPr>
      <w:spacing w:line="360" w:lineRule="auto"/>
      <w:ind w:left="0" w:firstLine="480"/>
    </w:pPr>
    <w:rPr>
      <w:sz w:val="24"/>
      <w:szCs w:val="20"/>
    </w:rPr>
  </w:style>
  <w:style w:type="paragraph" w:customStyle="1" w:styleId="afffff4">
    <w:name w:val="工程建设节标题"/>
    <w:basedOn w:val="a"/>
    <w:next w:val="a"/>
    <w:qFormat/>
    <w:rsid w:val="00B00705"/>
    <w:pPr>
      <w:widowControl/>
      <w:tabs>
        <w:tab w:val="left" w:pos="360"/>
        <w:tab w:val="left" w:pos="525"/>
      </w:tabs>
      <w:spacing w:before="400" w:after="400"/>
      <w:jc w:val="center"/>
      <w:outlineLvl w:val="2"/>
    </w:pPr>
    <w:rPr>
      <w:rFonts w:ascii="黑体" w:eastAsia="黑体"/>
      <w:b/>
      <w:kern w:val="0"/>
      <w:szCs w:val="20"/>
    </w:rPr>
  </w:style>
  <w:style w:type="paragraph" w:customStyle="1" w:styleId="afffff5">
    <w:name w:val="工程建设条标题"/>
    <w:basedOn w:val="afffff4"/>
    <w:next w:val="a"/>
    <w:qFormat/>
    <w:rsid w:val="00B00705"/>
    <w:pPr>
      <w:tabs>
        <w:tab w:val="clear" w:pos="360"/>
        <w:tab w:val="clear" w:pos="525"/>
        <w:tab w:val="left" w:pos="720"/>
      </w:tabs>
      <w:spacing w:before="0" w:after="0"/>
      <w:jc w:val="both"/>
      <w:outlineLvl w:val="3"/>
    </w:pPr>
    <w:rPr>
      <w:b w:val="0"/>
    </w:rPr>
  </w:style>
  <w:style w:type="paragraph" w:customStyle="1" w:styleId="afffff6">
    <w:name w:val="工程建设表标题"/>
    <w:basedOn w:val="afffff5"/>
    <w:next w:val="a"/>
    <w:qFormat/>
    <w:rsid w:val="00B00705"/>
    <w:pPr>
      <w:tabs>
        <w:tab w:val="clear" w:pos="720"/>
      </w:tabs>
      <w:jc w:val="center"/>
      <w:outlineLvl w:val="9"/>
    </w:pPr>
    <w:rPr>
      <w:b/>
    </w:rPr>
  </w:style>
  <w:style w:type="paragraph" w:customStyle="1" w:styleId="afffff7">
    <w:name w:val="工程建设图标题"/>
    <w:basedOn w:val="afffff5"/>
    <w:next w:val="a"/>
    <w:qFormat/>
    <w:rsid w:val="00B00705"/>
    <w:pPr>
      <w:tabs>
        <w:tab w:val="clear" w:pos="720"/>
      </w:tabs>
      <w:jc w:val="center"/>
      <w:outlineLvl w:val="9"/>
    </w:pPr>
    <w:rPr>
      <w:b/>
    </w:rPr>
  </w:style>
  <w:style w:type="paragraph" w:customStyle="1" w:styleId="afffff8">
    <w:name w:val="工程建设无节条标题"/>
    <w:basedOn w:val="a"/>
    <w:next w:val="a"/>
    <w:qFormat/>
    <w:rsid w:val="00B00705"/>
    <w:pPr>
      <w:tabs>
        <w:tab w:val="left" w:pos="735"/>
      </w:tabs>
    </w:pPr>
  </w:style>
  <w:style w:type="paragraph" w:customStyle="1" w:styleId="ParaCharCharChar">
    <w:name w:val="默认段落字体 Para Char Char Char"/>
    <w:basedOn w:val="a"/>
    <w:qFormat/>
    <w:rsid w:val="00B00705"/>
  </w:style>
  <w:style w:type="paragraph" w:customStyle="1" w:styleId="afffff9">
    <w:name w:val="表文"/>
    <w:basedOn w:val="a"/>
    <w:qFormat/>
    <w:rsid w:val="00B00705"/>
    <w:pPr>
      <w:adjustRightInd w:val="0"/>
      <w:jc w:val="center"/>
      <w:textAlignment w:val="baseline"/>
    </w:pPr>
    <w:rPr>
      <w:kern w:val="0"/>
      <w:sz w:val="24"/>
      <w:szCs w:val="20"/>
    </w:rPr>
  </w:style>
  <w:style w:type="paragraph" w:customStyle="1" w:styleId="afffffa">
    <w:name w:val="表格侧编号"/>
    <w:next w:val="a"/>
    <w:qFormat/>
    <w:rsid w:val="00B00705"/>
    <w:pPr>
      <w:tabs>
        <w:tab w:val="left" w:pos="0"/>
        <w:tab w:val="left" w:pos="1000"/>
      </w:tabs>
      <w:spacing w:before="100" w:after="80"/>
      <w:ind w:left="1000" w:hanging="720"/>
      <w:jc w:val="center"/>
    </w:pPr>
    <w:rPr>
      <w:rFonts w:ascii="Arial" w:hAnsi="Arial"/>
      <w:sz w:val="24"/>
    </w:rPr>
  </w:style>
  <w:style w:type="paragraph" w:customStyle="1" w:styleId="46">
    <w:name w:val="4"/>
    <w:basedOn w:val="a"/>
    <w:next w:val="24"/>
    <w:qFormat/>
    <w:rsid w:val="00B00705"/>
    <w:pPr>
      <w:spacing w:line="360" w:lineRule="auto"/>
    </w:pPr>
    <w:rPr>
      <w:color w:val="000000"/>
      <w:sz w:val="24"/>
      <w:szCs w:val="20"/>
    </w:rPr>
  </w:style>
  <w:style w:type="paragraph" w:customStyle="1" w:styleId="CharCharChar1">
    <w:name w:val="Char Char Char1"/>
    <w:basedOn w:val="a"/>
    <w:qFormat/>
    <w:rsid w:val="00B00705"/>
  </w:style>
  <w:style w:type="paragraph" w:customStyle="1" w:styleId="Char1CharCharCharCharCharCharCharChar">
    <w:name w:val="Char1 Char Char Char Char Char Char Char Char"/>
    <w:basedOn w:val="a"/>
    <w:qFormat/>
    <w:rsid w:val="00B00705"/>
  </w:style>
  <w:style w:type="paragraph" w:customStyle="1" w:styleId="CharCharChar1CharCharChar">
    <w:name w:val="Char Char Char1 Char Char Char"/>
    <w:basedOn w:val="a"/>
    <w:qFormat/>
    <w:rsid w:val="00B00705"/>
  </w:style>
  <w:style w:type="paragraph" w:customStyle="1" w:styleId="CharCharCharChar1CharChar1Char1CharCharChar1CharCharChar1CharCharChar1CharCharCharCharChar">
    <w:name w:val="Char Char Char Char1 Char Char1 Char1 Char Char Char1 Char Char Char1 Char Char Char1 Char Char Char Char Char"/>
    <w:basedOn w:val="a"/>
    <w:qFormat/>
    <w:rsid w:val="00B00705"/>
    <w:pPr>
      <w:spacing w:line="360" w:lineRule="auto"/>
      <w:ind w:firstLineChars="200" w:firstLine="200"/>
    </w:pPr>
    <w:rPr>
      <w:rFonts w:ascii="宋体" w:hAnsi="宋体" w:cs="宋体"/>
      <w:sz w:val="24"/>
    </w:rPr>
  </w:style>
  <w:style w:type="paragraph" w:customStyle="1" w:styleId="afffffb">
    <w:name w:val="正"/>
    <w:basedOn w:val="a"/>
    <w:qFormat/>
    <w:rsid w:val="00B00705"/>
    <w:pPr>
      <w:spacing w:line="360" w:lineRule="exact"/>
      <w:jc w:val="center"/>
      <w:textAlignment w:val="center"/>
    </w:pPr>
    <w:rPr>
      <w:szCs w:val="21"/>
    </w:rPr>
  </w:style>
  <w:style w:type="paragraph" w:customStyle="1" w:styleId="128">
    <w:name w:val="样式 标题 1 + 宋体 四号 非倾斜 行距: 最小值 28 磅"/>
    <w:basedOn w:val="1"/>
    <w:qFormat/>
    <w:rsid w:val="00B00705"/>
    <w:pPr>
      <w:keepNext w:val="0"/>
      <w:keepLines w:val="0"/>
      <w:adjustRightInd w:val="0"/>
      <w:snapToGrid w:val="0"/>
      <w:spacing w:before="0" w:after="0" w:line="560" w:lineRule="atLeast"/>
      <w:jc w:val="center"/>
    </w:pPr>
    <w:rPr>
      <w:rFonts w:ascii="宋体" w:hAnsi="宋体" w:cs="宋体"/>
      <w:b w:val="0"/>
      <w:sz w:val="28"/>
      <w:szCs w:val="28"/>
    </w:rPr>
  </w:style>
  <w:style w:type="paragraph" w:customStyle="1" w:styleId="afffffc">
    <w:name w:val="表中"/>
    <w:basedOn w:val="a"/>
    <w:qFormat/>
    <w:rsid w:val="00B00705"/>
    <w:pPr>
      <w:adjustRightInd w:val="0"/>
      <w:snapToGrid w:val="0"/>
      <w:spacing w:line="360" w:lineRule="atLeast"/>
      <w:jc w:val="center"/>
      <w:textAlignment w:val="baseline"/>
    </w:pPr>
    <w:rPr>
      <w:rFonts w:ascii="宋体" w:hAnsi="宋体"/>
      <w:snapToGrid w:val="0"/>
      <w:kern w:val="0"/>
      <w:szCs w:val="21"/>
    </w:rPr>
  </w:style>
  <w:style w:type="paragraph" w:customStyle="1" w:styleId="DocumentMap1">
    <w:name w:val="Document Map1"/>
    <w:basedOn w:val="a"/>
    <w:qFormat/>
    <w:rsid w:val="00B00705"/>
    <w:pPr>
      <w:shd w:val="clear" w:color="auto" w:fill="000080"/>
      <w:adjustRightInd w:val="0"/>
      <w:spacing w:line="360" w:lineRule="atLeast"/>
      <w:jc w:val="left"/>
      <w:textAlignment w:val="baseline"/>
    </w:pPr>
    <w:rPr>
      <w:rFonts w:eastAsia="Wingdings"/>
      <w:kern w:val="0"/>
      <w:sz w:val="24"/>
      <w:szCs w:val="20"/>
    </w:rPr>
  </w:style>
  <w:style w:type="paragraph" w:customStyle="1" w:styleId="gchh">
    <w:name w:val="gchh"/>
    <w:qFormat/>
    <w:rsid w:val="00B00705"/>
    <w:pPr>
      <w:widowControl w:val="0"/>
      <w:tabs>
        <w:tab w:val="left" w:pos="578"/>
      </w:tabs>
      <w:adjustRightInd w:val="0"/>
      <w:snapToGrid w:val="0"/>
      <w:spacing w:line="440" w:lineRule="atLeast"/>
      <w:jc w:val="center"/>
    </w:pPr>
    <w:rPr>
      <w:rFonts w:ascii="宋体"/>
      <w:color w:val="000000"/>
      <w:kern w:val="2"/>
      <w:sz w:val="24"/>
    </w:rPr>
  </w:style>
  <w:style w:type="paragraph" w:customStyle="1" w:styleId="211112b2h2l22ndlevelTitre22Header2H2">
    <w:name w:val="样式 标题 2节标题 1.11.1标题2b2h2l22nd levelTitre22Header 2H2标..."/>
    <w:basedOn w:val="2"/>
    <w:qFormat/>
    <w:rsid w:val="00B00705"/>
    <w:pPr>
      <w:adjustRightInd w:val="0"/>
      <w:spacing w:before="0" w:line="360" w:lineRule="auto"/>
      <w:jc w:val="left"/>
      <w:textAlignment w:val="baseline"/>
    </w:pPr>
    <w:rPr>
      <w:rFonts w:eastAsia="宋体" w:cs="宋体"/>
      <w:b w:val="0"/>
      <w:bCs w:val="0"/>
      <w:sz w:val="24"/>
      <w:szCs w:val="20"/>
    </w:rPr>
  </w:style>
  <w:style w:type="paragraph" w:customStyle="1" w:styleId="121">
    <w:name w:val="样式 标题 1 + 宋体 小四 两端对齐 行距: 2 倍行距"/>
    <w:basedOn w:val="1"/>
    <w:qFormat/>
    <w:rsid w:val="00B00705"/>
    <w:pPr>
      <w:keepLines w:val="0"/>
      <w:tabs>
        <w:tab w:val="left" w:pos="852"/>
        <w:tab w:val="left" w:pos="2835"/>
      </w:tabs>
      <w:adjustRightInd w:val="0"/>
      <w:snapToGrid w:val="0"/>
      <w:spacing w:before="0" w:after="0" w:line="440" w:lineRule="atLeast"/>
      <w:ind w:left="852" w:hanging="432"/>
      <w:jc w:val="left"/>
    </w:pPr>
    <w:rPr>
      <w:rFonts w:ascii="宋体" w:cs="宋体"/>
      <w:kern w:val="2"/>
      <w:sz w:val="24"/>
      <w:szCs w:val="24"/>
    </w:rPr>
  </w:style>
  <w:style w:type="paragraph" w:customStyle="1" w:styleId="K01">
    <w:name w:val="K01"/>
    <w:basedOn w:val="a"/>
    <w:qFormat/>
    <w:rsid w:val="00B00705"/>
    <w:pPr>
      <w:adjustRightInd w:val="0"/>
      <w:spacing w:after="120" w:line="360" w:lineRule="auto"/>
      <w:ind w:left="960" w:hanging="393"/>
      <w:jc w:val="left"/>
      <w:textAlignment w:val="baseline"/>
    </w:pPr>
    <w:rPr>
      <w:rFonts w:ascii="宋体"/>
      <w:kern w:val="0"/>
      <w:sz w:val="24"/>
      <w:szCs w:val="20"/>
    </w:rPr>
  </w:style>
  <w:style w:type="character" w:customStyle="1" w:styleId="3CharChar">
    <w:name w:val="正文文本缩进 3 Char Char"/>
    <w:basedOn w:val="a0"/>
    <w:qFormat/>
    <w:rsid w:val="00B00705"/>
    <w:rPr>
      <w:rFonts w:eastAsia="宋体"/>
      <w:kern w:val="2"/>
      <w:sz w:val="24"/>
      <w:lang w:val="en-US" w:eastAsia="zh-CN" w:bidi="ar-SA"/>
    </w:rPr>
  </w:style>
  <w:style w:type="character" w:customStyle="1" w:styleId="CharChara">
    <w:name w:val="普 Char Char"/>
    <w:basedOn w:val="a0"/>
    <w:qFormat/>
    <w:rsid w:val="00B00705"/>
    <w:rPr>
      <w:rFonts w:ascii="宋体" w:eastAsia="宋体" w:hAnsi="Courier New"/>
      <w:kern w:val="2"/>
      <w:sz w:val="21"/>
      <w:lang w:val="en-US" w:eastAsia="zh-CN" w:bidi="ar-SA"/>
    </w:rPr>
  </w:style>
  <w:style w:type="paragraph" w:customStyle="1" w:styleId="Date3">
    <w:name w:val="Date3"/>
    <w:basedOn w:val="a"/>
    <w:next w:val="a"/>
    <w:qFormat/>
    <w:rsid w:val="00B00705"/>
    <w:pPr>
      <w:adjustRightInd w:val="0"/>
      <w:spacing w:line="360" w:lineRule="atLeast"/>
    </w:pPr>
    <w:rPr>
      <w:rFonts w:ascii="宋体" w:hint="eastAsia"/>
      <w:spacing w:val="20"/>
      <w:kern w:val="0"/>
      <w:sz w:val="28"/>
      <w:szCs w:val="20"/>
    </w:rPr>
  </w:style>
  <w:style w:type="paragraph" w:customStyle="1" w:styleId="PlainText3">
    <w:name w:val="Plain Text3"/>
    <w:basedOn w:val="a"/>
    <w:qFormat/>
    <w:rsid w:val="00B00705"/>
    <w:pPr>
      <w:adjustRightInd w:val="0"/>
      <w:textAlignment w:val="baseline"/>
    </w:pPr>
    <w:rPr>
      <w:rFonts w:ascii="宋体" w:hAnsi="Courier New"/>
      <w:szCs w:val="20"/>
    </w:rPr>
  </w:style>
  <w:style w:type="paragraph" w:customStyle="1" w:styleId="BlockText3">
    <w:name w:val="Block Text3"/>
    <w:basedOn w:val="a"/>
    <w:qFormat/>
    <w:rsid w:val="00B00705"/>
    <w:pPr>
      <w:tabs>
        <w:tab w:val="left" w:pos="3780"/>
      </w:tabs>
      <w:adjustRightInd w:val="0"/>
      <w:spacing w:line="27" w:lineRule="atLeast"/>
      <w:ind w:left="3780" w:right="119" w:hanging="420"/>
      <w:textAlignment w:val="baseline"/>
    </w:pPr>
    <w:rPr>
      <w:rFonts w:ascii="宋体"/>
      <w:spacing w:val="25"/>
      <w:kern w:val="0"/>
      <w:sz w:val="24"/>
      <w:szCs w:val="20"/>
    </w:rPr>
  </w:style>
  <w:style w:type="paragraph" w:customStyle="1" w:styleId="BodyText23">
    <w:name w:val="Body Text 23"/>
    <w:basedOn w:val="a"/>
    <w:qFormat/>
    <w:rsid w:val="00B00705"/>
    <w:pPr>
      <w:adjustRightInd w:val="0"/>
      <w:ind w:firstLine="570"/>
      <w:jc w:val="left"/>
      <w:textAlignment w:val="baseline"/>
    </w:pPr>
    <w:rPr>
      <w:rFonts w:ascii="宋体"/>
      <w:sz w:val="28"/>
      <w:szCs w:val="20"/>
    </w:rPr>
  </w:style>
  <w:style w:type="paragraph" w:customStyle="1" w:styleId="BodyTextIndent33">
    <w:name w:val="Body Text Indent 33"/>
    <w:basedOn w:val="a"/>
    <w:qFormat/>
    <w:rsid w:val="00B00705"/>
    <w:pPr>
      <w:adjustRightInd w:val="0"/>
      <w:spacing w:line="360" w:lineRule="atLeast"/>
      <w:ind w:firstLine="510"/>
      <w:jc w:val="left"/>
      <w:textAlignment w:val="baseline"/>
    </w:pPr>
    <w:rPr>
      <w:rFonts w:ascii="宋体"/>
      <w:kern w:val="0"/>
      <w:sz w:val="34"/>
      <w:szCs w:val="20"/>
    </w:rPr>
  </w:style>
  <w:style w:type="paragraph" w:customStyle="1" w:styleId="BodyText33">
    <w:name w:val="Body Text 33"/>
    <w:basedOn w:val="a"/>
    <w:qFormat/>
    <w:rsid w:val="00B00705"/>
    <w:pPr>
      <w:adjustRightInd w:val="0"/>
      <w:jc w:val="center"/>
      <w:textAlignment w:val="baseline"/>
    </w:pPr>
    <w:rPr>
      <w:szCs w:val="20"/>
    </w:rPr>
  </w:style>
  <w:style w:type="paragraph" w:customStyle="1" w:styleId="Normal3">
    <w:name w:val="Normal3"/>
    <w:qFormat/>
    <w:rsid w:val="00B00705"/>
    <w:pPr>
      <w:widowControl w:val="0"/>
      <w:adjustRightInd w:val="0"/>
      <w:spacing w:line="360" w:lineRule="atLeast"/>
      <w:textAlignment w:val="baseline"/>
    </w:pPr>
    <w:rPr>
      <w:rFonts w:ascii="宋体"/>
      <w:sz w:val="34"/>
    </w:rPr>
  </w:style>
  <w:style w:type="paragraph" w:customStyle="1" w:styleId="BodyTextFirstIndent4">
    <w:name w:val="Body Text First Indent4"/>
    <w:basedOn w:val="a"/>
    <w:qFormat/>
    <w:rsid w:val="00B00705"/>
    <w:pPr>
      <w:tabs>
        <w:tab w:val="center" w:pos="4253"/>
      </w:tabs>
      <w:autoSpaceDE w:val="0"/>
      <w:autoSpaceDN w:val="0"/>
      <w:adjustRightInd w:val="0"/>
      <w:spacing w:after="60" w:line="312" w:lineRule="auto"/>
      <w:ind w:firstLine="567"/>
      <w:jc w:val="left"/>
      <w:textAlignment w:val="baseline"/>
    </w:pPr>
    <w:rPr>
      <w:rFonts w:ascii="Arial" w:hAnsi="Arial"/>
      <w:color w:val="000000"/>
      <w:kern w:val="0"/>
      <w:sz w:val="28"/>
      <w:szCs w:val="20"/>
    </w:rPr>
  </w:style>
  <w:style w:type="paragraph" w:customStyle="1" w:styleId="BodyTextIndent22">
    <w:name w:val="Body Text Indent 22"/>
    <w:basedOn w:val="a"/>
    <w:qFormat/>
    <w:rsid w:val="00B00705"/>
    <w:pPr>
      <w:tabs>
        <w:tab w:val="left" w:pos="810"/>
      </w:tabs>
      <w:adjustRightInd w:val="0"/>
      <w:spacing w:line="360" w:lineRule="atLeast"/>
      <w:ind w:left="810"/>
      <w:textAlignment w:val="baseline"/>
    </w:pPr>
    <w:rPr>
      <w:rFonts w:ascii="宋体"/>
      <w:spacing w:val="20"/>
      <w:kern w:val="0"/>
      <w:sz w:val="24"/>
      <w:szCs w:val="20"/>
    </w:rPr>
  </w:style>
  <w:style w:type="paragraph" w:customStyle="1" w:styleId="DocumentMap2">
    <w:name w:val="Document Map2"/>
    <w:basedOn w:val="a"/>
    <w:qFormat/>
    <w:rsid w:val="00B00705"/>
    <w:pPr>
      <w:shd w:val="clear" w:color="auto" w:fill="000080"/>
      <w:adjustRightInd w:val="0"/>
      <w:spacing w:line="360" w:lineRule="atLeast"/>
      <w:jc w:val="left"/>
      <w:textAlignment w:val="baseline"/>
    </w:pPr>
    <w:rPr>
      <w:rFonts w:eastAsia="Wingdings"/>
      <w:kern w:val="0"/>
      <w:sz w:val="24"/>
      <w:szCs w:val="20"/>
    </w:rPr>
  </w:style>
  <w:style w:type="paragraph" w:customStyle="1" w:styleId="Date4">
    <w:name w:val="Date4"/>
    <w:basedOn w:val="a"/>
    <w:next w:val="a"/>
    <w:qFormat/>
    <w:rsid w:val="00B00705"/>
    <w:pPr>
      <w:adjustRightInd w:val="0"/>
      <w:spacing w:line="360" w:lineRule="atLeast"/>
    </w:pPr>
    <w:rPr>
      <w:rFonts w:ascii="宋体" w:hint="eastAsia"/>
      <w:spacing w:val="20"/>
      <w:kern w:val="0"/>
      <w:sz w:val="28"/>
      <w:szCs w:val="20"/>
    </w:rPr>
  </w:style>
  <w:style w:type="paragraph" w:customStyle="1" w:styleId="PlainText4">
    <w:name w:val="Plain Text4"/>
    <w:basedOn w:val="a"/>
    <w:qFormat/>
    <w:rsid w:val="00B00705"/>
    <w:pPr>
      <w:adjustRightInd w:val="0"/>
      <w:textAlignment w:val="baseline"/>
    </w:pPr>
    <w:rPr>
      <w:rFonts w:ascii="宋体" w:hAnsi="Courier New"/>
      <w:szCs w:val="20"/>
    </w:rPr>
  </w:style>
  <w:style w:type="paragraph" w:customStyle="1" w:styleId="BlockText4">
    <w:name w:val="Block Text4"/>
    <w:basedOn w:val="a"/>
    <w:qFormat/>
    <w:rsid w:val="00B00705"/>
    <w:pPr>
      <w:tabs>
        <w:tab w:val="left" w:pos="3780"/>
      </w:tabs>
      <w:adjustRightInd w:val="0"/>
      <w:spacing w:line="27" w:lineRule="atLeast"/>
      <w:ind w:left="3780" w:right="119" w:hanging="420"/>
      <w:textAlignment w:val="baseline"/>
    </w:pPr>
    <w:rPr>
      <w:rFonts w:ascii="宋体"/>
      <w:spacing w:val="25"/>
      <w:kern w:val="0"/>
      <w:sz w:val="24"/>
      <w:szCs w:val="20"/>
    </w:rPr>
  </w:style>
  <w:style w:type="paragraph" w:customStyle="1" w:styleId="BodyText24">
    <w:name w:val="Body Text 24"/>
    <w:basedOn w:val="a"/>
    <w:qFormat/>
    <w:rsid w:val="00B00705"/>
    <w:pPr>
      <w:adjustRightInd w:val="0"/>
      <w:ind w:firstLine="570"/>
      <w:jc w:val="left"/>
      <w:textAlignment w:val="baseline"/>
    </w:pPr>
    <w:rPr>
      <w:rFonts w:ascii="宋体"/>
      <w:sz w:val="28"/>
      <w:szCs w:val="20"/>
    </w:rPr>
  </w:style>
  <w:style w:type="paragraph" w:customStyle="1" w:styleId="BodyTextIndent34">
    <w:name w:val="Body Text Indent 34"/>
    <w:basedOn w:val="a"/>
    <w:qFormat/>
    <w:rsid w:val="00B00705"/>
    <w:pPr>
      <w:adjustRightInd w:val="0"/>
      <w:spacing w:line="360" w:lineRule="atLeast"/>
      <w:ind w:firstLine="510"/>
      <w:jc w:val="left"/>
      <w:textAlignment w:val="baseline"/>
    </w:pPr>
    <w:rPr>
      <w:rFonts w:ascii="宋体"/>
      <w:kern w:val="0"/>
      <w:sz w:val="34"/>
      <w:szCs w:val="20"/>
    </w:rPr>
  </w:style>
  <w:style w:type="paragraph" w:customStyle="1" w:styleId="BodyText34">
    <w:name w:val="Body Text 34"/>
    <w:basedOn w:val="a"/>
    <w:qFormat/>
    <w:rsid w:val="00B00705"/>
    <w:pPr>
      <w:adjustRightInd w:val="0"/>
      <w:jc w:val="center"/>
      <w:textAlignment w:val="baseline"/>
    </w:pPr>
    <w:rPr>
      <w:szCs w:val="20"/>
    </w:rPr>
  </w:style>
  <w:style w:type="paragraph" w:customStyle="1" w:styleId="Normal4">
    <w:name w:val="Normal4"/>
    <w:qFormat/>
    <w:rsid w:val="00B00705"/>
    <w:pPr>
      <w:widowControl w:val="0"/>
      <w:adjustRightInd w:val="0"/>
      <w:spacing w:line="360" w:lineRule="atLeast"/>
      <w:textAlignment w:val="baseline"/>
    </w:pPr>
    <w:rPr>
      <w:rFonts w:ascii="宋体"/>
      <w:sz w:val="34"/>
    </w:rPr>
  </w:style>
  <w:style w:type="paragraph" w:customStyle="1" w:styleId="BodyTextFirstIndent5">
    <w:name w:val="Body Text First Indent5"/>
    <w:basedOn w:val="a"/>
    <w:qFormat/>
    <w:rsid w:val="00B00705"/>
    <w:pPr>
      <w:tabs>
        <w:tab w:val="center" w:pos="4253"/>
      </w:tabs>
      <w:autoSpaceDE w:val="0"/>
      <w:autoSpaceDN w:val="0"/>
      <w:adjustRightInd w:val="0"/>
      <w:spacing w:after="60" w:line="312" w:lineRule="auto"/>
      <w:ind w:firstLine="567"/>
      <w:jc w:val="left"/>
      <w:textAlignment w:val="baseline"/>
    </w:pPr>
    <w:rPr>
      <w:rFonts w:ascii="Arial" w:hAnsi="Arial"/>
      <w:color w:val="000000"/>
      <w:kern w:val="0"/>
      <w:sz w:val="28"/>
      <w:szCs w:val="20"/>
    </w:rPr>
  </w:style>
  <w:style w:type="paragraph" w:customStyle="1" w:styleId="BodyTextIndent23">
    <w:name w:val="Body Text Indent 23"/>
    <w:basedOn w:val="a"/>
    <w:qFormat/>
    <w:rsid w:val="00B00705"/>
    <w:pPr>
      <w:tabs>
        <w:tab w:val="left" w:pos="810"/>
      </w:tabs>
      <w:adjustRightInd w:val="0"/>
      <w:spacing w:line="360" w:lineRule="atLeast"/>
      <w:ind w:left="810"/>
      <w:textAlignment w:val="baseline"/>
    </w:pPr>
    <w:rPr>
      <w:rFonts w:ascii="宋体"/>
      <w:spacing w:val="20"/>
      <w:kern w:val="0"/>
      <w:sz w:val="24"/>
      <w:szCs w:val="20"/>
    </w:rPr>
  </w:style>
  <w:style w:type="paragraph" w:customStyle="1" w:styleId="DocumentMap3">
    <w:name w:val="Document Map3"/>
    <w:basedOn w:val="a"/>
    <w:qFormat/>
    <w:rsid w:val="00B00705"/>
    <w:pPr>
      <w:shd w:val="clear" w:color="auto" w:fill="000080"/>
      <w:adjustRightInd w:val="0"/>
      <w:spacing w:line="360" w:lineRule="atLeast"/>
      <w:jc w:val="left"/>
      <w:textAlignment w:val="baseline"/>
    </w:pPr>
    <w:rPr>
      <w:rFonts w:eastAsia="Wingdings"/>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437226">
      <w:bodyDiv w:val="1"/>
      <w:marLeft w:val="0"/>
      <w:marRight w:val="0"/>
      <w:marTop w:val="0"/>
      <w:marBottom w:val="0"/>
      <w:divBdr>
        <w:top w:val="none" w:sz="0" w:space="0" w:color="auto"/>
        <w:left w:val="none" w:sz="0" w:space="0" w:color="auto"/>
        <w:bottom w:val="none" w:sz="0" w:space="0" w:color="auto"/>
        <w:right w:val="none" w:sz="0" w:space="0" w:color="auto"/>
      </w:divBdr>
      <w:divsChild>
        <w:div w:id="20033910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image" Target="media/image2.gif"/><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1.gif"/><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7.xml"/><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hwjghk@163.com" TargetMode="Externa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F73010-2461-4471-BDA0-B48BE3B3C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8385</Words>
  <Characters>47801</Characters>
  <Application>Microsoft Office Word</Application>
  <DocSecurity>0</DocSecurity>
  <Lines>398</Lines>
  <Paragraphs>112</Paragraphs>
  <ScaleCrop>false</ScaleCrop>
  <Company>微软用户</Company>
  <LinksUpToDate>false</LinksUpToDate>
  <CharactersWithSpaces>56074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zbtbglk2</dc:creator>
  <cp:lastModifiedBy>微软用户</cp:lastModifiedBy>
  <cp:revision>2</cp:revision>
  <dcterms:created xsi:type="dcterms:W3CDTF">2018-08-10T07:08:00Z</dcterms:created>
  <dcterms:modified xsi:type="dcterms:W3CDTF">2018-08-10T07:08:00Z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