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附件1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  <w:t>2020年山东省职业技能鉴定职业（工种）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tbl>
      <w:tblPr>
        <w:tblStyle w:val="2"/>
        <w:tblW w:w="859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30"/>
        <w:gridCol w:w="2133"/>
        <w:gridCol w:w="706"/>
        <w:gridCol w:w="720"/>
        <w:gridCol w:w="720"/>
        <w:gridCol w:w="720"/>
        <w:gridCol w:w="994"/>
        <w:gridCol w:w="20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2" w:hRule="atLeast"/>
          <w:jc w:val="center"/>
        </w:trPr>
        <w:tc>
          <w:tcPr>
            <w:tcW w:w="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21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val="en-US" w:eastAsia="zh-CN" w:bidi="ar"/>
              </w:rPr>
              <w:t>职业资格名称</w:t>
            </w:r>
          </w:p>
        </w:tc>
        <w:tc>
          <w:tcPr>
            <w:tcW w:w="7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val="en-US" w:eastAsia="zh-CN" w:bidi="ar"/>
              </w:rPr>
              <w:t>初级</w:t>
            </w:r>
          </w:p>
        </w:tc>
        <w:tc>
          <w:tcPr>
            <w:tcW w:w="7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val="en-US" w:eastAsia="zh-CN" w:bidi="ar"/>
              </w:rPr>
              <w:t>中级</w:t>
            </w:r>
          </w:p>
        </w:tc>
        <w:tc>
          <w:tcPr>
            <w:tcW w:w="7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val="en-US" w:eastAsia="zh-CN" w:bidi="ar"/>
              </w:rPr>
              <w:t>高级</w:t>
            </w:r>
          </w:p>
        </w:tc>
        <w:tc>
          <w:tcPr>
            <w:tcW w:w="7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val="en-US" w:eastAsia="zh-CN" w:bidi="ar"/>
              </w:rPr>
              <w:t>技师</w:t>
            </w:r>
          </w:p>
        </w:tc>
        <w:tc>
          <w:tcPr>
            <w:tcW w:w="9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val="en-US" w:eastAsia="zh-CN" w:bidi="ar"/>
              </w:rPr>
              <w:t>高级技师</w:t>
            </w:r>
          </w:p>
        </w:tc>
        <w:tc>
          <w:tcPr>
            <w:tcW w:w="207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val="en-US" w:eastAsia="zh-CN" w:bidi="ar"/>
              </w:rPr>
              <w:t>依据标准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6" w:hRule="atLeast"/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焊工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1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1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1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1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《焊工国家职业标准》（2018年版）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电工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《电工国家职业标准》（2018年版）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2" w:hRule="atLeast"/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起重装卸机械操作工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《起重装卸机械操作工国家职业标准》（2018年版）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电梯安装维修工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《电梯安装维修工国家职业标准》（2018年版）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制冷空调系统安装维修工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《制冷空调系统安装维修工国家职业标准》（2018年版）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防水工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《防水工国家职业标准》（2011年修订）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砌筑工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《砌筑工国家职业标准》（2011年修订）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混凝土工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《混凝土工国家职业标准》（2011年修订）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9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钢筋工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《钢筋工国家职业技能标准》（2019年版）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10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架子工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《架子工国家职业标准》（2019年版）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4" w:hRule="atLeast"/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11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锅炉操作工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《锅炉操作工国家职业技能标准》（2019年版）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7" w:hRule="atLeast"/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12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机床装调维修工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《机床装调维修工国家职业标准》（2018年版）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13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模具工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《模具工国家职业技能标准》（2019年版）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14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铸造工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《铸造工国家职业标准》（2019年版）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锻造工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《锻造工国家职业标准》（2018年版）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16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金属热处理工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《金属热处理工国家职业技能标准》（2019年版）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4" w:hRule="atLeast"/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17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车工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1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1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1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15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《车工国家职业标准》（2018年版）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4" w:hRule="atLeast"/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铣工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《铣工国家职业标准》（2018年版）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7" w:hRule="atLeast"/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19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钳工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《机修钳工国家职业标准》（2009年修订）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《装配钳工国家职业标准》（2009年修订）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《工具钳工国家职业标准》（2009年修订）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2" w:hRule="atLeast"/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20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磨工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《磨工国家职业标准》（2018年版）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21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制冷工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《制冷工国家职业标准》（2018年版）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22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冲压工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《冲压工国家职业技能标准》（2019年版）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4" w:hRule="atLeast"/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23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电切削工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1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1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1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《电切削工国家职业标准》（2018年版）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24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手工木工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《手工木工国家职业标准》（2019年版）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25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评茶员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《评茶员国家职业标准》（2019年版）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26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眼镜验光员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《眼镜验光员国家职业标准》（2018年版）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27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眼镜定配工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《眼镜定配工国家职业标准》（2018年版）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7" w:hRule="atLeast"/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28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汽车维修工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《汽车维修工国家职业标准》（2018年版）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29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美容师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《美容师国家职业标准》（2018年版）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30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美发师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《美发师国家职业标准》（2018年版）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31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育婴员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《育婴员国家职业技能标准》（2019年版）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32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保育员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《保育员国家职业技能标准》（2019年版）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33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有害生物防制员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《有害生物防制员国家职业标准》（2018年版）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34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保安员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《保安员国家职业技能标准》（2019年版）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35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安检员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《安检员（民航安全检查员）国家职业标准》（2019年版）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36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智能楼宇管理员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《智能楼宇管理员国家职业标准》（2018年版）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37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安全评价师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《安全评价师国家职业标准》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38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劳动关系协调员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《劳动关系协调员国家职业技能标准》（2019年版）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39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企业人力资源管理师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《企业人力资源管理师国家职业技能标准》（2019年版））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40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中央空调系统运行操作员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《中央空调系统运行操作员国家职业标准》（2018年版）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41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中式烹调师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《中式烹调师国家职业标准》（2018年版）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42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中式面点师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《中式面点师国家职业标准》（2018年版）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43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西式烹调师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《西式烹调师国家职业标准》（2018年版）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44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西式面点师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《西式面点师国家职业标准》（2018年版）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  <w:jc w:val="center"/>
        </w:trPr>
        <w:tc>
          <w:tcPr>
            <w:tcW w:w="5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45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茶艺师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20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《茶艺师国家职业标准》（2018年版）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0E43E8"/>
    <w:rsid w:val="23F77E7B"/>
    <w:rsid w:val="760E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仿宋" w:asciiTheme="minorHAnsi" w:hAnsiTheme="minorHAnsi" w:eastAsiaTheme="minorEastAsia"/>
      <w:kern w:val="2"/>
      <w:sz w:val="21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2020-05-11T09:48:00Z</dcterms:created>
  <dc:creator>风</dc:creator>
  <cp:lastModifiedBy>风</cp:lastModifiedBy>
  <dcterms:modified xsi:type="dcterms:W3CDTF">2020-05-11T09:48:41Z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